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FEC93"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60B398AC"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bookmarkStart w:id="0" w:name="_Hlk184704255"/>
      <w:r w:rsidRPr="00E93B68">
        <w:rPr>
          <w:rFonts w:ascii="MS-Mincho" w:eastAsia="MS-Mincho" w:cs="MS-Mincho" w:hint="eastAsia"/>
          <w:color w:val="000000" w:themeColor="text1"/>
          <w:kern w:val="0"/>
          <w:sz w:val="40"/>
          <w:szCs w:val="40"/>
        </w:rPr>
        <w:t xml:space="preserve">富岡町夜の森地区中核拠点　</w:t>
      </w:r>
      <w:r w:rsidRPr="00E93B68">
        <w:rPr>
          <w:rFonts w:ascii="MS-Mincho" w:eastAsia="MS-Mincho" w:cs="MS-Mincho"/>
          <w:color w:val="000000" w:themeColor="text1"/>
          <w:kern w:val="0"/>
          <w:sz w:val="40"/>
          <w:szCs w:val="40"/>
        </w:rPr>
        <w:t>商業施設</w:t>
      </w:r>
    </w:p>
    <w:p w14:paraId="64F4E416"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r w:rsidRPr="00E93B68">
        <w:rPr>
          <w:rFonts w:ascii="MS-Mincho" w:eastAsia="MS-Mincho" w:cs="MS-Mincho" w:hint="eastAsia"/>
          <w:color w:val="000000" w:themeColor="text1"/>
          <w:kern w:val="0"/>
          <w:sz w:val="40"/>
          <w:szCs w:val="40"/>
        </w:rPr>
        <w:t>整備・運営事業</w:t>
      </w:r>
    </w:p>
    <w:bookmarkEnd w:id="0"/>
    <w:p w14:paraId="21DF0586" w14:textId="2BFF2BE2" w:rsidR="003C2CE3" w:rsidRPr="00E93B68" w:rsidRDefault="00300BED" w:rsidP="00936D88">
      <w:pPr>
        <w:autoSpaceDE w:val="0"/>
        <w:autoSpaceDN w:val="0"/>
        <w:adjustRightInd w:val="0"/>
        <w:ind w:left="221"/>
        <w:jc w:val="center"/>
        <w:rPr>
          <w:rFonts w:ascii="MS-Mincho" w:eastAsia="MS-Mincho" w:cs="MS-Mincho"/>
          <w:color w:val="000000" w:themeColor="text1"/>
          <w:kern w:val="0"/>
          <w:sz w:val="40"/>
          <w:szCs w:val="40"/>
        </w:rPr>
      </w:pPr>
      <w:r>
        <w:rPr>
          <w:rFonts w:ascii="MS-Mincho" w:eastAsia="MS-Mincho" w:cs="MS-Mincho" w:hint="eastAsia"/>
          <w:color w:val="000000" w:themeColor="text1"/>
          <w:kern w:val="0"/>
          <w:sz w:val="40"/>
          <w:szCs w:val="40"/>
        </w:rPr>
        <w:t>要求水準書</w:t>
      </w:r>
    </w:p>
    <w:p w14:paraId="03E39DE1"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4E2C7D0E"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1BC66465"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25063628"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7A587099"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2DE49625"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3560C6F5"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5CBD83B6"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6D72CDBB" w14:textId="335B2FAE"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r w:rsidRPr="00E93B68">
        <w:rPr>
          <w:rFonts w:ascii="MS-Mincho" w:eastAsia="MS-Mincho" w:cs="MS-Mincho" w:hint="eastAsia"/>
          <w:color w:val="000000" w:themeColor="text1"/>
          <w:kern w:val="0"/>
          <w:sz w:val="40"/>
          <w:szCs w:val="40"/>
        </w:rPr>
        <w:t>令和</w:t>
      </w:r>
      <w:r w:rsidR="001E5983" w:rsidRPr="00E93B68">
        <w:rPr>
          <w:rFonts w:ascii="MS-Mincho" w:eastAsia="MS-Mincho" w:cs="MS-Mincho" w:hint="eastAsia"/>
          <w:color w:val="000000" w:themeColor="text1"/>
          <w:kern w:val="0"/>
          <w:sz w:val="40"/>
          <w:szCs w:val="40"/>
        </w:rPr>
        <w:t>７</w:t>
      </w:r>
      <w:r w:rsidRPr="00E93B68">
        <w:rPr>
          <w:rFonts w:ascii="MS-Mincho" w:eastAsia="MS-Mincho" w:cs="MS-Mincho" w:hint="eastAsia"/>
          <w:color w:val="000000" w:themeColor="text1"/>
          <w:kern w:val="0"/>
          <w:sz w:val="40"/>
          <w:szCs w:val="40"/>
        </w:rPr>
        <w:t>年</w:t>
      </w:r>
      <w:r w:rsidR="009E5CC5">
        <w:rPr>
          <w:rFonts w:ascii="MS-Mincho" w:eastAsia="MS-Mincho" w:cs="MS-Mincho" w:hint="eastAsia"/>
          <w:color w:val="000000" w:themeColor="text1"/>
          <w:kern w:val="0"/>
          <w:sz w:val="40"/>
          <w:szCs w:val="40"/>
        </w:rPr>
        <w:t>６</w:t>
      </w:r>
      <w:r w:rsidRPr="00E93B68">
        <w:rPr>
          <w:rFonts w:ascii="MS-Mincho" w:eastAsia="MS-Mincho" w:cs="MS-Mincho" w:hint="eastAsia"/>
          <w:color w:val="000000" w:themeColor="text1"/>
          <w:kern w:val="0"/>
          <w:sz w:val="40"/>
          <w:szCs w:val="40"/>
        </w:rPr>
        <w:t>月</w:t>
      </w:r>
    </w:p>
    <w:p w14:paraId="684B7F5C" w14:textId="77777777" w:rsidR="003C2CE3" w:rsidRPr="00E93B68" w:rsidRDefault="003C2CE3" w:rsidP="00936D88">
      <w:pPr>
        <w:autoSpaceDE w:val="0"/>
        <w:autoSpaceDN w:val="0"/>
        <w:adjustRightInd w:val="0"/>
        <w:ind w:left="221"/>
        <w:jc w:val="center"/>
        <w:rPr>
          <w:rFonts w:ascii="MS-Mincho" w:eastAsia="MS-Mincho" w:cs="MS-Mincho"/>
          <w:color w:val="000000" w:themeColor="text1"/>
          <w:kern w:val="0"/>
          <w:sz w:val="40"/>
          <w:szCs w:val="40"/>
        </w:rPr>
      </w:pPr>
    </w:p>
    <w:p w14:paraId="3361D326" w14:textId="77777777" w:rsidR="003C2CE3" w:rsidRPr="00E93B68" w:rsidRDefault="003C2CE3" w:rsidP="00936D88">
      <w:pPr>
        <w:ind w:left="221"/>
        <w:jc w:val="center"/>
        <w:rPr>
          <w:rFonts w:ascii="MS-Mincho" w:eastAsia="MS-Mincho" w:cs="MS-Mincho"/>
          <w:color w:val="000000" w:themeColor="text1"/>
          <w:kern w:val="0"/>
          <w:sz w:val="40"/>
          <w:szCs w:val="40"/>
        </w:rPr>
      </w:pPr>
      <w:r w:rsidRPr="00E93B68">
        <w:rPr>
          <w:rFonts w:ascii="MS-Mincho" w:eastAsia="MS-Mincho" w:cs="MS-Mincho" w:hint="eastAsia"/>
          <w:color w:val="000000" w:themeColor="text1"/>
          <w:kern w:val="0"/>
          <w:sz w:val="40"/>
          <w:szCs w:val="40"/>
        </w:rPr>
        <w:t>福島県富岡町</w:t>
      </w:r>
    </w:p>
    <w:p w14:paraId="4AEE33C4" w14:textId="77777777" w:rsidR="003C2CE3" w:rsidRPr="00E93B68" w:rsidRDefault="003C2CE3" w:rsidP="00936D88">
      <w:pPr>
        <w:ind w:left="221"/>
        <w:rPr>
          <w:rFonts w:ascii="MS-Mincho" w:eastAsia="MS-Mincho" w:cs="MS-Mincho"/>
          <w:color w:val="000000" w:themeColor="text1"/>
          <w:kern w:val="0"/>
          <w:sz w:val="40"/>
          <w:szCs w:val="40"/>
        </w:rPr>
      </w:pPr>
      <w:r w:rsidRPr="00E93B68">
        <w:rPr>
          <w:rFonts w:ascii="MS-Mincho" w:eastAsia="MS-Mincho" w:cs="MS-Mincho"/>
          <w:color w:val="000000" w:themeColor="text1"/>
          <w:kern w:val="0"/>
          <w:sz w:val="40"/>
          <w:szCs w:val="40"/>
        </w:rPr>
        <w:br w:type="page"/>
      </w:r>
    </w:p>
    <w:sdt>
      <w:sdtPr>
        <w:rPr>
          <w:rFonts w:eastAsiaTheme="minorEastAsia"/>
          <w:color w:val="000000" w:themeColor="text1"/>
          <w:kern w:val="2"/>
          <w:szCs w:val="22"/>
          <w:lang w:val="en-US"/>
        </w:rPr>
        <w:id w:val="1504086346"/>
        <w:docPartObj>
          <w:docPartGallery w:val="Table of Contents"/>
          <w:docPartUnique/>
        </w:docPartObj>
      </w:sdtPr>
      <w:sdtEndPr>
        <w:rPr>
          <w:b/>
          <w:bCs/>
        </w:rPr>
      </w:sdtEndPr>
      <w:sdtContent>
        <w:p w14:paraId="4D1633F9" w14:textId="56C191A3" w:rsidR="003C2CE3" w:rsidRPr="00E93B68" w:rsidRDefault="003C2CE3" w:rsidP="003C2CE3">
          <w:pPr>
            <w:pStyle w:val="a7"/>
            <w:ind w:left="221"/>
            <w:rPr>
              <w:color w:val="000000" w:themeColor="text1"/>
              <w:lang w:val="en-US"/>
            </w:rPr>
          </w:pPr>
          <w:r w:rsidRPr="00E93B68">
            <w:rPr>
              <w:rFonts w:hint="eastAsia"/>
              <w:color w:val="000000" w:themeColor="text1"/>
            </w:rPr>
            <w:t>目次</w:t>
          </w:r>
        </w:p>
        <w:p w14:paraId="2DBAFF81" w14:textId="442BA047" w:rsidR="002921C9" w:rsidRDefault="003C2CE3">
          <w:pPr>
            <w:pStyle w:val="11"/>
            <w:tabs>
              <w:tab w:val="right" w:leader="dot" w:pos="9742"/>
            </w:tabs>
            <w:ind w:left="116"/>
            <w:rPr>
              <w:b w:val="0"/>
              <w:noProof/>
            </w:rPr>
          </w:pPr>
          <w:r w:rsidRPr="00E93B68">
            <w:rPr>
              <w:color w:val="000000" w:themeColor="text1"/>
            </w:rPr>
            <w:fldChar w:fldCharType="begin"/>
          </w:r>
          <w:r w:rsidRPr="00E93B68">
            <w:rPr>
              <w:color w:val="000000" w:themeColor="text1"/>
            </w:rPr>
            <w:instrText xml:space="preserve"> TOC \o "1-3" \h \z \u </w:instrText>
          </w:r>
          <w:r w:rsidRPr="00E93B68">
            <w:rPr>
              <w:color w:val="000000" w:themeColor="text1"/>
            </w:rPr>
            <w:fldChar w:fldCharType="separate"/>
          </w:r>
          <w:hyperlink w:anchor="_Toc199275082" w:history="1">
            <w:r w:rsidR="002921C9" w:rsidRPr="007A2381">
              <w:rPr>
                <w:rStyle w:val="a6"/>
                <w:noProof/>
              </w:rPr>
              <w:t>第１章　総則</w:t>
            </w:r>
            <w:r w:rsidR="002921C9">
              <w:rPr>
                <w:noProof/>
                <w:webHidden/>
              </w:rPr>
              <w:tab/>
            </w:r>
            <w:r w:rsidR="002921C9">
              <w:rPr>
                <w:noProof/>
                <w:webHidden/>
              </w:rPr>
              <w:fldChar w:fldCharType="begin"/>
            </w:r>
            <w:r w:rsidR="002921C9">
              <w:rPr>
                <w:noProof/>
                <w:webHidden/>
              </w:rPr>
              <w:instrText xml:space="preserve"> PAGEREF _Toc199275082 \h </w:instrText>
            </w:r>
            <w:r w:rsidR="002921C9">
              <w:rPr>
                <w:noProof/>
                <w:webHidden/>
              </w:rPr>
            </w:r>
            <w:r w:rsidR="002921C9">
              <w:rPr>
                <w:noProof/>
                <w:webHidden/>
              </w:rPr>
              <w:fldChar w:fldCharType="separate"/>
            </w:r>
            <w:r w:rsidR="000D2BCC">
              <w:rPr>
                <w:noProof/>
                <w:webHidden/>
              </w:rPr>
              <w:t>3</w:t>
            </w:r>
            <w:r w:rsidR="002921C9">
              <w:rPr>
                <w:noProof/>
                <w:webHidden/>
              </w:rPr>
              <w:fldChar w:fldCharType="end"/>
            </w:r>
          </w:hyperlink>
        </w:p>
        <w:p w14:paraId="79E8B1DB" w14:textId="72BCDBFA" w:rsidR="002921C9" w:rsidRDefault="002921C9">
          <w:pPr>
            <w:pStyle w:val="21"/>
            <w:tabs>
              <w:tab w:val="left" w:pos="1260"/>
            </w:tabs>
            <w:ind w:left="221"/>
            <w:rPr>
              <w:noProof/>
            </w:rPr>
          </w:pPr>
          <w:hyperlink w:anchor="_Toc199275083" w:history="1">
            <w:r w:rsidRPr="007A2381">
              <w:rPr>
                <w:rStyle w:val="a6"/>
                <w:noProof/>
              </w:rPr>
              <w:t>第１節</w:t>
            </w:r>
            <w:r>
              <w:rPr>
                <w:noProof/>
              </w:rPr>
              <w:tab/>
            </w:r>
            <w:r w:rsidRPr="007A2381">
              <w:rPr>
                <w:rStyle w:val="a6"/>
                <w:noProof/>
              </w:rPr>
              <w:t>要求水準書の位置づけ</w:t>
            </w:r>
            <w:r>
              <w:rPr>
                <w:noProof/>
                <w:webHidden/>
              </w:rPr>
              <w:tab/>
            </w:r>
            <w:r>
              <w:rPr>
                <w:noProof/>
                <w:webHidden/>
              </w:rPr>
              <w:fldChar w:fldCharType="begin"/>
            </w:r>
            <w:r>
              <w:rPr>
                <w:noProof/>
                <w:webHidden/>
              </w:rPr>
              <w:instrText xml:space="preserve"> PAGEREF _Toc199275083 \h </w:instrText>
            </w:r>
            <w:r>
              <w:rPr>
                <w:noProof/>
                <w:webHidden/>
              </w:rPr>
            </w:r>
            <w:r>
              <w:rPr>
                <w:noProof/>
                <w:webHidden/>
              </w:rPr>
              <w:fldChar w:fldCharType="separate"/>
            </w:r>
            <w:r w:rsidR="000D2BCC">
              <w:rPr>
                <w:noProof/>
                <w:webHidden/>
              </w:rPr>
              <w:t>3</w:t>
            </w:r>
            <w:r>
              <w:rPr>
                <w:noProof/>
                <w:webHidden/>
              </w:rPr>
              <w:fldChar w:fldCharType="end"/>
            </w:r>
          </w:hyperlink>
        </w:p>
        <w:p w14:paraId="6EFC0F06" w14:textId="641219C5" w:rsidR="002921C9" w:rsidRDefault="002921C9">
          <w:pPr>
            <w:pStyle w:val="21"/>
            <w:tabs>
              <w:tab w:val="left" w:pos="1050"/>
            </w:tabs>
            <w:ind w:left="221"/>
            <w:rPr>
              <w:noProof/>
            </w:rPr>
          </w:pPr>
          <w:hyperlink w:anchor="_Toc199275084" w:history="1">
            <w:r w:rsidRPr="007A2381">
              <w:rPr>
                <w:rStyle w:val="a6"/>
                <w:rFonts w:asciiTheme="majorHAnsi" w:eastAsiaTheme="majorEastAsia" w:hAnsiTheme="majorHAnsi" w:cstheme="majorBidi"/>
                <w:b/>
                <w:noProof/>
              </w:rPr>
              <w:t>第２節</w:t>
            </w:r>
            <w:r>
              <w:rPr>
                <w:noProof/>
              </w:rPr>
              <w:tab/>
            </w:r>
            <w:r w:rsidRPr="007A2381">
              <w:rPr>
                <w:rStyle w:val="a6"/>
                <w:rFonts w:asciiTheme="majorHAnsi" w:eastAsiaTheme="majorEastAsia" w:hAnsiTheme="majorHAnsi" w:cstheme="majorBidi"/>
                <w:b/>
                <w:noProof/>
              </w:rPr>
              <w:t>定義</w:t>
            </w:r>
            <w:r>
              <w:rPr>
                <w:noProof/>
                <w:webHidden/>
              </w:rPr>
              <w:tab/>
            </w:r>
            <w:r>
              <w:rPr>
                <w:noProof/>
                <w:webHidden/>
              </w:rPr>
              <w:fldChar w:fldCharType="begin"/>
            </w:r>
            <w:r>
              <w:rPr>
                <w:noProof/>
                <w:webHidden/>
              </w:rPr>
              <w:instrText xml:space="preserve"> PAGEREF _Toc199275084 \h </w:instrText>
            </w:r>
            <w:r>
              <w:rPr>
                <w:noProof/>
                <w:webHidden/>
              </w:rPr>
            </w:r>
            <w:r>
              <w:rPr>
                <w:noProof/>
                <w:webHidden/>
              </w:rPr>
              <w:fldChar w:fldCharType="separate"/>
            </w:r>
            <w:r w:rsidR="000D2BCC">
              <w:rPr>
                <w:noProof/>
                <w:webHidden/>
              </w:rPr>
              <w:t>4</w:t>
            </w:r>
            <w:r>
              <w:rPr>
                <w:noProof/>
                <w:webHidden/>
              </w:rPr>
              <w:fldChar w:fldCharType="end"/>
            </w:r>
          </w:hyperlink>
        </w:p>
        <w:p w14:paraId="56D94BBE" w14:textId="59AFE6AB" w:rsidR="002921C9" w:rsidRDefault="002921C9">
          <w:pPr>
            <w:pStyle w:val="21"/>
            <w:tabs>
              <w:tab w:val="left" w:pos="1260"/>
            </w:tabs>
            <w:ind w:left="221"/>
            <w:rPr>
              <w:noProof/>
            </w:rPr>
          </w:pPr>
          <w:hyperlink w:anchor="_Toc199275085" w:history="1">
            <w:r w:rsidRPr="007A2381">
              <w:rPr>
                <w:rStyle w:val="a6"/>
                <w:noProof/>
              </w:rPr>
              <w:t>第３節</w:t>
            </w:r>
            <w:r>
              <w:rPr>
                <w:noProof/>
              </w:rPr>
              <w:tab/>
            </w:r>
            <w:r w:rsidRPr="007A2381">
              <w:rPr>
                <w:rStyle w:val="a6"/>
                <w:noProof/>
              </w:rPr>
              <w:t>事業の目的</w:t>
            </w:r>
            <w:r>
              <w:rPr>
                <w:noProof/>
                <w:webHidden/>
              </w:rPr>
              <w:tab/>
            </w:r>
            <w:r>
              <w:rPr>
                <w:noProof/>
                <w:webHidden/>
              </w:rPr>
              <w:fldChar w:fldCharType="begin"/>
            </w:r>
            <w:r>
              <w:rPr>
                <w:noProof/>
                <w:webHidden/>
              </w:rPr>
              <w:instrText xml:space="preserve"> PAGEREF _Toc199275085 \h </w:instrText>
            </w:r>
            <w:r>
              <w:rPr>
                <w:noProof/>
                <w:webHidden/>
              </w:rPr>
            </w:r>
            <w:r>
              <w:rPr>
                <w:noProof/>
                <w:webHidden/>
              </w:rPr>
              <w:fldChar w:fldCharType="separate"/>
            </w:r>
            <w:r w:rsidR="000D2BCC">
              <w:rPr>
                <w:noProof/>
                <w:webHidden/>
              </w:rPr>
              <w:t>4</w:t>
            </w:r>
            <w:r>
              <w:rPr>
                <w:noProof/>
                <w:webHidden/>
              </w:rPr>
              <w:fldChar w:fldCharType="end"/>
            </w:r>
          </w:hyperlink>
        </w:p>
        <w:p w14:paraId="693BADE2" w14:textId="101F5923" w:rsidR="002921C9" w:rsidRDefault="002921C9">
          <w:pPr>
            <w:pStyle w:val="21"/>
            <w:tabs>
              <w:tab w:val="left" w:pos="1260"/>
            </w:tabs>
            <w:ind w:left="221"/>
            <w:rPr>
              <w:noProof/>
            </w:rPr>
          </w:pPr>
          <w:hyperlink w:anchor="_Toc199275086" w:history="1">
            <w:r w:rsidRPr="007A2381">
              <w:rPr>
                <w:rStyle w:val="a6"/>
                <w:noProof/>
              </w:rPr>
              <w:t>第４節</w:t>
            </w:r>
            <w:r>
              <w:rPr>
                <w:noProof/>
              </w:rPr>
              <w:tab/>
            </w:r>
            <w:r w:rsidRPr="007A2381">
              <w:rPr>
                <w:rStyle w:val="a6"/>
                <w:noProof/>
              </w:rPr>
              <w:t>コンセプト・整備の考え方</w:t>
            </w:r>
            <w:r>
              <w:rPr>
                <w:noProof/>
                <w:webHidden/>
              </w:rPr>
              <w:tab/>
            </w:r>
            <w:r>
              <w:rPr>
                <w:noProof/>
                <w:webHidden/>
              </w:rPr>
              <w:fldChar w:fldCharType="begin"/>
            </w:r>
            <w:r>
              <w:rPr>
                <w:noProof/>
                <w:webHidden/>
              </w:rPr>
              <w:instrText xml:space="preserve"> PAGEREF _Toc199275086 \h </w:instrText>
            </w:r>
            <w:r>
              <w:rPr>
                <w:noProof/>
                <w:webHidden/>
              </w:rPr>
            </w:r>
            <w:r>
              <w:rPr>
                <w:noProof/>
                <w:webHidden/>
              </w:rPr>
              <w:fldChar w:fldCharType="separate"/>
            </w:r>
            <w:r w:rsidR="000D2BCC">
              <w:rPr>
                <w:noProof/>
                <w:webHidden/>
              </w:rPr>
              <w:t>4</w:t>
            </w:r>
            <w:r>
              <w:rPr>
                <w:noProof/>
                <w:webHidden/>
              </w:rPr>
              <w:fldChar w:fldCharType="end"/>
            </w:r>
          </w:hyperlink>
        </w:p>
        <w:p w14:paraId="318AAC97" w14:textId="5032C4D3" w:rsidR="002921C9" w:rsidRDefault="002921C9">
          <w:pPr>
            <w:pStyle w:val="21"/>
            <w:tabs>
              <w:tab w:val="left" w:pos="1260"/>
            </w:tabs>
            <w:ind w:left="221"/>
            <w:rPr>
              <w:noProof/>
            </w:rPr>
          </w:pPr>
          <w:hyperlink w:anchor="_Toc199275087" w:history="1">
            <w:r w:rsidRPr="007A2381">
              <w:rPr>
                <w:rStyle w:val="a6"/>
                <w:noProof/>
              </w:rPr>
              <w:t>第５節</w:t>
            </w:r>
            <w:r>
              <w:rPr>
                <w:noProof/>
              </w:rPr>
              <w:tab/>
            </w:r>
            <w:r w:rsidRPr="007A2381">
              <w:rPr>
                <w:rStyle w:val="a6"/>
                <w:noProof/>
              </w:rPr>
              <w:t>事業内容</w:t>
            </w:r>
            <w:r>
              <w:rPr>
                <w:noProof/>
                <w:webHidden/>
              </w:rPr>
              <w:tab/>
            </w:r>
            <w:r>
              <w:rPr>
                <w:noProof/>
                <w:webHidden/>
              </w:rPr>
              <w:fldChar w:fldCharType="begin"/>
            </w:r>
            <w:r>
              <w:rPr>
                <w:noProof/>
                <w:webHidden/>
              </w:rPr>
              <w:instrText xml:space="preserve"> PAGEREF _Toc199275087 \h </w:instrText>
            </w:r>
            <w:r>
              <w:rPr>
                <w:noProof/>
                <w:webHidden/>
              </w:rPr>
            </w:r>
            <w:r>
              <w:rPr>
                <w:noProof/>
                <w:webHidden/>
              </w:rPr>
              <w:fldChar w:fldCharType="separate"/>
            </w:r>
            <w:r w:rsidR="000D2BCC">
              <w:rPr>
                <w:noProof/>
                <w:webHidden/>
              </w:rPr>
              <w:t>5</w:t>
            </w:r>
            <w:r>
              <w:rPr>
                <w:noProof/>
                <w:webHidden/>
              </w:rPr>
              <w:fldChar w:fldCharType="end"/>
            </w:r>
          </w:hyperlink>
        </w:p>
        <w:p w14:paraId="300BEF81" w14:textId="4298D018" w:rsidR="002921C9" w:rsidRDefault="002921C9">
          <w:pPr>
            <w:pStyle w:val="21"/>
            <w:tabs>
              <w:tab w:val="left" w:pos="1260"/>
            </w:tabs>
            <w:ind w:left="221"/>
            <w:rPr>
              <w:noProof/>
            </w:rPr>
          </w:pPr>
          <w:hyperlink w:anchor="_Toc199275088" w:history="1">
            <w:r w:rsidRPr="007A2381">
              <w:rPr>
                <w:rStyle w:val="a6"/>
                <w:noProof/>
              </w:rPr>
              <w:t>第６節</w:t>
            </w:r>
            <w:r>
              <w:rPr>
                <w:noProof/>
              </w:rPr>
              <w:tab/>
            </w:r>
            <w:r w:rsidRPr="007A2381">
              <w:rPr>
                <w:rStyle w:val="a6"/>
                <w:noProof/>
              </w:rPr>
              <w:t>計画書・報告書等の提出</w:t>
            </w:r>
            <w:r>
              <w:rPr>
                <w:noProof/>
                <w:webHidden/>
              </w:rPr>
              <w:tab/>
            </w:r>
            <w:r>
              <w:rPr>
                <w:noProof/>
                <w:webHidden/>
              </w:rPr>
              <w:fldChar w:fldCharType="begin"/>
            </w:r>
            <w:r>
              <w:rPr>
                <w:noProof/>
                <w:webHidden/>
              </w:rPr>
              <w:instrText xml:space="preserve"> PAGEREF _Toc199275088 \h </w:instrText>
            </w:r>
            <w:r>
              <w:rPr>
                <w:noProof/>
                <w:webHidden/>
              </w:rPr>
            </w:r>
            <w:r>
              <w:rPr>
                <w:noProof/>
                <w:webHidden/>
              </w:rPr>
              <w:fldChar w:fldCharType="separate"/>
            </w:r>
            <w:r w:rsidR="000D2BCC">
              <w:rPr>
                <w:noProof/>
                <w:webHidden/>
              </w:rPr>
              <w:t>6</w:t>
            </w:r>
            <w:r>
              <w:rPr>
                <w:noProof/>
                <w:webHidden/>
              </w:rPr>
              <w:fldChar w:fldCharType="end"/>
            </w:r>
          </w:hyperlink>
        </w:p>
        <w:p w14:paraId="54EFE8C0" w14:textId="29D8790D" w:rsidR="002921C9" w:rsidRDefault="002921C9">
          <w:pPr>
            <w:pStyle w:val="21"/>
            <w:tabs>
              <w:tab w:val="left" w:pos="1260"/>
            </w:tabs>
            <w:ind w:left="221"/>
            <w:rPr>
              <w:noProof/>
            </w:rPr>
          </w:pPr>
          <w:hyperlink w:anchor="_Toc199275089" w:history="1">
            <w:r w:rsidRPr="007A2381">
              <w:rPr>
                <w:rStyle w:val="a6"/>
                <w:noProof/>
              </w:rPr>
              <w:t>第７節</w:t>
            </w:r>
            <w:r>
              <w:rPr>
                <w:noProof/>
              </w:rPr>
              <w:tab/>
            </w:r>
            <w:r w:rsidRPr="007A2381">
              <w:rPr>
                <w:rStyle w:val="a6"/>
                <w:noProof/>
              </w:rPr>
              <w:t>要求水準の変更</w:t>
            </w:r>
            <w:r>
              <w:rPr>
                <w:noProof/>
                <w:webHidden/>
              </w:rPr>
              <w:tab/>
            </w:r>
            <w:r>
              <w:rPr>
                <w:noProof/>
                <w:webHidden/>
              </w:rPr>
              <w:fldChar w:fldCharType="begin"/>
            </w:r>
            <w:r>
              <w:rPr>
                <w:noProof/>
                <w:webHidden/>
              </w:rPr>
              <w:instrText xml:space="preserve"> PAGEREF _Toc199275089 \h </w:instrText>
            </w:r>
            <w:r>
              <w:rPr>
                <w:noProof/>
                <w:webHidden/>
              </w:rPr>
            </w:r>
            <w:r>
              <w:rPr>
                <w:noProof/>
                <w:webHidden/>
              </w:rPr>
              <w:fldChar w:fldCharType="separate"/>
            </w:r>
            <w:r w:rsidR="000D2BCC">
              <w:rPr>
                <w:noProof/>
                <w:webHidden/>
              </w:rPr>
              <w:t>8</w:t>
            </w:r>
            <w:r>
              <w:rPr>
                <w:noProof/>
                <w:webHidden/>
              </w:rPr>
              <w:fldChar w:fldCharType="end"/>
            </w:r>
          </w:hyperlink>
        </w:p>
        <w:p w14:paraId="12C0F322" w14:textId="0FE0BEFF" w:rsidR="002921C9" w:rsidRDefault="002921C9">
          <w:pPr>
            <w:pStyle w:val="21"/>
            <w:tabs>
              <w:tab w:val="left" w:pos="1260"/>
            </w:tabs>
            <w:ind w:left="221"/>
            <w:rPr>
              <w:noProof/>
            </w:rPr>
          </w:pPr>
          <w:hyperlink w:anchor="_Toc199275090" w:history="1">
            <w:r w:rsidRPr="007A2381">
              <w:rPr>
                <w:rStyle w:val="a6"/>
                <w:noProof/>
              </w:rPr>
              <w:t>第８節</w:t>
            </w:r>
            <w:r>
              <w:rPr>
                <w:noProof/>
              </w:rPr>
              <w:tab/>
            </w:r>
            <w:r w:rsidRPr="007A2381">
              <w:rPr>
                <w:rStyle w:val="a6"/>
                <w:noProof/>
              </w:rPr>
              <w:t>関係法令の遵守等</w:t>
            </w:r>
            <w:r>
              <w:rPr>
                <w:noProof/>
                <w:webHidden/>
              </w:rPr>
              <w:tab/>
            </w:r>
            <w:r>
              <w:rPr>
                <w:noProof/>
                <w:webHidden/>
              </w:rPr>
              <w:fldChar w:fldCharType="begin"/>
            </w:r>
            <w:r>
              <w:rPr>
                <w:noProof/>
                <w:webHidden/>
              </w:rPr>
              <w:instrText xml:space="preserve"> PAGEREF _Toc199275090 \h </w:instrText>
            </w:r>
            <w:r>
              <w:rPr>
                <w:noProof/>
                <w:webHidden/>
              </w:rPr>
            </w:r>
            <w:r>
              <w:rPr>
                <w:noProof/>
                <w:webHidden/>
              </w:rPr>
              <w:fldChar w:fldCharType="separate"/>
            </w:r>
            <w:r w:rsidR="000D2BCC">
              <w:rPr>
                <w:noProof/>
                <w:webHidden/>
              </w:rPr>
              <w:t>9</w:t>
            </w:r>
            <w:r>
              <w:rPr>
                <w:noProof/>
                <w:webHidden/>
              </w:rPr>
              <w:fldChar w:fldCharType="end"/>
            </w:r>
          </w:hyperlink>
        </w:p>
        <w:p w14:paraId="0F3C099D" w14:textId="3015E512" w:rsidR="002921C9" w:rsidRDefault="002921C9">
          <w:pPr>
            <w:pStyle w:val="21"/>
            <w:tabs>
              <w:tab w:val="left" w:pos="1260"/>
            </w:tabs>
            <w:ind w:left="221"/>
            <w:rPr>
              <w:noProof/>
            </w:rPr>
          </w:pPr>
          <w:hyperlink w:anchor="_Toc199275091" w:history="1">
            <w:r w:rsidRPr="007A2381">
              <w:rPr>
                <w:rStyle w:val="a6"/>
                <w:noProof/>
              </w:rPr>
              <w:t>第９節</w:t>
            </w:r>
            <w:r>
              <w:rPr>
                <w:noProof/>
              </w:rPr>
              <w:tab/>
            </w:r>
            <w:r w:rsidRPr="007A2381">
              <w:rPr>
                <w:rStyle w:val="a6"/>
                <w:noProof/>
              </w:rPr>
              <w:t>契約保証金</w:t>
            </w:r>
            <w:r>
              <w:rPr>
                <w:noProof/>
                <w:webHidden/>
              </w:rPr>
              <w:tab/>
            </w:r>
            <w:r>
              <w:rPr>
                <w:noProof/>
                <w:webHidden/>
              </w:rPr>
              <w:fldChar w:fldCharType="begin"/>
            </w:r>
            <w:r>
              <w:rPr>
                <w:noProof/>
                <w:webHidden/>
              </w:rPr>
              <w:instrText xml:space="preserve"> PAGEREF _Toc199275091 \h </w:instrText>
            </w:r>
            <w:r>
              <w:rPr>
                <w:noProof/>
                <w:webHidden/>
              </w:rPr>
            </w:r>
            <w:r>
              <w:rPr>
                <w:noProof/>
                <w:webHidden/>
              </w:rPr>
              <w:fldChar w:fldCharType="separate"/>
            </w:r>
            <w:r w:rsidR="000D2BCC">
              <w:rPr>
                <w:noProof/>
                <w:webHidden/>
              </w:rPr>
              <w:t>10</w:t>
            </w:r>
            <w:r>
              <w:rPr>
                <w:noProof/>
                <w:webHidden/>
              </w:rPr>
              <w:fldChar w:fldCharType="end"/>
            </w:r>
          </w:hyperlink>
        </w:p>
        <w:p w14:paraId="0D499099" w14:textId="04DC4323" w:rsidR="002921C9" w:rsidRDefault="002921C9">
          <w:pPr>
            <w:pStyle w:val="11"/>
            <w:tabs>
              <w:tab w:val="right" w:leader="dot" w:pos="9742"/>
            </w:tabs>
            <w:ind w:left="116"/>
            <w:rPr>
              <w:b w:val="0"/>
              <w:noProof/>
            </w:rPr>
          </w:pPr>
          <w:hyperlink w:anchor="_Toc199275092" w:history="1">
            <w:r w:rsidRPr="007A2381">
              <w:rPr>
                <w:rStyle w:val="a6"/>
                <w:noProof/>
              </w:rPr>
              <w:t>第２章　施設整備業務に係る要求水準</w:t>
            </w:r>
            <w:r>
              <w:rPr>
                <w:noProof/>
                <w:webHidden/>
              </w:rPr>
              <w:tab/>
            </w:r>
            <w:r>
              <w:rPr>
                <w:noProof/>
                <w:webHidden/>
              </w:rPr>
              <w:fldChar w:fldCharType="begin"/>
            </w:r>
            <w:r>
              <w:rPr>
                <w:noProof/>
                <w:webHidden/>
              </w:rPr>
              <w:instrText xml:space="preserve"> PAGEREF _Toc199275092 \h </w:instrText>
            </w:r>
            <w:r>
              <w:rPr>
                <w:noProof/>
                <w:webHidden/>
              </w:rPr>
            </w:r>
            <w:r>
              <w:rPr>
                <w:noProof/>
                <w:webHidden/>
              </w:rPr>
              <w:fldChar w:fldCharType="separate"/>
            </w:r>
            <w:r w:rsidR="000D2BCC">
              <w:rPr>
                <w:noProof/>
                <w:webHidden/>
              </w:rPr>
              <w:t>11</w:t>
            </w:r>
            <w:r>
              <w:rPr>
                <w:noProof/>
                <w:webHidden/>
              </w:rPr>
              <w:fldChar w:fldCharType="end"/>
            </w:r>
          </w:hyperlink>
        </w:p>
        <w:p w14:paraId="5A3CF8C6" w14:textId="07E697B7" w:rsidR="002921C9" w:rsidRDefault="002921C9">
          <w:pPr>
            <w:pStyle w:val="21"/>
            <w:tabs>
              <w:tab w:val="left" w:pos="1260"/>
            </w:tabs>
            <w:ind w:left="221"/>
            <w:rPr>
              <w:noProof/>
            </w:rPr>
          </w:pPr>
          <w:hyperlink w:anchor="_Toc199275093" w:history="1">
            <w:r w:rsidRPr="007A2381">
              <w:rPr>
                <w:rStyle w:val="a6"/>
                <w:noProof/>
              </w:rPr>
              <w:t>第１節</w:t>
            </w:r>
            <w:r>
              <w:rPr>
                <w:noProof/>
              </w:rPr>
              <w:tab/>
            </w:r>
            <w:r w:rsidRPr="007A2381">
              <w:rPr>
                <w:rStyle w:val="a6"/>
                <w:noProof/>
              </w:rPr>
              <w:t>基本事項</w:t>
            </w:r>
            <w:r>
              <w:rPr>
                <w:noProof/>
                <w:webHidden/>
              </w:rPr>
              <w:tab/>
            </w:r>
            <w:r>
              <w:rPr>
                <w:noProof/>
                <w:webHidden/>
              </w:rPr>
              <w:fldChar w:fldCharType="begin"/>
            </w:r>
            <w:r>
              <w:rPr>
                <w:noProof/>
                <w:webHidden/>
              </w:rPr>
              <w:instrText xml:space="preserve"> PAGEREF _Toc199275093 \h </w:instrText>
            </w:r>
            <w:r>
              <w:rPr>
                <w:noProof/>
                <w:webHidden/>
              </w:rPr>
            </w:r>
            <w:r>
              <w:rPr>
                <w:noProof/>
                <w:webHidden/>
              </w:rPr>
              <w:fldChar w:fldCharType="separate"/>
            </w:r>
            <w:r w:rsidR="000D2BCC">
              <w:rPr>
                <w:noProof/>
                <w:webHidden/>
              </w:rPr>
              <w:t>11</w:t>
            </w:r>
            <w:r>
              <w:rPr>
                <w:noProof/>
                <w:webHidden/>
              </w:rPr>
              <w:fldChar w:fldCharType="end"/>
            </w:r>
          </w:hyperlink>
        </w:p>
        <w:p w14:paraId="7020B0CC" w14:textId="085F153F" w:rsidR="002921C9" w:rsidRDefault="002921C9">
          <w:pPr>
            <w:pStyle w:val="21"/>
            <w:tabs>
              <w:tab w:val="left" w:pos="1260"/>
            </w:tabs>
            <w:ind w:left="221"/>
            <w:rPr>
              <w:noProof/>
            </w:rPr>
          </w:pPr>
          <w:hyperlink w:anchor="_Toc199275094" w:history="1">
            <w:r w:rsidRPr="007A2381">
              <w:rPr>
                <w:rStyle w:val="a6"/>
                <w:noProof/>
              </w:rPr>
              <w:t>第２節</w:t>
            </w:r>
            <w:r>
              <w:rPr>
                <w:noProof/>
              </w:rPr>
              <w:tab/>
            </w:r>
            <w:r w:rsidRPr="007A2381">
              <w:rPr>
                <w:rStyle w:val="a6"/>
                <w:noProof/>
              </w:rPr>
              <w:t>施設整備業務の対象・範囲</w:t>
            </w:r>
            <w:r>
              <w:rPr>
                <w:noProof/>
                <w:webHidden/>
              </w:rPr>
              <w:tab/>
            </w:r>
            <w:r>
              <w:rPr>
                <w:noProof/>
                <w:webHidden/>
              </w:rPr>
              <w:fldChar w:fldCharType="begin"/>
            </w:r>
            <w:r>
              <w:rPr>
                <w:noProof/>
                <w:webHidden/>
              </w:rPr>
              <w:instrText xml:space="preserve"> PAGEREF _Toc199275094 \h </w:instrText>
            </w:r>
            <w:r>
              <w:rPr>
                <w:noProof/>
                <w:webHidden/>
              </w:rPr>
            </w:r>
            <w:r>
              <w:rPr>
                <w:noProof/>
                <w:webHidden/>
              </w:rPr>
              <w:fldChar w:fldCharType="separate"/>
            </w:r>
            <w:r w:rsidR="000D2BCC">
              <w:rPr>
                <w:noProof/>
                <w:webHidden/>
              </w:rPr>
              <w:t>11</w:t>
            </w:r>
            <w:r>
              <w:rPr>
                <w:noProof/>
                <w:webHidden/>
              </w:rPr>
              <w:fldChar w:fldCharType="end"/>
            </w:r>
          </w:hyperlink>
        </w:p>
        <w:p w14:paraId="312B7F64" w14:textId="2E63B2E7" w:rsidR="002921C9" w:rsidRDefault="002921C9">
          <w:pPr>
            <w:pStyle w:val="21"/>
            <w:tabs>
              <w:tab w:val="left" w:pos="1260"/>
            </w:tabs>
            <w:ind w:left="221"/>
            <w:rPr>
              <w:noProof/>
            </w:rPr>
          </w:pPr>
          <w:hyperlink w:anchor="_Toc199275095" w:history="1">
            <w:r w:rsidRPr="007A2381">
              <w:rPr>
                <w:rStyle w:val="a6"/>
                <w:noProof/>
              </w:rPr>
              <w:t>第３節</w:t>
            </w:r>
            <w:r>
              <w:rPr>
                <w:noProof/>
              </w:rPr>
              <w:tab/>
            </w:r>
            <w:r w:rsidRPr="007A2381">
              <w:rPr>
                <w:rStyle w:val="a6"/>
                <w:noProof/>
              </w:rPr>
              <w:t>設計業務</w:t>
            </w:r>
            <w:r>
              <w:rPr>
                <w:noProof/>
                <w:webHidden/>
              </w:rPr>
              <w:tab/>
            </w:r>
            <w:r>
              <w:rPr>
                <w:noProof/>
                <w:webHidden/>
              </w:rPr>
              <w:fldChar w:fldCharType="begin"/>
            </w:r>
            <w:r>
              <w:rPr>
                <w:noProof/>
                <w:webHidden/>
              </w:rPr>
              <w:instrText xml:space="preserve"> PAGEREF _Toc199275095 \h </w:instrText>
            </w:r>
            <w:r>
              <w:rPr>
                <w:noProof/>
                <w:webHidden/>
              </w:rPr>
            </w:r>
            <w:r>
              <w:rPr>
                <w:noProof/>
                <w:webHidden/>
              </w:rPr>
              <w:fldChar w:fldCharType="separate"/>
            </w:r>
            <w:r w:rsidR="000D2BCC">
              <w:rPr>
                <w:noProof/>
                <w:webHidden/>
              </w:rPr>
              <w:t>20</w:t>
            </w:r>
            <w:r>
              <w:rPr>
                <w:noProof/>
                <w:webHidden/>
              </w:rPr>
              <w:fldChar w:fldCharType="end"/>
            </w:r>
          </w:hyperlink>
        </w:p>
        <w:p w14:paraId="6CC2EDC7" w14:textId="5A7B2FE4" w:rsidR="002921C9" w:rsidRDefault="002921C9">
          <w:pPr>
            <w:pStyle w:val="21"/>
            <w:tabs>
              <w:tab w:val="left" w:pos="1260"/>
            </w:tabs>
            <w:ind w:left="221"/>
            <w:rPr>
              <w:noProof/>
            </w:rPr>
          </w:pPr>
          <w:hyperlink w:anchor="_Toc199275096" w:history="1">
            <w:r w:rsidRPr="007A2381">
              <w:rPr>
                <w:rStyle w:val="a6"/>
                <w:noProof/>
              </w:rPr>
              <w:t>第４節</w:t>
            </w:r>
            <w:r>
              <w:rPr>
                <w:noProof/>
              </w:rPr>
              <w:tab/>
            </w:r>
            <w:r w:rsidRPr="007A2381">
              <w:rPr>
                <w:rStyle w:val="a6"/>
                <w:noProof/>
              </w:rPr>
              <w:t>建設業務</w:t>
            </w:r>
            <w:r>
              <w:rPr>
                <w:noProof/>
                <w:webHidden/>
              </w:rPr>
              <w:tab/>
            </w:r>
            <w:r>
              <w:rPr>
                <w:noProof/>
                <w:webHidden/>
              </w:rPr>
              <w:fldChar w:fldCharType="begin"/>
            </w:r>
            <w:r>
              <w:rPr>
                <w:noProof/>
                <w:webHidden/>
              </w:rPr>
              <w:instrText xml:space="preserve"> PAGEREF _Toc199275096 \h </w:instrText>
            </w:r>
            <w:r>
              <w:rPr>
                <w:noProof/>
                <w:webHidden/>
              </w:rPr>
            </w:r>
            <w:r>
              <w:rPr>
                <w:noProof/>
                <w:webHidden/>
              </w:rPr>
              <w:fldChar w:fldCharType="separate"/>
            </w:r>
            <w:r w:rsidR="000D2BCC">
              <w:rPr>
                <w:noProof/>
                <w:webHidden/>
              </w:rPr>
              <w:t>23</w:t>
            </w:r>
            <w:r>
              <w:rPr>
                <w:noProof/>
                <w:webHidden/>
              </w:rPr>
              <w:fldChar w:fldCharType="end"/>
            </w:r>
          </w:hyperlink>
        </w:p>
        <w:p w14:paraId="0D28CBF4" w14:textId="0496BD47" w:rsidR="002921C9" w:rsidRDefault="002921C9">
          <w:pPr>
            <w:pStyle w:val="21"/>
            <w:tabs>
              <w:tab w:val="left" w:pos="1260"/>
            </w:tabs>
            <w:ind w:left="221"/>
            <w:rPr>
              <w:noProof/>
            </w:rPr>
          </w:pPr>
          <w:hyperlink w:anchor="_Toc199275097" w:history="1">
            <w:r w:rsidRPr="007A2381">
              <w:rPr>
                <w:rStyle w:val="a6"/>
                <w:noProof/>
              </w:rPr>
              <w:t>第５節</w:t>
            </w:r>
            <w:r>
              <w:rPr>
                <w:noProof/>
              </w:rPr>
              <w:tab/>
            </w:r>
            <w:r w:rsidRPr="007A2381">
              <w:rPr>
                <w:rStyle w:val="a6"/>
                <w:noProof/>
              </w:rPr>
              <w:t>工事監理業務</w:t>
            </w:r>
            <w:r>
              <w:rPr>
                <w:noProof/>
                <w:webHidden/>
              </w:rPr>
              <w:tab/>
            </w:r>
            <w:r>
              <w:rPr>
                <w:noProof/>
                <w:webHidden/>
              </w:rPr>
              <w:fldChar w:fldCharType="begin"/>
            </w:r>
            <w:r>
              <w:rPr>
                <w:noProof/>
                <w:webHidden/>
              </w:rPr>
              <w:instrText xml:space="preserve"> PAGEREF _Toc199275097 \h </w:instrText>
            </w:r>
            <w:r>
              <w:rPr>
                <w:noProof/>
                <w:webHidden/>
              </w:rPr>
            </w:r>
            <w:r>
              <w:rPr>
                <w:noProof/>
                <w:webHidden/>
              </w:rPr>
              <w:fldChar w:fldCharType="separate"/>
            </w:r>
            <w:r w:rsidR="000D2BCC">
              <w:rPr>
                <w:noProof/>
                <w:webHidden/>
              </w:rPr>
              <w:t>26</w:t>
            </w:r>
            <w:r>
              <w:rPr>
                <w:noProof/>
                <w:webHidden/>
              </w:rPr>
              <w:fldChar w:fldCharType="end"/>
            </w:r>
          </w:hyperlink>
        </w:p>
        <w:p w14:paraId="71250F67" w14:textId="50EEE245" w:rsidR="002921C9" w:rsidRDefault="002921C9">
          <w:pPr>
            <w:pStyle w:val="21"/>
            <w:tabs>
              <w:tab w:val="left" w:pos="1260"/>
            </w:tabs>
            <w:ind w:left="221"/>
            <w:rPr>
              <w:noProof/>
            </w:rPr>
          </w:pPr>
          <w:hyperlink w:anchor="_Toc199275098" w:history="1">
            <w:r w:rsidRPr="007A2381">
              <w:rPr>
                <w:rStyle w:val="a6"/>
                <w:noProof/>
              </w:rPr>
              <w:t>第６節</w:t>
            </w:r>
            <w:r>
              <w:rPr>
                <w:noProof/>
              </w:rPr>
              <w:tab/>
            </w:r>
            <w:r w:rsidRPr="007A2381">
              <w:rPr>
                <w:rStyle w:val="a6"/>
                <w:noProof/>
              </w:rPr>
              <w:t>開業準備業務</w:t>
            </w:r>
            <w:r>
              <w:rPr>
                <w:noProof/>
                <w:webHidden/>
              </w:rPr>
              <w:tab/>
            </w:r>
            <w:r>
              <w:rPr>
                <w:noProof/>
                <w:webHidden/>
              </w:rPr>
              <w:fldChar w:fldCharType="begin"/>
            </w:r>
            <w:r>
              <w:rPr>
                <w:noProof/>
                <w:webHidden/>
              </w:rPr>
              <w:instrText xml:space="preserve"> PAGEREF _Toc199275098 \h </w:instrText>
            </w:r>
            <w:r>
              <w:rPr>
                <w:noProof/>
                <w:webHidden/>
              </w:rPr>
            </w:r>
            <w:r>
              <w:rPr>
                <w:noProof/>
                <w:webHidden/>
              </w:rPr>
              <w:fldChar w:fldCharType="separate"/>
            </w:r>
            <w:r w:rsidR="000D2BCC">
              <w:rPr>
                <w:noProof/>
                <w:webHidden/>
              </w:rPr>
              <w:t>26</w:t>
            </w:r>
            <w:r>
              <w:rPr>
                <w:noProof/>
                <w:webHidden/>
              </w:rPr>
              <w:fldChar w:fldCharType="end"/>
            </w:r>
          </w:hyperlink>
        </w:p>
        <w:p w14:paraId="35CCD25D" w14:textId="6DB1CF15" w:rsidR="002921C9" w:rsidRDefault="002921C9">
          <w:pPr>
            <w:pStyle w:val="11"/>
            <w:tabs>
              <w:tab w:val="right" w:leader="dot" w:pos="9742"/>
            </w:tabs>
            <w:ind w:left="116"/>
            <w:rPr>
              <w:b w:val="0"/>
              <w:noProof/>
            </w:rPr>
          </w:pPr>
          <w:hyperlink w:anchor="_Toc199275099" w:history="1">
            <w:r w:rsidRPr="007A2381">
              <w:rPr>
                <w:rStyle w:val="a6"/>
                <w:noProof/>
              </w:rPr>
              <w:t>第３章　維持管理業務に関する要求水準</w:t>
            </w:r>
            <w:r>
              <w:rPr>
                <w:noProof/>
                <w:webHidden/>
              </w:rPr>
              <w:tab/>
            </w:r>
            <w:r>
              <w:rPr>
                <w:noProof/>
                <w:webHidden/>
              </w:rPr>
              <w:fldChar w:fldCharType="begin"/>
            </w:r>
            <w:r>
              <w:rPr>
                <w:noProof/>
                <w:webHidden/>
              </w:rPr>
              <w:instrText xml:space="preserve"> PAGEREF _Toc199275099 \h </w:instrText>
            </w:r>
            <w:r>
              <w:rPr>
                <w:noProof/>
                <w:webHidden/>
              </w:rPr>
            </w:r>
            <w:r>
              <w:rPr>
                <w:noProof/>
                <w:webHidden/>
              </w:rPr>
              <w:fldChar w:fldCharType="separate"/>
            </w:r>
            <w:r w:rsidR="000D2BCC">
              <w:rPr>
                <w:noProof/>
                <w:webHidden/>
              </w:rPr>
              <w:t>28</w:t>
            </w:r>
            <w:r>
              <w:rPr>
                <w:noProof/>
                <w:webHidden/>
              </w:rPr>
              <w:fldChar w:fldCharType="end"/>
            </w:r>
          </w:hyperlink>
        </w:p>
        <w:p w14:paraId="0DAEFBA7" w14:textId="2D3BB206" w:rsidR="002921C9" w:rsidRDefault="002921C9">
          <w:pPr>
            <w:pStyle w:val="21"/>
            <w:tabs>
              <w:tab w:val="left" w:pos="1260"/>
            </w:tabs>
            <w:ind w:left="221"/>
            <w:rPr>
              <w:noProof/>
            </w:rPr>
          </w:pPr>
          <w:hyperlink w:anchor="_Toc199275100" w:history="1">
            <w:r w:rsidRPr="007A2381">
              <w:rPr>
                <w:rStyle w:val="a6"/>
                <w:noProof/>
              </w:rPr>
              <w:t>第１節</w:t>
            </w:r>
            <w:r>
              <w:rPr>
                <w:noProof/>
              </w:rPr>
              <w:tab/>
            </w:r>
            <w:r w:rsidRPr="007A2381">
              <w:rPr>
                <w:rStyle w:val="a6"/>
                <w:noProof/>
              </w:rPr>
              <w:t>基本事項</w:t>
            </w:r>
            <w:r>
              <w:rPr>
                <w:noProof/>
                <w:webHidden/>
              </w:rPr>
              <w:tab/>
            </w:r>
            <w:r>
              <w:rPr>
                <w:noProof/>
                <w:webHidden/>
              </w:rPr>
              <w:fldChar w:fldCharType="begin"/>
            </w:r>
            <w:r>
              <w:rPr>
                <w:noProof/>
                <w:webHidden/>
              </w:rPr>
              <w:instrText xml:space="preserve"> PAGEREF _Toc199275100 \h </w:instrText>
            </w:r>
            <w:r>
              <w:rPr>
                <w:noProof/>
                <w:webHidden/>
              </w:rPr>
            </w:r>
            <w:r>
              <w:rPr>
                <w:noProof/>
                <w:webHidden/>
              </w:rPr>
              <w:fldChar w:fldCharType="separate"/>
            </w:r>
            <w:r w:rsidR="000D2BCC">
              <w:rPr>
                <w:noProof/>
                <w:webHidden/>
              </w:rPr>
              <w:t>28</w:t>
            </w:r>
            <w:r>
              <w:rPr>
                <w:noProof/>
                <w:webHidden/>
              </w:rPr>
              <w:fldChar w:fldCharType="end"/>
            </w:r>
          </w:hyperlink>
        </w:p>
        <w:p w14:paraId="0CF8DC2F" w14:textId="5B7C4E84" w:rsidR="002921C9" w:rsidRDefault="002921C9">
          <w:pPr>
            <w:pStyle w:val="21"/>
            <w:tabs>
              <w:tab w:val="left" w:pos="1260"/>
            </w:tabs>
            <w:ind w:left="221"/>
            <w:rPr>
              <w:noProof/>
            </w:rPr>
          </w:pPr>
          <w:hyperlink w:anchor="_Toc199275101" w:history="1">
            <w:r w:rsidRPr="007A2381">
              <w:rPr>
                <w:rStyle w:val="a6"/>
                <w:noProof/>
              </w:rPr>
              <w:t>第２節</w:t>
            </w:r>
            <w:r>
              <w:rPr>
                <w:noProof/>
              </w:rPr>
              <w:tab/>
            </w:r>
            <w:r w:rsidRPr="007A2381">
              <w:rPr>
                <w:rStyle w:val="a6"/>
                <w:noProof/>
              </w:rPr>
              <w:t>維持管理業務の対象・範囲</w:t>
            </w:r>
            <w:r>
              <w:rPr>
                <w:noProof/>
                <w:webHidden/>
              </w:rPr>
              <w:tab/>
            </w:r>
            <w:r>
              <w:rPr>
                <w:noProof/>
                <w:webHidden/>
              </w:rPr>
              <w:fldChar w:fldCharType="begin"/>
            </w:r>
            <w:r>
              <w:rPr>
                <w:noProof/>
                <w:webHidden/>
              </w:rPr>
              <w:instrText xml:space="preserve"> PAGEREF _Toc199275101 \h </w:instrText>
            </w:r>
            <w:r>
              <w:rPr>
                <w:noProof/>
                <w:webHidden/>
              </w:rPr>
            </w:r>
            <w:r>
              <w:rPr>
                <w:noProof/>
                <w:webHidden/>
              </w:rPr>
              <w:fldChar w:fldCharType="separate"/>
            </w:r>
            <w:r w:rsidR="000D2BCC">
              <w:rPr>
                <w:noProof/>
                <w:webHidden/>
              </w:rPr>
              <w:t>30</w:t>
            </w:r>
            <w:r>
              <w:rPr>
                <w:noProof/>
                <w:webHidden/>
              </w:rPr>
              <w:fldChar w:fldCharType="end"/>
            </w:r>
          </w:hyperlink>
        </w:p>
        <w:p w14:paraId="4223B87D" w14:textId="1CA1BB52" w:rsidR="002921C9" w:rsidRDefault="002921C9">
          <w:pPr>
            <w:pStyle w:val="21"/>
            <w:tabs>
              <w:tab w:val="left" w:pos="1260"/>
            </w:tabs>
            <w:ind w:left="221"/>
            <w:rPr>
              <w:noProof/>
            </w:rPr>
          </w:pPr>
          <w:hyperlink w:anchor="_Toc199275102" w:history="1">
            <w:r w:rsidRPr="007A2381">
              <w:rPr>
                <w:rStyle w:val="a6"/>
                <w:noProof/>
              </w:rPr>
              <w:t>第３節</w:t>
            </w:r>
            <w:r>
              <w:rPr>
                <w:noProof/>
              </w:rPr>
              <w:tab/>
            </w:r>
            <w:r w:rsidRPr="007A2381">
              <w:rPr>
                <w:rStyle w:val="a6"/>
                <w:noProof/>
              </w:rPr>
              <w:t>建物保守管理業務</w:t>
            </w:r>
            <w:r>
              <w:rPr>
                <w:noProof/>
                <w:webHidden/>
              </w:rPr>
              <w:tab/>
            </w:r>
            <w:r>
              <w:rPr>
                <w:noProof/>
                <w:webHidden/>
              </w:rPr>
              <w:fldChar w:fldCharType="begin"/>
            </w:r>
            <w:r>
              <w:rPr>
                <w:noProof/>
                <w:webHidden/>
              </w:rPr>
              <w:instrText xml:space="preserve"> PAGEREF _Toc199275102 \h </w:instrText>
            </w:r>
            <w:r>
              <w:rPr>
                <w:noProof/>
                <w:webHidden/>
              </w:rPr>
            </w:r>
            <w:r>
              <w:rPr>
                <w:noProof/>
                <w:webHidden/>
              </w:rPr>
              <w:fldChar w:fldCharType="separate"/>
            </w:r>
            <w:r w:rsidR="000D2BCC">
              <w:rPr>
                <w:noProof/>
                <w:webHidden/>
              </w:rPr>
              <w:t>30</w:t>
            </w:r>
            <w:r>
              <w:rPr>
                <w:noProof/>
                <w:webHidden/>
              </w:rPr>
              <w:fldChar w:fldCharType="end"/>
            </w:r>
          </w:hyperlink>
        </w:p>
        <w:p w14:paraId="6F695CD6" w14:textId="14782831" w:rsidR="002921C9" w:rsidRDefault="002921C9">
          <w:pPr>
            <w:pStyle w:val="21"/>
            <w:tabs>
              <w:tab w:val="left" w:pos="1260"/>
            </w:tabs>
            <w:ind w:left="221"/>
            <w:rPr>
              <w:noProof/>
            </w:rPr>
          </w:pPr>
          <w:hyperlink w:anchor="_Toc199275103" w:history="1">
            <w:r w:rsidRPr="007A2381">
              <w:rPr>
                <w:rStyle w:val="a6"/>
                <w:noProof/>
              </w:rPr>
              <w:t>第４節</w:t>
            </w:r>
            <w:r>
              <w:rPr>
                <w:noProof/>
              </w:rPr>
              <w:tab/>
            </w:r>
            <w:r w:rsidRPr="007A2381">
              <w:rPr>
                <w:rStyle w:val="a6"/>
                <w:noProof/>
              </w:rPr>
              <w:t>建築設備保守管理業務</w:t>
            </w:r>
            <w:r>
              <w:rPr>
                <w:noProof/>
                <w:webHidden/>
              </w:rPr>
              <w:tab/>
            </w:r>
            <w:r>
              <w:rPr>
                <w:noProof/>
                <w:webHidden/>
              </w:rPr>
              <w:fldChar w:fldCharType="begin"/>
            </w:r>
            <w:r>
              <w:rPr>
                <w:noProof/>
                <w:webHidden/>
              </w:rPr>
              <w:instrText xml:space="preserve"> PAGEREF _Toc199275103 \h </w:instrText>
            </w:r>
            <w:r>
              <w:rPr>
                <w:noProof/>
                <w:webHidden/>
              </w:rPr>
            </w:r>
            <w:r>
              <w:rPr>
                <w:noProof/>
                <w:webHidden/>
              </w:rPr>
              <w:fldChar w:fldCharType="separate"/>
            </w:r>
            <w:r w:rsidR="000D2BCC">
              <w:rPr>
                <w:noProof/>
                <w:webHidden/>
              </w:rPr>
              <w:t>31</w:t>
            </w:r>
            <w:r>
              <w:rPr>
                <w:noProof/>
                <w:webHidden/>
              </w:rPr>
              <w:fldChar w:fldCharType="end"/>
            </w:r>
          </w:hyperlink>
        </w:p>
        <w:p w14:paraId="381B7E3F" w14:textId="0AC13DE4" w:rsidR="002921C9" w:rsidRDefault="002921C9">
          <w:pPr>
            <w:pStyle w:val="21"/>
            <w:tabs>
              <w:tab w:val="left" w:pos="1260"/>
            </w:tabs>
            <w:ind w:left="221"/>
            <w:rPr>
              <w:noProof/>
            </w:rPr>
          </w:pPr>
          <w:hyperlink w:anchor="_Toc199275104" w:history="1">
            <w:r w:rsidRPr="007A2381">
              <w:rPr>
                <w:rStyle w:val="a6"/>
                <w:noProof/>
              </w:rPr>
              <w:t>第５節</w:t>
            </w:r>
            <w:r>
              <w:rPr>
                <w:noProof/>
              </w:rPr>
              <w:tab/>
            </w:r>
            <w:r w:rsidRPr="007A2381">
              <w:rPr>
                <w:rStyle w:val="a6"/>
                <w:noProof/>
              </w:rPr>
              <w:t>清掃業務</w:t>
            </w:r>
            <w:r>
              <w:rPr>
                <w:noProof/>
                <w:webHidden/>
              </w:rPr>
              <w:tab/>
            </w:r>
            <w:r>
              <w:rPr>
                <w:noProof/>
                <w:webHidden/>
              </w:rPr>
              <w:fldChar w:fldCharType="begin"/>
            </w:r>
            <w:r>
              <w:rPr>
                <w:noProof/>
                <w:webHidden/>
              </w:rPr>
              <w:instrText xml:space="preserve"> PAGEREF _Toc199275104 \h </w:instrText>
            </w:r>
            <w:r>
              <w:rPr>
                <w:noProof/>
                <w:webHidden/>
              </w:rPr>
            </w:r>
            <w:r>
              <w:rPr>
                <w:noProof/>
                <w:webHidden/>
              </w:rPr>
              <w:fldChar w:fldCharType="separate"/>
            </w:r>
            <w:r w:rsidR="000D2BCC">
              <w:rPr>
                <w:noProof/>
                <w:webHidden/>
              </w:rPr>
              <w:t>32</w:t>
            </w:r>
            <w:r>
              <w:rPr>
                <w:noProof/>
                <w:webHidden/>
              </w:rPr>
              <w:fldChar w:fldCharType="end"/>
            </w:r>
          </w:hyperlink>
        </w:p>
        <w:p w14:paraId="11C6FE26" w14:textId="0FCF21C2" w:rsidR="002921C9" w:rsidRDefault="002921C9">
          <w:pPr>
            <w:pStyle w:val="21"/>
            <w:tabs>
              <w:tab w:val="left" w:pos="1260"/>
            </w:tabs>
            <w:ind w:left="221"/>
            <w:rPr>
              <w:noProof/>
            </w:rPr>
          </w:pPr>
          <w:hyperlink w:anchor="_Toc199275105" w:history="1">
            <w:r w:rsidRPr="007A2381">
              <w:rPr>
                <w:rStyle w:val="a6"/>
                <w:noProof/>
              </w:rPr>
              <w:t>第６節</w:t>
            </w:r>
            <w:r>
              <w:rPr>
                <w:noProof/>
              </w:rPr>
              <w:tab/>
            </w:r>
            <w:r w:rsidRPr="007A2381">
              <w:rPr>
                <w:rStyle w:val="a6"/>
                <w:noProof/>
              </w:rPr>
              <w:t>外構施設維持管理業務</w:t>
            </w:r>
            <w:r>
              <w:rPr>
                <w:noProof/>
                <w:webHidden/>
              </w:rPr>
              <w:tab/>
            </w:r>
            <w:r>
              <w:rPr>
                <w:noProof/>
                <w:webHidden/>
              </w:rPr>
              <w:fldChar w:fldCharType="begin"/>
            </w:r>
            <w:r>
              <w:rPr>
                <w:noProof/>
                <w:webHidden/>
              </w:rPr>
              <w:instrText xml:space="preserve"> PAGEREF _Toc199275105 \h </w:instrText>
            </w:r>
            <w:r>
              <w:rPr>
                <w:noProof/>
                <w:webHidden/>
              </w:rPr>
            </w:r>
            <w:r>
              <w:rPr>
                <w:noProof/>
                <w:webHidden/>
              </w:rPr>
              <w:fldChar w:fldCharType="separate"/>
            </w:r>
            <w:r w:rsidR="000D2BCC">
              <w:rPr>
                <w:noProof/>
                <w:webHidden/>
              </w:rPr>
              <w:t>32</w:t>
            </w:r>
            <w:r>
              <w:rPr>
                <w:noProof/>
                <w:webHidden/>
              </w:rPr>
              <w:fldChar w:fldCharType="end"/>
            </w:r>
          </w:hyperlink>
        </w:p>
        <w:p w14:paraId="1A10A151" w14:textId="244B91C4" w:rsidR="002921C9" w:rsidRDefault="002921C9">
          <w:pPr>
            <w:pStyle w:val="21"/>
            <w:tabs>
              <w:tab w:val="left" w:pos="1260"/>
            </w:tabs>
            <w:ind w:left="221"/>
            <w:rPr>
              <w:noProof/>
            </w:rPr>
          </w:pPr>
          <w:hyperlink w:anchor="_Toc199275106" w:history="1">
            <w:r w:rsidRPr="007A2381">
              <w:rPr>
                <w:rStyle w:val="a6"/>
                <w:noProof/>
              </w:rPr>
              <w:t>第７節</w:t>
            </w:r>
            <w:r>
              <w:rPr>
                <w:noProof/>
              </w:rPr>
              <w:tab/>
            </w:r>
            <w:r w:rsidRPr="007A2381">
              <w:rPr>
                <w:rStyle w:val="a6"/>
                <w:noProof/>
              </w:rPr>
              <w:t>自主運営事業</w:t>
            </w:r>
            <w:r>
              <w:rPr>
                <w:noProof/>
                <w:webHidden/>
              </w:rPr>
              <w:tab/>
            </w:r>
            <w:r>
              <w:rPr>
                <w:noProof/>
                <w:webHidden/>
              </w:rPr>
              <w:fldChar w:fldCharType="begin"/>
            </w:r>
            <w:r>
              <w:rPr>
                <w:noProof/>
                <w:webHidden/>
              </w:rPr>
              <w:instrText xml:space="preserve"> PAGEREF _Toc199275106 \h </w:instrText>
            </w:r>
            <w:r>
              <w:rPr>
                <w:noProof/>
                <w:webHidden/>
              </w:rPr>
            </w:r>
            <w:r>
              <w:rPr>
                <w:noProof/>
                <w:webHidden/>
              </w:rPr>
              <w:fldChar w:fldCharType="separate"/>
            </w:r>
            <w:r w:rsidR="000D2BCC">
              <w:rPr>
                <w:noProof/>
                <w:webHidden/>
              </w:rPr>
              <w:t>33</w:t>
            </w:r>
            <w:r>
              <w:rPr>
                <w:noProof/>
                <w:webHidden/>
              </w:rPr>
              <w:fldChar w:fldCharType="end"/>
            </w:r>
          </w:hyperlink>
        </w:p>
        <w:p w14:paraId="0B096C08" w14:textId="3434BD14" w:rsidR="002921C9" w:rsidRDefault="002921C9">
          <w:pPr>
            <w:pStyle w:val="21"/>
            <w:tabs>
              <w:tab w:val="left" w:pos="1260"/>
            </w:tabs>
            <w:ind w:left="221"/>
            <w:rPr>
              <w:noProof/>
            </w:rPr>
          </w:pPr>
          <w:hyperlink w:anchor="_Toc199275107" w:history="1">
            <w:r w:rsidRPr="007A2381">
              <w:rPr>
                <w:rStyle w:val="a6"/>
                <w:noProof/>
              </w:rPr>
              <w:t>第８節</w:t>
            </w:r>
            <w:r>
              <w:rPr>
                <w:noProof/>
              </w:rPr>
              <w:tab/>
            </w:r>
            <w:r w:rsidRPr="007A2381">
              <w:rPr>
                <w:rStyle w:val="a6"/>
                <w:noProof/>
              </w:rPr>
              <w:t>施設維持管理条件</w:t>
            </w:r>
            <w:r>
              <w:rPr>
                <w:noProof/>
                <w:webHidden/>
              </w:rPr>
              <w:tab/>
            </w:r>
            <w:r>
              <w:rPr>
                <w:noProof/>
                <w:webHidden/>
              </w:rPr>
              <w:fldChar w:fldCharType="begin"/>
            </w:r>
            <w:r>
              <w:rPr>
                <w:noProof/>
                <w:webHidden/>
              </w:rPr>
              <w:instrText xml:space="preserve"> PAGEREF _Toc199275107 \h </w:instrText>
            </w:r>
            <w:r>
              <w:rPr>
                <w:noProof/>
                <w:webHidden/>
              </w:rPr>
            </w:r>
            <w:r>
              <w:rPr>
                <w:noProof/>
                <w:webHidden/>
              </w:rPr>
              <w:fldChar w:fldCharType="separate"/>
            </w:r>
            <w:r w:rsidR="000D2BCC">
              <w:rPr>
                <w:noProof/>
                <w:webHidden/>
              </w:rPr>
              <w:t>33</w:t>
            </w:r>
            <w:r>
              <w:rPr>
                <w:noProof/>
                <w:webHidden/>
              </w:rPr>
              <w:fldChar w:fldCharType="end"/>
            </w:r>
          </w:hyperlink>
        </w:p>
        <w:p w14:paraId="03822CF3" w14:textId="36B5B41E" w:rsidR="002921C9" w:rsidRDefault="002921C9">
          <w:pPr>
            <w:pStyle w:val="11"/>
            <w:tabs>
              <w:tab w:val="right" w:leader="dot" w:pos="9742"/>
            </w:tabs>
            <w:ind w:left="116"/>
            <w:rPr>
              <w:b w:val="0"/>
              <w:noProof/>
            </w:rPr>
          </w:pPr>
          <w:hyperlink w:anchor="_Toc199275108" w:history="1">
            <w:r w:rsidRPr="007A2381">
              <w:rPr>
                <w:rStyle w:val="a6"/>
                <w:noProof/>
              </w:rPr>
              <w:t>第４章　運営業務に係る要求水準</w:t>
            </w:r>
            <w:r>
              <w:rPr>
                <w:noProof/>
                <w:webHidden/>
              </w:rPr>
              <w:tab/>
            </w:r>
            <w:r>
              <w:rPr>
                <w:noProof/>
                <w:webHidden/>
              </w:rPr>
              <w:fldChar w:fldCharType="begin"/>
            </w:r>
            <w:r>
              <w:rPr>
                <w:noProof/>
                <w:webHidden/>
              </w:rPr>
              <w:instrText xml:space="preserve"> PAGEREF _Toc199275108 \h </w:instrText>
            </w:r>
            <w:r>
              <w:rPr>
                <w:noProof/>
                <w:webHidden/>
              </w:rPr>
            </w:r>
            <w:r>
              <w:rPr>
                <w:noProof/>
                <w:webHidden/>
              </w:rPr>
              <w:fldChar w:fldCharType="separate"/>
            </w:r>
            <w:r w:rsidR="000D2BCC">
              <w:rPr>
                <w:noProof/>
                <w:webHidden/>
              </w:rPr>
              <w:t>34</w:t>
            </w:r>
            <w:r>
              <w:rPr>
                <w:noProof/>
                <w:webHidden/>
              </w:rPr>
              <w:fldChar w:fldCharType="end"/>
            </w:r>
          </w:hyperlink>
        </w:p>
        <w:p w14:paraId="3403290A" w14:textId="6A25AF8E" w:rsidR="002921C9" w:rsidRDefault="002921C9">
          <w:pPr>
            <w:pStyle w:val="21"/>
            <w:tabs>
              <w:tab w:val="left" w:pos="1260"/>
            </w:tabs>
            <w:ind w:left="221"/>
            <w:rPr>
              <w:noProof/>
            </w:rPr>
          </w:pPr>
          <w:hyperlink w:anchor="_Toc199275109" w:history="1">
            <w:r w:rsidRPr="007A2381">
              <w:rPr>
                <w:rStyle w:val="a6"/>
                <w:noProof/>
              </w:rPr>
              <w:t>第１節</w:t>
            </w:r>
            <w:r>
              <w:rPr>
                <w:noProof/>
              </w:rPr>
              <w:tab/>
            </w:r>
            <w:r w:rsidRPr="007A2381">
              <w:rPr>
                <w:rStyle w:val="a6"/>
                <w:noProof/>
              </w:rPr>
              <w:t>基本事項</w:t>
            </w:r>
            <w:r>
              <w:rPr>
                <w:noProof/>
                <w:webHidden/>
              </w:rPr>
              <w:tab/>
            </w:r>
            <w:r>
              <w:rPr>
                <w:noProof/>
                <w:webHidden/>
              </w:rPr>
              <w:fldChar w:fldCharType="begin"/>
            </w:r>
            <w:r>
              <w:rPr>
                <w:noProof/>
                <w:webHidden/>
              </w:rPr>
              <w:instrText xml:space="preserve"> PAGEREF _Toc199275109 \h </w:instrText>
            </w:r>
            <w:r>
              <w:rPr>
                <w:noProof/>
                <w:webHidden/>
              </w:rPr>
            </w:r>
            <w:r>
              <w:rPr>
                <w:noProof/>
                <w:webHidden/>
              </w:rPr>
              <w:fldChar w:fldCharType="separate"/>
            </w:r>
            <w:r w:rsidR="000D2BCC">
              <w:rPr>
                <w:noProof/>
                <w:webHidden/>
              </w:rPr>
              <w:t>34</w:t>
            </w:r>
            <w:r>
              <w:rPr>
                <w:noProof/>
                <w:webHidden/>
              </w:rPr>
              <w:fldChar w:fldCharType="end"/>
            </w:r>
          </w:hyperlink>
        </w:p>
        <w:p w14:paraId="784A3866" w14:textId="442C7482" w:rsidR="002921C9" w:rsidRDefault="002921C9">
          <w:pPr>
            <w:pStyle w:val="21"/>
            <w:tabs>
              <w:tab w:val="left" w:pos="1260"/>
            </w:tabs>
            <w:ind w:left="221"/>
            <w:rPr>
              <w:noProof/>
            </w:rPr>
          </w:pPr>
          <w:hyperlink w:anchor="_Toc199275110" w:history="1">
            <w:r w:rsidRPr="007A2381">
              <w:rPr>
                <w:rStyle w:val="a6"/>
                <w:noProof/>
              </w:rPr>
              <w:t>第２節</w:t>
            </w:r>
            <w:r>
              <w:rPr>
                <w:noProof/>
              </w:rPr>
              <w:tab/>
            </w:r>
            <w:r w:rsidRPr="007A2381">
              <w:rPr>
                <w:rStyle w:val="a6"/>
                <w:noProof/>
              </w:rPr>
              <w:t>運営業務の対象・範囲</w:t>
            </w:r>
            <w:r>
              <w:rPr>
                <w:noProof/>
                <w:webHidden/>
              </w:rPr>
              <w:tab/>
            </w:r>
            <w:r>
              <w:rPr>
                <w:noProof/>
                <w:webHidden/>
              </w:rPr>
              <w:fldChar w:fldCharType="begin"/>
            </w:r>
            <w:r>
              <w:rPr>
                <w:noProof/>
                <w:webHidden/>
              </w:rPr>
              <w:instrText xml:space="preserve"> PAGEREF _Toc199275110 \h </w:instrText>
            </w:r>
            <w:r>
              <w:rPr>
                <w:noProof/>
                <w:webHidden/>
              </w:rPr>
            </w:r>
            <w:r>
              <w:rPr>
                <w:noProof/>
                <w:webHidden/>
              </w:rPr>
              <w:fldChar w:fldCharType="separate"/>
            </w:r>
            <w:r w:rsidR="000D2BCC">
              <w:rPr>
                <w:noProof/>
                <w:webHidden/>
              </w:rPr>
              <w:t>36</w:t>
            </w:r>
            <w:r>
              <w:rPr>
                <w:noProof/>
                <w:webHidden/>
              </w:rPr>
              <w:fldChar w:fldCharType="end"/>
            </w:r>
          </w:hyperlink>
        </w:p>
        <w:p w14:paraId="5262A41A" w14:textId="27700D6B" w:rsidR="002921C9" w:rsidRDefault="002921C9">
          <w:pPr>
            <w:pStyle w:val="21"/>
            <w:tabs>
              <w:tab w:val="left" w:pos="1260"/>
            </w:tabs>
            <w:ind w:left="221"/>
            <w:rPr>
              <w:noProof/>
            </w:rPr>
          </w:pPr>
          <w:hyperlink w:anchor="_Toc199275111" w:history="1">
            <w:r w:rsidRPr="007A2381">
              <w:rPr>
                <w:rStyle w:val="a6"/>
                <w:noProof/>
              </w:rPr>
              <w:t>第３節</w:t>
            </w:r>
            <w:r>
              <w:rPr>
                <w:noProof/>
              </w:rPr>
              <w:tab/>
            </w:r>
            <w:r w:rsidRPr="007A2381">
              <w:rPr>
                <w:rStyle w:val="a6"/>
                <w:noProof/>
              </w:rPr>
              <w:t>運営業務</w:t>
            </w:r>
            <w:r>
              <w:rPr>
                <w:noProof/>
                <w:webHidden/>
              </w:rPr>
              <w:tab/>
            </w:r>
            <w:r>
              <w:rPr>
                <w:noProof/>
                <w:webHidden/>
              </w:rPr>
              <w:fldChar w:fldCharType="begin"/>
            </w:r>
            <w:r>
              <w:rPr>
                <w:noProof/>
                <w:webHidden/>
              </w:rPr>
              <w:instrText xml:space="preserve"> PAGEREF _Toc199275111 \h </w:instrText>
            </w:r>
            <w:r>
              <w:rPr>
                <w:noProof/>
                <w:webHidden/>
              </w:rPr>
            </w:r>
            <w:r>
              <w:rPr>
                <w:noProof/>
                <w:webHidden/>
              </w:rPr>
              <w:fldChar w:fldCharType="separate"/>
            </w:r>
            <w:r w:rsidR="000D2BCC">
              <w:rPr>
                <w:noProof/>
                <w:webHidden/>
              </w:rPr>
              <w:t>36</w:t>
            </w:r>
            <w:r>
              <w:rPr>
                <w:noProof/>
                <w:webHidden/>
              </w:rPr>
              <w:fldChar w:fldCharType="end"/>
            </w:r>
          </w:hyperlink>
        </w:p>
        <w:p w14:paraId="2D3E6DCF" w14:textId="1EC30973" w:rsidR="002921C9" w:rsidRDefault="002921C9">
          <w:pPr>
            <w:pStyle w:val="21"/>
            <w:tabs>
              <w:tab w:val="left" w:pos="1260"/>
            </w:tabs>
            <w:ind w:left="221"/>
            <w:rPr>
              <w:noProof/>
            </w:rPr>
          </w:pPr>
          <w:hyperlink w:anchor="_Toc199275112" w:history="1">
            <w:r w:rsidRPr="007A2381">
              <w:rPr>
                <w:rStyle w:val="a6"/>
                <w:noProof/>
              </w:rPr>
              <w:t>第４節</w:t>
            </w:r>
            <w:r>
              <w:rPr>
                <w:noProof/>
              </w:rPr>
              <w:tab/>
            </w:r>
            <w:r w:rsidRPr="007A2381">
              <w:rPr>
                <w:rStyle w:val="a6"/>
                <w:noProof/>
              </w:rPr>
              <w:t>運営業務のうちマネジメント業務</w:t>
            </w:r>
            <w:r>
              <w:rPr>
                <w:noProof/>
                <w:webHidden/>
              </w:rPr>
              <w:tab/>
            </w:r>
            <w:r>
              <w:rPr>
                <w:noProof/>
                <w:webHidden/>
              </w:rPr>
              <w:fldChar w:fldCharType="begin"/>
            </w:r>
            <w:r>
              <w:rPr>
                <w:noProof/>
                <w:webHidden/>
              </w:rPr>
              <w:instrText xml:space="preserve"> PAGEREF _Toc199275112 \h </w:instrText>
            </w:r>
            <w:r>
              <w:rPr>
                <w:noProof/>
                <w:webHidden/>
              </w:rPr>
            </w:r>
            <w:r>
              <w:rPr>
                <w:noProof/>
                <w:webHidden/>
              </w:rPr>
              <w:fldChar w:fldCharType="separate"/>
            </w:r>
            <w:r w:rsidR="000D2BCC">
              <w:rPr>
                <w:noProof/>
                <w:webHidden/>
              </w:rPr>
              <w:t>40</w:t>
            </w:r>
            <w:r>
              <w:rPr>
                <w:noProof/>
                <w:webHidden/>
              </w:rPr>
              <w:fldChar w:fldCharType="end"/>
            </w:r>
          </w:hyperlink>
        </w:p>
        <w:p w14:paraId="4F077B69" w14:textId="46AF7FD0" w:rsidR="002921C9" w:rsidRDefault="002921C9">
          <w:pPr>
            <w:pStyle w:val="21"/>
            <w:tabs>
              <w:tab w:val="left" w:pos="1260"/>
            </w:tabs>
            <w:ind w:left="221"/>
            <w:rPr>
              <w:noProof/>
            </w:rPr>
          </w:pPr>
          <w:hyperlink w:anchor="_Toc199275113" w:history="1">
            <w:r w:rsidRPr="007A2381">
              <w:rPr>
                <w:rStyle w:val="a6"/>
                <w:noProof/>
              </w:rPr>
              <w:t>第５節</w:t>
            </w:r>
            <w:r>
              <w:rPr>
                <w:noProof/>
              </w:rPr>
              <w:tab/>
            </w:r>
            <w:r w:rsidRPr="007A2381">
              <w:rPr>
                <w:rStyle w:val="a6"/>
                <w:noProof/>
              </w:rPr>
              <w:t>その他施設運営条件</w:t>
            </w:r>
            <w:r>
              <w:rPr>
                <w:noProof/>
                <w:webHidden/>
              </w:rPr>
              <w:tab/>
            </w:r>
            <w:r>
              <w:rPr>
                <w:noProof/>
                <w:webHidden/>
              </w:rPr>
              <w:fldChar w:fldCharType="begin"/>
            </w:r>
            <w:r>
              <w:rPr>
                <w:noProof/>
                <w:webHidden/>
              </w:rPr>
              <w:instrText xml:space="preserve"> PAGEREF _Toc199275113 \h </w:instrText>
            </w:r>
            <w:r>
              <w:rPr>
                <w:noProof/>
                <w:webHidden/>
              </w:rPr>
            </w:r>
            <w:r>
              <w:rPr>
                <w:noProof/>
                <w:webHidden/>
              </w:rPr>
              <w:fldChar w:fldCharType="separate"/>
            </w:r>
            <w:r w:rsidR="000D2BCC">
              <w:rPr>
                <w:noProof/>
                <w:webHidden/>
              </w:rPr>
              <w:t>41</w:t>
            </w:r>
            <w:r>
              <w:rPr>
                <w:noProof/>
                <w:webHidden/>
              </w:rPr>
              <w:fldChar w:fldCharType="end"/>
            </w:r>
          </w:hyperlink>
        </w:p>
        <w:p w14:paraId="67D4ABD3" w14:textId="07D266B6" w:rsidR="003C2CE3" w:rsidRPr="00E93B68" w:rsidRDefault="003C2CE3">
          <w:pPr>
            <w:ind w:left="221"/>
            <w:rPr>
              <w:color w:val="000000" w:themeColor="text1"/>
            </w:rPr>
          </w:pPr>
          <w:r w:rsidRPr="00E93B68">
            <w:rPr>
              <w:b/>
              <w:bCs/>
              <w:color w:val="000000" w:themeColor="text1"/>
              <w:lang w:val="ja-JP"/>
            </w:rPr>
            <w:fldChar w:fldCharType="end"/>
          </w:r>
        </w:p>
      </w:sdtContent>
    </w:sdt>
    <w:p w14:paraId="7CE016B2" w14:textId="77777777" w:rsidR="003C2CE3" w:rsidRPr="00E93B68" w:rsidRDefault="003C2CE3" w:rsidP="003C2CE3">
      <w:pPr>
        <w:ind w:left="221"/>
        <w:rPr>
          <w:color w:val="000000" w:themeColor="text1"/>
          <w:szCs w:val="21"/>
        </w:rPr>
      </w:pPr>
      <w:r w:rsidRPr="00E93B68">
        <w:rPr>
          <w:color w:val="000000" w:themeColor="text1"/>
          <w:szCs w:val="21"/>
        </w:rPr>
        <w:br w:type="page"/>
      </w:r>
    </w:p>
    <w:p w14:paraId="3BD3930A" w14:textId="77777777" w:rsidR="003C2CE3" w:rsidRPr="00E93B68" w:rsidRDefault="003C2CE3" w:rsidP="003C2CE3">
      <w:pPr>
        <w:pStyle w:val="1"/>
        <w:ind w:left="221"/>
        <w:rPr>
          <w:color w:val="000000" w:themeColor="text1"/>
        </w:rPr>
      </w:pPr>
      <w:bookmarkStart w:id="1" w:name="_Toc199275082"/>
      <w:r w:rsidRPr="00E93B68">
        <w:rPr>
          <w:rFonts w:hint="eastAsia"/>
          <w:color w:val="000000" w:themeColor="text1"/>
        </w:rPr>
        <w:lastRenderedPageBreak/>
        <w:t>第１章　総則</w:t>
      </w:r>
      <w:bookmarkEnd w:id="1"/>
    </w:p>
    <w:p w14:paraId="3EBCC185" w14:textId="56200367" w:rsidR="003C2CE3" w:rsidRPr="00E93B68" w:rsidRDefault="003C2CE3" w:rsidP="003C2CE3">
      <w:pPr>
        <w:pStyle w:val="2"/>
        <w:ind w:left="650"/>
        <w:rPr>
          <w:color w:val="000000" w:themeColor="text1"/>
        </w:rPr>
      </w:pPr>
      <w:bookmarkStart w:id="2" w:name="_Toc199275083"/>
      <w:r w:rsidRPr="00E93B68">
        <w:rPr>
          <w:rFonts w:hint="eastAsia"/>
          <w:color w:val="000000" w:themeColor="text1"/>
        </w:rPr>
        <w:t>要求水準書の位置づけ</w:t>
      </w:r>
      <w:bookmarkEnd w:id="2"/>
    </w:p>
    <w:p w14:paraId="448A2E6F" w14:textId="4E73B84E" w:rsidR="00E964D9" w:rsidRPr="00E93B68" w:rsidRDefault="003C2CE3" w:rsidP="00E964D9">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本</w:t>
      </w:r>
      <w:r w:rsidRPr="00E93B68">
        <w:rPr>
          <w:rFonts w:asciiTheme="minorEastAsia" w:hAnsiTheme="minorEastAsia" w:cs="ＭＳ 明朝" w:hint="eastAsia"/>
          <w:color w:val="000000" w:themeColor="text1"/>
          <w:kern w:val="0"/>
          <w:szCs w:val="21"/>
        </w:rPr>
        <w:t>富岡町夜の森地区中核拠点商業施設整備・運営事業要求水準書</w:t>
      </w:r>
      <w:r w:rsidRPr="00E93B68">
        <w:rPr>
          <w:rFonts w:asciiTheme="minorEastAsia" w:hAnsiTheme="minorEastAsia" w:cs="ＭＳ 明朝"/>
          <w:color w:val="000000" w:themeColor="text1"/>
          <w:kern w:val="0"/>
          <w:szCs w:val="21"/>
        </w:rPr>
        <w:t>（以下「要求水準書」という）は、富岡町（以下「町」という。）が</w:t>
      </w:r>
      <w:r w:rsidRPr="00E93B68">
        <w:rPr>
          <w:rFonts w:asciiTheme="minorEastAsia" w:hAnsiTheme="minorEastAsia" w:cs="ＭＳ 明朝" w:hint="eastAsia"/>
          <w:color w:val="000000" w:themeColor="text1"/>
          <w:kern w:val="0"/>
          <w:szCs w:val="21"/>
        </w:rPr>
        <w:t>富岡町夜の森地区中核拠点商業施設整備・運営事業</w:t>
      </w:r>
      <w:r w:rsidRPr="00E93B68">
        <w:rPr>
          <w:rFonts w:asciiTheme="minorEastAsia" w:hAnsiTheme="minorEastAsia" w:cs="ＭＳ 明朝"/>
          <w:color w:val="000000" w:themeColor="text1"/>
          <w:kern w:val="0"/>
          <w:szCs w:val="21"/>
        </w:rPr>
        <w:t>（以下「本事業」という。）の実施にあたり、町と締結する</w:t>
      </w:r>
      <w:r w:rsidR="00ED0A36">
        <w:rPr>
          <w:rFonts w:asciiTheme="minorEastAsia" w:hAnsiTheme="minorEastAsia" w:cs="ＭＳ 明朝" w:hint="eastAsia"/>
          <w:color w:val="000000" w:themeColor="text1"/>
          <w:kern w:val="0"/>
          <w:szCs w:val="21"/>
        </w:rPr>
        <w:t>基本契約並びに</w:t>
      </w:r>
      <w:r w:rsidRPr="00E93B68">
        <w:rPr>
          <w:rFonts w:asciiTheme="minorEastAsia" w:hAnsiTheme="minorEastAsia" w:cs="ＭＳ 明朝"/>
          <w:color w:val="000000" w:themeColor="text1"/>
          <w:kern w:val="0"/>
          <w:szCs w:val="21"/>
        </w:rPr>
        <w:t>事業契約に基づき実施する事業者（以下「事業者」という。）を募集及び選定するうえで、本事業に参加しようとするものに配布する</w:t>
      </w:r>
      <w:r w:rsidRPr="00E93B68">
        <w:rPr>
          <w:rFonts w:asciiTheme="minorEastAsia" w:hAnsiTheme="minorEastAsia" w:cs="ＭＳ 明朝" w:hint="eastAsia"/>
          <w:color w:val="000000" w:themeColor="text1"/>
          <w:kern w:val="0"/>
          <w:szCs w:val="21"/>
        </w:rPr>
        <w:t>公募要領等</w:t>
      </w:r>
      <w:r w:rsidRPr="00E93B68">
        <w:rPr>
          <w:rFonts w:asciiTheme="minorEastAsia" w:hAnsiTheme="minorEastAsia" w:cs="ＭＳ 明朝"/>
          <w:color w:val="000000" w:themeColor="text1"/>
          <w:kern w:val="0"/>
          <w:szCs w:val="21"/>
        </w:rPr>
        <w:t>と一体をなすものである。</w:t>
      </w:r>
      <w:r w:rsidR="006925B7" w:rsidRPr="00E93B68">
        <w:rPr>
          <w:rFonts w:asciiTheme="minorEastAsia" w:hAnsiTheme="minorEastAsia" w:cs="ＭＳ 明朝" w:hint="eastAsia"/>
          <w:color w:val="000000" w:themeColor="text1"/>
          <w:kern w:val="0"/>
          <w:szCs w:val="21"/>
        </w:rPr>
        <w:t>なお</w:t>
      </w:r>
      <w:r w:rsidR="00A40D92" w:rsidRPr="00E93B68">
        <w:rPr>
          <w:rFonts w:asciiTheme="minorEastAsia" w:hAnsiTheme="minorEastAsia" w:cs="ＭＳ 明朝" w:hint="eastAsia"/>
          <w:color w:val="000000" w:themeColor="text1"/>
          <w:kern w:val="0"/>
          <w:szCs w:val="21"/>
        </w:rPr>
        <w:t>、</w:t>
      </w:r>
      <w:r w:rsidR="006925B7" w:rsidRPr="00E93B68">
        <w:rPr>
          <w:rFonts w:asciiTheme="minorEastAsia" w:hAnsiTheme="minorEastAsia" w:cs="ＭＳ 明朝" w:hint="eastAsia"/>
          <w:color w:val="000000" w:themeColor="text1"/>
          <w:kern w:val="0"/>
          <w:szCs w:val="21"/>
        </w:rPr>
        <w:t>事業契約とは</w:t>
      </w:r>
      <w:r w:rsidR="00ED0A36">
        <w:rPr>
          <w:rFonts w:asciiTheme="minorEastAsia" w:hAnsiTheme="minorEastAsia" w:cs="ＭＳ 明朝" w:hint="eastAsia"/>
          <w:color w:val="000000" w:themeColor="text1"/>
          <w:kern w:val="0"/>
          <w:szCs w:val="21"/>
        </w:rPr>
        <w:t>基本・実施</w:t>
      </w:r>
      <w:r w:rsidR="009B2BF8" w:rsidRPr="00E93B68">
        <w:rPr>
          <w:rFonts w:asciiTheme="minorEastAsia" w:hAnsiTheme="minorEastAsia" w:cs="ＭＳ 明朝" w:hint="eastAsia"/>
          <w:color w:val="000000" w:themeColor="text1"/>
          <w:kern w:val="0"/>
          <w:szCs w:val="21"/>
        </w:rPr>
        <w:t>設計業務委託契約、</w:t>
      </w:r>
      <w:r w:rsidR="00A40D92" w:rsidRPr="00E93B68">
        <w:rPr>
          <w:rFonts w:asciiTheme="minorEastAsia" w:hAnsiTheme="minorEastAsia" w:cs="ＭＳ 明朝" w:hint="eastAsia"/>
          <w:color w:val="000000" w:themeColor="text1"/>
          <w:kern w:val="0"/>
          <w:szCs w:val="21"/>
        </w:rPr>
        <w:t>工事請負契約、</w:t>
      </w:r>
      <w:r w:rsidR="00E964D9" w:rsidRPr="00E93B68">
        <w:rPr>
          <w:rFonts w:asciiTheme="minorEastAsia" w:hAnsiTheme="minorEastAsia" w:cs="ＭＳ 明朝" w:hint="eastAsia"/>
          <w:color w:val="000000" w:themeColor="text1"/>
          <w:kern w:val="0"/>
          <w:szCs w:val="21"/>
        </w:rPr>
        <w:t>工事監理</w:t>
      </w:r>
      <w:r w:rsidR="00A40D92" w:rsidRPr="00E93B68">
        <w:rPr>
          <w:rFonts w:asciiTheme="minorEastAsia" w:hAnsiTheme="minorEastAsia" w:cs="ＭＳ 明朝" w:hint="eastAsia"/>
          <w:color w:val="000000" w:themeColor="text1"/>
          <w:kern w:val="0"/>
          <w:szCs w:val="21"/>
        </w:rPr>
        <w:t>業務委託契約</w:t>
      </w:r>
      <w:r w:rsidR="00E964D9" w:rsidRPr="00E93B68">
        <w:rPr>
          <w:rFonts w:asciiTheme="minorEastAsia" w:hAnsiTheme="minorEastAsia" w:cs="ＭＳ 明朝" w:hint="eastAsia"/>
          <w:color w:val="000000" w:themeColor="text1"/>
          <w:kern w:val="0"/>
          <w:szCs w:val="21"/>
        </w:rPr>
        <w:t>、指定管理基本協定を指す。</w:t>
      </w:r>
    </w:p>
    <w:p w14:paraId="7141CB58"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要求水準書は、本事業を実施するにあたり事業者に最低限要求する施設整備水準及びサービス提供水準を示すものであり、本事業への参加を希望する事業者（以下「応募者」という。）はこの要求水準を満たさなければならない。応募者は要求水準書に規定されている事項を満たす限りにおいて、本事業に関して自由に提案することができる。</w:t>
      </w:r>
    </w:p>
    <w:p w14:paraId="0422E8CE"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なお事業者の創意工夫、アイデア、ノウハウ、技術力を最大限に活かすため、要求水準書については、基本的な考え方のみを示すに留め、目標を達成する方法・手段等は事業者の発想に委ねることとする。</w:t>
      </w:r>
    </w:p>
    <w:p w14:paraId="4A49E7CC"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よって事業者の提案内容における水準が、要求水準書に示された水準を上回るときは、当該提案内容における水準を本事業の要求水準として優先的に採用する。</w:t>
      </w:r>
    </w:p>
    <w:p w14:paraId="104E6975"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町は、要求水準を事業者の選定過程において審査条件として用いる。このため、審査時点において要求水準を満たさないことが明らかな提案については欠格となる。</w:t>
      </w:r>
    </w:p>
    <w:p w14:paraId="2B307A02"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また事業者は本事業の事業期間に渡って要求水準を遵守しなければならない。町による業績監視により事業者が要求水準を達成できないことが明らかになった場合は、別に定める規定に基づき、事業者に支払うべき対価等の減額あるいは、契約解除等の措置がなされることがある。</w:t>
      </w:r>
    </w:p>
    <w:p w14:paraId="7DC563A8"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Times New Roman"/>
          <w:color w:val="000000" w:themeColor="text1"/>
          <w:szCs w:val="21"/>
        </w:rPr>
        <w:t>なお本要求水準書は次の４章で構成し</w:t>
      </w:r>
      <w:r w:rsidRPr="00E93B68">
        <w:rPr>
          <w:rFonts w:asciiTheme="minorEastAsia" w:hAnsiTheme="minorEastAsia" w:cs="Times New Roman" w:hint="eastAsia"/>
          <w:color w:val="000000" w:themeColor="text1"/>
          <w:szCs w:val="21"/>
        </w:rPr>
        <w:t>公募要領</w:t>
      </w:r>
      <w:r w:rsidRPr="00E93B68">
        <w:rPr>
          <w:rFonts w:asciiTheme="minorEastAsia" w:hAnsiTheme="minorEastAsia" w:cs="Times New Roman"/>
          <w:color w:val="000000" w:themeColor="text1"/>
          <w:szCs w:val="21"/>
        </w:rPr>
        <w:t>等と重複する情報を極力省略することとする。</w:t>
      </w:r>
    </w:p>
    <w:p w14:paraId="188D286F"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7A54DC4C"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第１章</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総則</w:t>
      </w:r>
    </w:p>
    <w:p w14:paraId="249455BC" w14:textId="77777777" w:rsidR="003C2CE3" w:rsidRPr="00E93B68" w:rsidRDefault="003C2CE3" w:rsidP="00604381">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前提となる本事業の概要を説明する。</w:t>
      </w:r>
    </w:p>
    <w:p w14:paraId="69A9C62A"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p>
    <w:p w14:paraId="3124344B"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第２章</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施設整備に関する要求水準</w:t>
      </w:r>
    </w:p>
    <w:p w14:paraId="54F6DE76" w14:textId="77777777" w:rsidR="003C2CE3" w:rsidRPr="00E93B68" w:rsidRDefault="003C2CE3" w:rsidP="00604381">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施設の設計、建築・外構整備、開業準備に関する要求水準を説明する。</w:t>
      </w:r>
    </w:p>
    <w:p w14:paraId="1DC13E12"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p>
    <w:p w14:paraId="1976ECEB"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第３章</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維持管理業務に関する要求水準</w:t>
      </w:r>
    </w:p>
    <w:p w14:paraId="026BA594" w14:textId="77777777" w:rsidR="003C2CE3" w:rsidRPr="00E93B68" w:rsidRDefault="003C2CE3" w:rsidP="00604381">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供用開始後の施設に関連する維持管理業務の要求水準を説明する。</w:t>
      </w:r>
    </w:p>
    <w:p w14:paraId="76BBC6B3"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p>
    <w:p w14:paraId="1CC2BA1E"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第４章</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運営業務に関する要求水準</w:t>
      </w:r>
    </w:p>
    <w:p w14:paraId="756AC977" w14:textId="583DA0A9" w:rsidR="003C2CE3" w:rsidRDefault="00426130" w:rsidP="00604381">
      <w:pPr>
        <w:autoSpaceDE w:val="0"/>
        <w:autoSpaceDN w:val="0"/>
        <w:adjustRightInd w:val="0"/>
        <w:ind w:left="210" w:firstLineChars="100" w:firstLine="210"/>
        <w:rPr>
          <w:rFonts w:asciiTheme="minorEastAsia" w:hAnsiTheme="minorEastAsia" w:cs="Times New Roman"/>
          <w:color w:val="000000" w:themeColor="text1"/>
          <w:szCs w:val="21"/>
        </w:rPr>
      </w:pPr>
      <w:r>
        <w:rPr>
          <w:rFonts w:asciiTheme="minorEastAsia" w:hAnsiTheme="minorEastAsia" w:cs="Times New Roman"/>
          <w:color w:val="000000" w:themeColor="text1"/>
          <w:szCs w:val="21"/>
        </w:rPr>
        <w:t>供用開始後の施設に関連する運営業務の要求水準を説明する</w:t>
      </w:r>
      <w:r>
        <w:rPr>
          <w:rFonts w:asciiTheme="minorEastAsia" w:hAnsiTheme="minorEastAsia" w:cs="Times New Roman" w:hint="eastAsia"/>
          <w:color w:val="000000" w:themeColor="text1"/>
          <w:szCs w:val="21"/>
        </w:rPr>
        <w:t>。</w:t>
      </w:r>
    </w:p>
    <w:p w14:paraId="4F4963A3" w14:textId="77777777" w:rsidR="00426130" w:rsidRPr="00E93B68" w:rsidRDefault="00426130" w:rsidP="00604381">
      <w:pPr>
        <w:autoSpaceDE w:val="0"/>
        <w:autoSpaceDN w:val="0"/>
        <w:adjustRightInd w:val="0"/>
        <w:ind w:left="210" w:firstLineChars="100" w:firstLine="210"/>
        <w:rPr>
          <w:rFonts w:asciiTheme="minorEastAsia" w:hAnsiTheme="minorEastAsia" w:cs="YuGothicUI"/>
          <w:color w:val="000000" w:themeColor="text1"/>
          <w:kern w:val="0"/>
          <w:szCs w:val="21"/>
        </w:rPr>
      </w:pPr>
    </w:p>
    <w:p w14:paraId="3AD168A0" w14:textId="771E6D35" w:rsidR="00426130" w:rsidRPr="00ED0A36" w:rsidRDefault="00426130" w:rsidP="00426130">
      <w:pPr>
        <w:keepNext/>
        <w:numPr>
          <w:ilvl w:val="0"/>
          <w:numId w:val="1"/>
        </w:numPr>
        <w:ind w:leftChars="0" w:left="650" w:right="210"/>
        <w:outlineLvl w:val="1"/>
        <w:rPr>
          <w:rFonts w:asciiTheme="majorHAnsi" w:eastAsiaTheme="majorEastAsia" w:hAnsiTheme="majorHAnsi" w:cstheme="majorBidi"/>
          <w:b/>
          <w:color w:val="000000" w:themeColor="text1"/>
          <w:szCs w:val="21"/>
        </w:rPr>
      </w:pPr>
      <w:bookmarkStart w:id="3" w:name="_Toc199275084"/>
      <w:r w:rsidRPr="00ED0A36">
        <w:rPr>
          <w:rFonts w:asciiTheme="majorHAnsi" w:eastAsiaTheme="majorEastAsia" w:hAnsiTheme="majorHAnsi" w:cstheme="majorBidi" w:hint="eastAsia"/>
          <w:b/>
          <w:color w:val="000000" w:themeColor="text1"/>
          <w:szCs w:val="21"/>
        </w:rPr>
        <w:lastRenderedPageBreak/>
        <w:t>定義</w:t>
      </w:r>
      <w:bookmarkEnd w:id="3"/>
    </w:p>
    <w:p w14:paraId="6B5438DB" w14:textId="77777777" w:rsidR="00426130" w:rsidRPr="00ED0A36" w:rsidRDefault="00426130" w:rsidP="00426130">
      <w:pPr>
        <w:ind w:leftChars="0" w:right="210" w:firstLineChars="200" w:firstLine="420"/>
        <w:rPr>
          <w:color w:val="000000" w:themeColor="text1"/>
        </w:rPr>
      </w:pPr>
      <w:r w:rsidRPr="00ED0A36">
        <w:rPr>
          <w:color w:val="000000" w:themeColor="text1"/>
        </w:rPr>
        <w:t>本</w:t>
      </w:r>
      <w:r w:rsidRPr="00ED0A36">
        <w:rPr>
          <w:rFonts w:hint="eastAsia"/>
          <w:color w:val="000000" w:themeColor="text1"/>
        </w:rPr>
        <w:t>公募要領</w:t>
      </w:r>
      <w:r w:rsidRPr="00ED0A36">
        <w:rPr>
          <w:color w:val="000000" w:themeColor="text1"/>
        </w:rPr>
        <w:t>において次の各号に掲げる用語の意義はそれぞれ当該各号に定めると</w:t>
      </w:r>
      <w:r w:rsidRPr="00ED0A36">
        <w:rPr>
          <w:rFonts w:hint="eastAsia"/>
          <w:color w:val="000000" w:themeColor="text1"/>
        </w:rPr>
        <w:t>ころによる。</w:t>
      </w:r>
    </w:p>
    <w:p w14:paraId="072A891C"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(1)</w:t>
      </w:r>
      <w:r w:rsidRPr="004A46AB">
        <w:rPr>
          <w:color w:val="000000" w:themeColor="text1"/>
        </w:rPr>
        <w:tab/>
        <w:t>代表企業：グループを構成する構成員の中から、選任された１者をいい、建物引渡しまでの事業者間の調整を行うものをいう。</w:t>
      </w:r>
    </w:p>
    <w:p w14:paraId="05DABE36"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(2)</w:t>
      </w:r>
      <w:r w:rsidRPr="004A46AB">
        <w:rPr>
          <w:color w:val="000000" w:themeColor="text1"/>
        </w:rPr>
        <w:tab/>
        <w:t>構成員：グループを構成する構成員の中から、代表企業以外の者をいう。</w:t>
      </w:r>
    </w:p>
    <w:p w14:paraId="33BFC938"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(3)</w:t>
      </w:r>
      <w:r w:rsidRPr="004A46AB">
        <w:rPr>
          <w:color w:val="000000" w:themeColor="text1"/>
        </w:rPr>
        <w:tab/>
        <w:t>維持管理業務：本施設の維持管理に関する業務をいい詳細は要求水準書に定める。</w:t>
      </w:r>
    </w:p>
    <w:p w14:paraId="5F9728FC"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(4)</w:t>
      </w:r>
      <w:r w:rsidRPr="004A46AB">
        <w:rPr>
          <w:color w:val="000000" w:themeColor="text1"/>
        </w:rPr>
        <w:tab/>
        <w:t>運営業務：本施設の運営に関する業務をいい、詳細は要求水準書に定める。</w:t>
      </w:r>
    </w:p>
    <w:p w14:paraId="450C34F9"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(5)</w:t>
      </w:r>
      <w:r w:rsidRPr="004A46AB">
        <w:rPr>
          <w:color w:val="000000" w:themeColor="text1"/>
        </w:rPr>
        <w:tab/>
        <w:t xml:space="preserve">維持管理運営企業：構成企業のうち維持管理運営業務を実施する企業をいう。 </w:t>
      </w:r>
    </w:p>
    <w:p w14:paraId="0058FDBE"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(6)</w:t>
      </w:r>
      <w:r w:rsidRPr="004A46AB">
        <w:rPr>
          <w:color w:val="000000" w:themeColor="text1"/>
        </w:rPr>
        <w:tab/>
        <w:t>建設業務：本施設の建設に関する業務をいい、詳細は要求水準書に定める。</w:t>
      </w:r>
    </w:p>
    <w:p w14:paraId="710B07DC"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(7)</w:t>
      </w:r>
      <w:r w:rsidRPr="004A46AB">
        <w:rPr>
          <w:color w:val="000000" w:themeColor="text1"/>
        </w:rPr>
        <w:tab/>
        <w:t xml:space="preserve">建設企業：構成企業のうち建設業務を実施する企業をいう。 </w:t>
      </w:r>
    </w:p>
    <w:p w14:paraId="4F3978B6"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(8)</w:t>
      </w:r>
      <w:r w:rsidRPr="004A46AB">
        <w:rPr>
          <w:color w:val="000000" w:themeColor="text1"/>
        </w:rPr>
        <w:tab/>
        <w:t>設計業務：本施設の設計に関する業務をいい、詳細は要求水準書に定める。</w:t>
      </w:r>
    </w:p>
    <w:p w14:paraId="6AD8B4A8"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(9)</w:t>
      </w:r>
      <w:r w:rsidRPr="004A46AB">
        <w:rPr>
          <w:color w:val="000000" w:themeColor="text1"/>
        </w:rPr>
        <w:tab/>
        <w:t>工事監理業務：本施設の建設工事監理業務をいい、詳細は要求水準書に定める。</w:t>
      </w:r>
    </w:p>
    <w:p w14:paraId="1697895E"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(10)</w:t>
      </w:r>
      <w:r w:rsidRPr="004A46AB">
        <w:rPr>
          <w:color w:val="000000" w:themeColor="text1"/>
        </w:rPr>
        <w:tab/>
        <w:t xml:space="preserve">設計企業：構成企業のうち設計業務並びに建設工事監理業務を実施する企業をいう。 </w:t>
      </w:r>
    </w:p>
    <w:p w14:paraId="4E7DAA32"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(11)</w:t>
      </w:r>
      <w:r w:rsidRPr="004A46AB">
        <w:rPr>
          <w:color w:val="000000" w:themeColor="text1"/>
        </w:rPr>
        <w:tab/>
        <w:t xml:space="preserve">事業期間：本要求水準書第２章第８節における事業期間の始期から終期までをいう。 </w:t>
      </w:r>
    </w:p>
    <w:p w14:paraId="45F73234"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(12)</w:t>
      </w:r>
      <w:r w:rsidRPr="004A46AB">
        <w:rPr>
          <w:color w:val="000000" w:themeColor="text1"/>
        </w:rPr>
        <w:tab/>
        <w:t>要求水準書：町が実施した公募型プロポーザルにおいて、本事業に関して町が公表した公募要領の属資料（これに関する質問・回答を含む。）</w:t>
      </w:r>
    </w:p>
    <w:p w14:paraId="374DE044" w14:textId="77777777" w:rsidR="004A46AB" w:rsidRPr="004A46AB" w:rsidRDefault="004A46AB" w:rsidP="004A46AB">
      <w:pPr>
        <w:autoSpaceDE w:val="0"/>
        <w:autoSpaceDN w:val="0"/>
        <w:adjustRightInd w:val="0"/>
        <w:ind w:left="221"/>
        <w:rPr>
          <w:color w:val="000000" w:themeColor="text1"/>
        </w:rPr>
      </w:pPr>
      <w:r w:rsidRPr="004A46AB">
        <w:rPr>
          <w:color w:val="000000" w:themeColor="text1"/>
        </w:rPr>
        <w:t>(13)</w:t>
      </w:r>
      <w:r w:rsidRPr="004A46AB">
        <w:rPr>
          <w:color w:val="000000" w:themeColor="text1"/>
        </w:rPr>
        <w:tab/>
        <w:t>夜の森中核拠点施設：当該商業施設とそれに付随する外構等に加え、併設を予定している温浴施設とそれに付随する外構等も含めた範囲全体を指すもの。</w:t>
      </w:r>
    </w:p>
    <w:p w14:paraId="5446789C" w14:textId="41A14F58" w:rsidR="00426130" w:rsidRPr="00E93B68" w:rsidRDefault="004A46AB" w:rsidP="004A46AB">
      <w:pPr>
        <w:autoSpaceDE w:val="0"/>
        <w:autoSpaceDN w:val="0"/>
        <w:adjustRightInd w:val="0"/>
        <w:ind w:left="221"/>
        <w:rPr>
          <w:rFonts w:asciiTheme="minorEastAsia" w:hAnsiTheme="minorEastAsia" w:cs="YuGothicUI"/>
          <w:color w:val="000000" w:themeColor="text1"/>
          <w:kern w:val="0"/>
          <w:szCs w:val="21"/>
        </w:rPr>
      </w:pPr>
      <w:r w:rsidRPr="004A46AB">
        <w:rPr>
          <w:color w:val="000000" w:themeColor="text1"/>
        </w:rPr>
        <w:t>(14)</w:t>
      </w:r>
      <w:r w:rsidRPr="004A46AB">
        <w:rPr>
          <w:color w:val="000000" w:themeColor="text1"/>
        </w:rPr>
        <w:tab/>
        <w:t>事業契約書：事業契約書とはそれぞれ「基本・実施設計業務委託契約書」「建設工事請負契約書」「工事監理業務委託契約書」「運営に関する基本協定」をいう。</w:t>
      </w:r>
    </w:p>
    <w:p w14:paraId="07F7BCF8" w14:textId="70FEA7FF" w:rsidR="003C2CE3" w:rsidRPr="00E93B68" w:rsidRDefault="003C2CE3" w:rsidP="003C2CE3">
      <w:pPr>
        <w:pStyle w:val="2"/>
        <w:ind w:left="650"/>
        <w:rPr>
          <w:color w:val="000000" w:themeColor="text1"/>
        </w:rPr>
      </w:pPr>
      <w:bookmarkStart w:id="4" w:name="_Toc199275085"/>
      <w:r w:rsidRPr="00E93B68">
        <w:rPr>
          <w:rFonts w:hint="eastAsia"/>
          <w:color w:val="000000" w:themeColor="text1"/>
        </w:rPr>
        <w:t>事業の目的</w:t>
      </w:r>
      <w:bookmarkEnd w:id="4"/>
    </w:p>
    <w:p w14:paraId="46191F01" w14:textId="77777777" w:rsidR="003C2CE3" w:rsidRPr="00E93B68" w:rsidRDefault="003C2CE3" w:rsidP="003C2CE3">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令和６年４月に策定した「富岡町夜の森地区中核拠点施設基本計画」及び本要求水準書ならびに公募要領等に基づき、当該施設の整備・維持管理・運営を行うことにより、町内居住者の買い物環境を整え、住民の憩いと交流の場を提供することを目的とする。</w:t>
      </w:r>
    </w:p>
    <w:p w14:paraId="4CC749F2" w14:textId="7141C0F7" w:rsidR="003C2CE3" w:rsidRPr="00E93B68" w:rsidRDefault="003C2CE3" w:rsidP="00E86766">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隣接する敷地に温浴施設を整備</w:t>
      </w:r>
      <w:r w:rsidR="00EA11C9" w:rsidRPr="00E93B68">
        <w:rPr>
          <w:rFonts w:asciiTheme="minorEastAsia" w:hAnsiTheme="minorEastAsia" w:cs="YuGothicUI" w:hint="eastAsia"/>
          <w:color w:val="000000" w:themeColor="text1"/>
          <w:kern w:val="0"/>
          <w:szCs w:val="21"/>
        </w:rPr>
        <w:t>予定で</w:t>
      </w:r>
      <w:r w:rsidRPr="00E93B68">
        <w:rPr>
          <w:rFonts w:asciiTheme="minorEastAsia" w:hAnsiTheme="minorEastAsia" w:cs="YuGothicUI" w:hint="eastAsia"/>
          <w:color w:val="000000" w:themeColor="text1"/>
          <w:kern w:val="0"/>
          <w:szCs w:val="21"/>
        </w:rPr>
        <w:t>ある。両施設は一体的な事業として連携し、利用者が使いやすく、両運営者が効率的で効果的な運営ができるよう、両事業者は互いに連携して取り組むものとする。</w:t>
      </w:r>
    </w:p>
    <w:p w14:paraId="146CA7ED"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2772EEDD" w14:textId="307F9D29" w:rsidR="003C2CE3" w:rsidRPr="00E93B68" w:rsidRDefault="003C2CE3" w:rsidP="003C2CE3">
      <w:pPr>
        <w:pStyle w:val="2"/>
        <w:ind w:left="650"/>
        <w:rPr>
          <w:color w:val="000000" w:themeColor="text1"/>
        </w:rPr>
      </w:pPr>
      <w:bookmarkStart w:id="5" w:name="_Toc199275086"/>
      <w:r w:rsidRPr="00E93B68">
        <w:rPr>
          <w:rFonts w:hint="eastAsia"/>
          <w:color w:val="000000" w:themeColor="text1"/>
        </w:rPr>
        <w:t>コンセプト・整備の考え方</w:t>
      </w:r>
      <w:bookmarkEnd w:id="5"/>
    </w:p>
    <w:p w14:paraId="7F425DDC" w14:textId="77777777" w:rsidR="003C2CE3" w:rsidRPr="00E93B68" w:rsidRDefault="003C2CE3" w:rsidP="003C2CE3">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これまでの「原子力被災自治体における住民意向調査（復興庁・福島県・富岡町）」の結果では、常に町内での生活環境の充実として「商業施設の再開・充実」に対する要望が多く、特に、避難指示解除から間もない地域での店舗等の事業再開や創業展開が求められている。また、町内コミュニティ活動・生涯学習機会の創出も一定程度の要望があり、町内での楽しい暮らしが求められている。</w:t>
      </w:r>
    </w:p>
    <w:p w14:paraId="3017CF5D" w14:textId="77777777" w:rsidR="003C2CE3" w:rsidRPr="00E93B68" w:rsidRDefault="003C2CE3" w:rsidP="003C2CE3">
      <w:pPr>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隣接する温浴施設と一体で「買い物環境と温浴機能を備え、住民の憩いと交流の場となる施設」を複合的に整備する。</w:t>
      </w:r>
    </w:p>
    <w:p w14:paraId="1C7AE1CD" w14:textId="77777777" w:rsidR="003C2CE3" w:rsidRPr="00E93B68" w:rsidRDefault="003C2CE3" w:rsidP="003C2CE3">
      <w:pPr>
        <w:autoSpaceDE w:val="0"/>
        <w:autoSpaceDN w:val="0"/>
        <w:adjustRightInd w:val="0"/>
        <w:ind w:left="210" w:firstLineChars="100" w:firstLine="210"/>
        <w:rPr>
          <w:rFonts w:asciiTheme="minorEastAsia" w:hAnsiTheme="minorEastAsia" w:cs="YuGothicUI"/>
          <w:color w:val="000000" w:themeColor="text1"/>
          <w:kern w:val="0"/>
          <w:szCs w:val="21"/>
        </w:rPr>
      </w:pPr>
    </w:p>
    <w:p w14:paraId="31354619" w14:textId="77777777" w:rsidR="003C2CE3" w:rsidRPr="00E93B68" w:rsidRDefault="003C2CE3" w:rsidP="00A12C22">
      <w:pPr>
        <w:autoSpaceDE w:val="0"/>
        <w:autoSpaceDN w:val="0"/>
        <w:adjustRightInd w:val="0"/>
        <w:ind w:left="221"/>
        <w:jc w:val="center"/>
        <w:rPr>
          <w:rFonts w:asciiTheme="minorEastAsia" w:hAnsiTheme="minorEastAsia" w:cs="YuGothicUI"/>
          <w:color w:val="000000" w:themeColor="text1"/>
          <w:kern w:val="0"/>
          <w:szCs w:val="21"/>
        </w:rPr>
      </w:pPr>
      <w:r w:rsidRPr="00E93B68">
        <w:rPr>
          <w:rFonts w:asciiTheme="minorEastAsia" w:hAnsiTheme="minorEastAsia" w:cs="YuGothicUI"/>
          <w:noProof/>
          <w:color w:val="000000" w:themeColor="text1"/>
          <w:kern w:val="0"/>
          <w:szCs w:val="21"/>
        </w:rPr>
        <w:lastRenderedPageBreak/>
        <w:drawing>
          <wp:inline distT="0" distB="0" distL="0" distR="0" wp14:anchorId="7B42B868" wp14:editId="49A95E9F">
            <wp:extent cx="5254625" cy="1539240"/>
            <wp:effectExtent l="0" t="0" r="3175"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4625" cy="1539240"/>
                    </a:xfrm>
                    <a:prstGeom prst="rect">
                      <a:avLst/>
                    </a:prstGeom>
                    <a:noFill/>
                    <a:ln>
                      <a:noFill/>
                    </a:ln>
                  </pic:spPr>
                </pic:pic>
              </a:graphicData>
            </a:graphic>
          </wp:inline>
        </w:drawing>
      </w:r>
    </w:p>
    <w:p w14:paraId="63CEF1A4" w14:textId="1817CA09" w:rsidR="003C2CE3" w:rsidRPr="00E93B68" w:rsidRDefault="00476DF1" w:rsidP="00A12C22">
      <w:pPr>
        <w:autoSpaceDE w:val="0"/>
        <w:autoSpaceDN w:val="0"/>
        <w:adjustRightInd w:val="0"/>
        <w:ind w:left="221"/>
        <w:jc w:val="center"/>
        <w:rPr>
          <w:rFonts w:asciiTheme="minorEastAsia" w:hAnsiTheme="minorEastAsia" w:cs="YuGothicUI"/>
          <w:color w:val="000000" w:themeColor="text1"/>
          <w:kern w:val="0"/>
          <w:szCs w:val="21"/>
        </w:rPr>
      </w:pPr>
      <w:r>
        <w:rPr>
          <w:rFonts w:asciiTheme="minorEastAsia" w:hAnsiTheme="minorEastAsia" w:cs="YuGothicUI"/>
          <w:noProof/>
          <w:kern w:val="0"/>
          <w:szCs w:val="21"/>
        </w:rPr>
        <w:drawing>
          <wp:inline distT="0" distB="0" distL="0" distR="0" wp14:anchorId="63AE8A04" wp14:editId="39F1B7FC">
            <wp:extent cx="5614670" cy="2920365"/>
            <wp:effectExtent l="0" t="0" r="5080" b="0"/>
            <wp:docPr id="15093365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2920365"/>
                    </a:xfrm>
                    <a:prstGeom prst="rect">
                      <a:avLst/>
                    </a:prstGeom>
                    <a:noFill/>
                    <a:ln>
                      <a:noFill/>
                    </a:ln>
                  </pic:spPr>
                </pic:pic>
              </a:graphicData>
            </a:graphic>
          </wp:inline>
        </w:drawing>
      </w:r>
    </w:p>
    <w:p w14:paraId="15190223"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227BC4A0"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0132FC94" w14:textId="42A606FB" w:rsidR="003C2CE3" w:rsidRPr="00E93B68" w:rsidRDefault="003C2CE3" w:rsidP="003C2CE3">
      <w:pPr>
        <w:pStyle w:val="2"/>
        <w:ind w:left="650"/>
        <w:rPr>
          <w:color w:val="000000" w:themeColor="text1"/>
        </w:rPr>
      </w:pPr>
      <w:bookmarkStart w:id="6" w:name="_Toc199275087"/>
      <w:r w:rsidRPr="00E93B68">
        <w:rPr>
          <w:rFonts w:hint="eastAsia"/>
          <w:color w:val="000000" w:themeColor="text1"/>
        </w:rPr>
        <w:t>事業内容</w:t>
      </w:r>
      <w:bookmarkEnd w:id="6"/>
    </w:p>
    <w:p w14:paraId="1C107410" w14:textId="77777777" w:rsidR="003C2CE3" w:rsidRPr="00E93B68" w:rsidRDefault="003C2CE3" w:rsidP="003C2CE3">
      <w:pPr>
        <w:autoSpaceDE w:val="0"/>
        <w:autoSpaceDN w:val="0"/>
        <w:adjustRightInd w:val="0"/>
        <w:ind w:left="221"/>
        <w:rPr>
          <w:rFonts w:asciiTheme="minorEastAsia" w:hAnsiTheme="minorEastAsia" w:cs="YuGothicUI"/>
          <w:b/>
          <w:bCs/>
          <w:color w:val="000000" w:themeColor="text1"/>
          <w:kern w:val="0"/>
          <w:szCs w:val="21"/>
        </w:rPr>
      </w:pPr>
      <w:r w:rsidRPr="00E93B68">
        <w:rPr>
          <w:rFonts w:asciiTheme="minorEastAsia" w:hAnsiTheme="minorEastAsia" w:cs="YuGothicUI" w:hint="eastAsia"/>
          <w:b/>
          <w:bCs/>
          <w:color w:val="000000" w:themeColor="text1"/>
          <w:kern w:val="0"/>
          <w:szCs w:val="21"/>
        </w:rPr>
        <w:t>（１）業務内容</w:t>
      </w:r>
    </w:p>
    <w:p w14:paraId="3E41496E" w14:textId="77777777" w:rsidR="003C2CE3" w:rsidRPr="00E93B68" w:rsidRDefault="003C2CE3" w:rsidP="003C2CE3">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本事業においては次の業務を行う。</w:t>
      </w:r>
    </w:p>
    <w:p w14:paraId="57CB8C5F" w14:textId="2EDAE2A6" w:rsidR="003C2CE3" w:rsidRPr="00E93B68" w:rsidRDefault="00D75EE0" w:rsidP="003C2CE3">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ア）</w:t>
      </w:r>
      <w:r w:rsidR="003C2CE3" w:rsidRPr="00E93B68">
        <w:rPr>
          <w:rFonts w:asciiTheme="minorEastAsia" w:hAnsiTheme="minorEastAsia" w:cs="YuGothicUI" w:hint="eastAsia"/>
          <w:color w:val="000000" w:themeColor="text1"/>
          <w:kern w:val="0"/>
          <w:szCs w:val="21"/>
        </w:rPr>
        <w:t>施設整備業務</w:t>
      </w:r>
    </w:p>
    <w:p w14:paraId="5E78AADA" w14:textId="2AB24204" w:rsidR="00217D96" w:rsidRPr="00E93B68" w:rsidRDefault="00217D96" w:rsidP="003C2CE3">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color w:val="000000" w:themeColor="text1"/>
          <w:kern w:val="0"/>
          <w:szCs w:val="21"/>
        </w:rPr>
        <w:tab/>
      </w:r>
      <w:r w:rsidRPr="00E93B68">
        <w:rPr>
          <w:rFonts w:asciiTheme="minorEastAsia" w:hAnsiTheme="minorEastAsia" w:cs="YuGothicUI" w:hint="eastAsia"/>
          <w:color w:val="000000" w:themeColor="text1"/>
          <w:kern w:val="0"/>
          <w:szCs w:val="21"/>
        </w:rPr>
        <w:t>第２章にて説明する。</w:t>
      </w:r>
    </w:p>
    <w:p w14:paraId="36D50D2D" w14:textId="1E35BD38" w:rsidR="003C2CE3" w:rsidRPr="00E93B68" w:rsidRDefault="00D75EE0" w:rsidP="003C2CE3">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イ）</w:t>
      </w:r>
      <w:r w:rsidR="003C2CE3" w:rsidRPr="00E93B68">
        <w:rPr>
          <w:rFonts w:asciiTheme="minorEastAsia" w:hAnsiTheme="minorEastAsia" w:cs="YuGothicUI" w:hint="eastAsia"/>
          <w:color w:val="000000" w:themeColor="text1"/>
          <w:kern w:val="0"/>
          <w:szCs w:val="21"/>
        </w:rPr>
        <w:t>維持管理業務</w:t>
      </w:r>
    </w:p>
    <w:p w14:paraId="34A1DFF8" w14:textId="4E774E32" w:rsidR="00217D96" w:rsidRPr="00E93B68" w:rsidRDefault="00217D96" w:rsidP="00217D96">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color w:val="000000" w:themeColor="text1"/>
          <w:kern w:val="0"/>
          <w:szCs w:val="21"/>
        </w:rPr>
        <w:tab/>
      </w:r>
      <w:r w:rsidRPr="00E93B68">
        <w:rPr>
          <w:rFonts w:asciiTheme="minorEastAsia" w:hAnsiTheme="minorEastAsia" w:cs="YuGothicUI" w:hint="eastAsia"/>
          <w:color w:val="000000" w:themeColor="text1"/>
          <w:kern w:val="0"/>
          <w:szCs w:val="21"/>
        </w:rPr>
        <w:t>第３章にて説明する。</w:t>
      </w:r>
    </w:p>
    <w:p w14:paraId="26674A12" w14:textId="0EA8C8B1" w:rsidR="003C2CE3" w:rsidRPr="00E93B68" w:rsidRDefault="00D75EE0" w:rsidP="003C2CE3">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ウ）</w:t>
      </w:r>
      <w:r w:rsidR="003C2CE3" w:rsidRPr="00E93B68">
        <w:rPr>
          <w:rFonts w:asciiTheme="minorEastAsia" w:hAnsiTheme="minorEastAsia" w:cs="YuGothicUI" w:hint="eastAsia"/>
          <w:color w:val="000000" w:themeColor="text1"/>
          <w:kern w:val="0"/>
          <w:szCs w:val="21"/>
        </w:rPr>
        <w:t>運営業務</w:t>
      </w:r>
    </w:p>
    <w:p w14:paraId="38B255C1" w14:textId="3C40DA71" w:rsidR="00217D96" w:rsidRPr="00E93B68" w:rsidRDefault="00217D96" w:rsidP="0039799D">
      <w:pPr>
        <w:autoSpaceDE w:val="0"/>
        <w:autoSpaceDN w:val="0"/>
        <w:adjustRightInd w:val="0"/>
        <w:ind w:leftChars="293" w:left="615" w:firstLineChars="112" w:firstLine="235"/>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第４章にて説明する。</w:t>
      </w:r>
      <w:r w:rsidR="009306E9" w:rsidRPr="00E93B68">
        <w:rPr>
          <w:rFonts w:asciiTheme="minorEastAsia" w:hAnsiTheme="minorEastAsia" w:cs="YuGothicUI" w:hint="eastAsia"/>
          <w:color w:val="000000" w:themeColor="text1"/>
          <w:kern w:val="0"/>
          <w:szCs w:val="21"/>
        </w:rPr>
        <w:t>なお</w:t>
      </w:r>
      <w:r w:rsidR="005B7FA1" w:rsidRPr="00E93B68">
        <w:rPr>
          <w:rFonts w:asciiTheme="minorEastAsia" w:hAnsiTheme="minorEastAsia" w:cs="YuGothicUI" w:hint="eastAsia"/>
          <w:color w:val="000000" w:themeColor="text1"/>
          <w:kern w:val="0"/>
          <w:szCs w:val="21"/>
        </w:rPr>
        <w:t>、</w:t>
      </w:r>
      <w:r w:rsidR="009306E9" w:rsidRPr="00E93B68">
        <w:rPr>
          <w:rFonts w:asciiTheme="minorEastAsia" w:hAnsiTheme="minorEastAsia" w:cs="YuGothicUI" w:hint="eastAsia"/>
          <w:color w:val="000000" w:themeColor="text1"/>
          <w:kern w:val="0"/>
          <w:szCs w:val="21"/>
        </w:rPr>
        <w:t>自主運営</w:t>
      </w:r>
      <w:r w:rsidR="006A730D" w:rsidRPr="00E93B68">
        <w:rPr>
          <w:rFonts w:asciiTheme="minorEastAsia" w:hAnsiTheme="minorEastAsia" w:cs="YuGothicUI" w:hint="eastAsia"/>
          <w:color w:val="000000" w:themeColor="text1"/>
          <w:kern w:val="0"/>
          <w:szCs w:val="21"/>
        </w:rPr>
        <w:t>事業</w:t>
      </w:r>
      <w:r w:rsidR="005B7FA1" w:rsidRPr="00E93B68">
        <w:rPr>
          <w:rFonts w:asciiTheme="minorEastAsia" w:hAnsiTheme="minorEastAsia" w:cs="YuGothicUI" w:hint="eastAsia"/>
          <w:color w:val="000000" w:themeColor="text1"/>
          <w:kern w:val="0"/>
          <w:szCs w:val="21"/>
        </w:rPr>
        <w:t>は</w:t>
      </w:r>
      <w:r w:rsidR="00ED27C1" w:rsidRPr="00E93B68">
        <w:rPr>
          <w:rFonts w:asciiTheme="minorEastAsia" w:hAnsiTheme="minorEastAsia" w:cs="YuGothicUI" w:hint="eastAsia"/>
          <w:color w:val="000000" w:themeColor="text1"/>
          <w:kern w:val="0"/>
          <w:szCs w:val="21"/>
        </w:rPr>
        <w:t>、事業者又は構成員もしくは協力企業（以下「事業者等」という。）が本事業の効用を高める収益事業を実施する場合、又は地域貢献等の非収益活動を行う場合、事業者等は</w:t>
      </w:r>
      <w:r w:rsidR="006B3921" w:rsidRPr="00E93B68">
        <w:rPr>
          <w:rFonts w:asciiTheme="minorEastAsia" w:hAnsiTheme="minorEastAsia" w:cs="YuGothicUI" w:hint="eastAsia"/>
          <w:color w:val="000000" w:themeColor="text1"/>
          <w:kern w:val="0"/>
          <w:szCs w:val="21"/>
        </w:rPr>
        <w:t>、</w:t>
      </w:r>
      <w:r w:rsidR="00ED27C1" w:rsidRPr="00E93B68">
        <w:rPr>
          <w:rFonts w:asciiTheme="minorEastAsia" w:hAnsiTheme="minorEastAsia" w:cs="YuGothicUI" w:hint="eastAsia"/>
          <w:color w:val="000000" w:themeColor="text1"/>
          <w:kern w:val="0"/>
          <w:szCs w:val="21"/>
        </w:rPr>
        <w:t>その責任において</w:t>
      </w:r>
      <w:r w:rsidR="006B3921" w:rsidRPr="00E93B68">
        <w:rPr>
          <w:rFonts w:asciiTheme="minorEastAsia" w:hAnsiTheme="minorEastAsia" w:cs="YuGothicUI" w:hint="eastAsia"/>
          <w:color w:val="000000" w:themeColor="text1"/>
          <w:kern w:val="0"/>
          <w:szCs w:val="21"/>
        </w:rPr>
        <w:t>、</w:t>
      </w:r>
      <w:r w:rsidR="00ED27C1" w:rsidRPr="00E93B68">
        <w:rPr>
          <w:rFonts w:asciiTheme="minorEastAsia" w:hAnsiTheme="minorEastAsia" w:cs="YuGothicUI" w:hint="eastAsia"/>
          <w:color w:val="000000" w:themeColor="text1"/>
          <w:kern w:val="0"/>
          <w:szCs w:val="21"/>
        </w:rPr>
        <w:t>提案し実施することができる。</w:t>
      </w:r>
    </w:p>
    <w:p w14:paraId="19B686FE" w14:textId="0AAF76A4" w:rsidR="00D75EE0" w:rsidRPr="00E93B68" w:rsidRDefault="00D75EE0" w:rsidP="005C337C">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エ）事業調整業務</w:t>
      </w:r>
    </w:p>
    <w:p w14:paraId="49B9C543" w14:textId="0BE00AD3" w:rsidR="0039799D" w:rsidRPr="00E93B68" w:rsidRDefault="004E6644" w:rsidP="0039799D">
      <w:pPr>
        <w:autoSpaceDE w:val="0"/>
        <w:autoSpaceDN w:val="0"/>
        <w:adjustRightInd w:val="0"/>
        <w:ind w:leftChars="293" w:left="615" w:firstLineChars="112" w:firstLine="235"/>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隣接して整備</w:t>
      </w:r>
      <w:r w:rsidR="00E837BA" w:rsidRPr="00E93B68">
        <w:rPr>
          <w:rFonts w:asciiTheme="minorEastAsia" w:hAnsiTheme="minorEastAsia" w:cs="YuGothicUI" w:hint="eastAsia"/>
          <w:color w:val="000000" w:themeColor="text1"/>
          <w:kern w:val="0"/>
          <w:szCs w:val="21"/>
        </w:rPr>
        <w:t>を予定している</w:t>
      </w:r>
      <w:r w:rsidRPr="00E93B68">
        <w:rPr>
          <w:rFonts w:asciiTheme="minorEastAsia" w:hAnsiTheme="minorEastAsia" w:cs="YuGothicUI" w:hint="eastAsia"/>
          <w:color w:val="000000" w:themeColor="text1"/>
          <w:kern w:val="0"/>
          <w:szCs w:val="21"/>
        </w:rPr>
        <w:t>温浴施設、駐車場を含む外構整備について、本事業と連携して効果的</w:t>
      </w:r>
      <w:r w:rsidR="00ED0A36">
        <w:rPr>
          <w:rFonts w:asciiTheme="minorEastAsia" w:hAnsiTheme="minorEastAsia" w:cs="YuGothicUI" w:hint="eastAsia"/>
          <w:color w:val="000000" w:themeColor="text1"/>
          <w:kern w:val="0"/>
          <w:szCs w:val="21"/>
        </w:rPr>
        <w:t>かつ魅力的な整備および運用が可能となるよう、発注者および関係者</w:t>
      </w:r>
      <w:r w:rsidRPr="00E93B68">
        <w:rPr>
          <w:rFonts w:asciiTheme="minorEastAsia" w:hAnsiTheme="minorEastAsia" w:cs="YuGothicUI" w:hint="eastAsia"/>
          <w:color w:val="000000" w:themeColor="text1"/>
          <w:kern w:val="0"/>
          <w:szCs w:val="21"/>
        </w:rPr>
        <w:t>が参加する事業調整会議を定期的に開催すること。具体的には会議運営業務、調整業務（隣接する温浴施設との調整）</w:t>
      </w:r>
      <w:r w:rsidRPr="00E93B68">
        <w:rPr>
          <w:rFonts w:asciiTheme="minorEastAsia" w:hAnsiTheme="minorEastAsia" w:cs="YuGothicUI" w:hint="eastAsia"/>
          <w:color w:val="000000" w:themeColor="text1"/>
          <w:kern w:val="0"/>
          <w:szCs w:val="21"/>
        </w:rPr>
        <w:lastRenderedPageBreak/>
        <w:t>などを想定している。</w:t>
      </w:r>
      <w:r w:rsidR="00DF6D28" w:rsidRPr="00E93B68">
        <w:rPr>
          <w:rFonts w:asciiTheme="minorEastAsia" w:hAnsiTheme="minorEastAsia" w:cs="YuGothicUI" w:hint="eastAsia"/>
          <w:color w:val="000000" w:themeColor="text1"/>
          <w:kern w:val="0"/>
          <w:szCs w:val="21"/>
        </w:rPr>
        <w:t>また、</w:t>
      </w:r>
      <w:r w:rsidR="00ED0A36">
        <w:rPr>
          <w:rFonts w:asciiTheme="minorEastAsia" w:hAnsiTheme="minorEastAsia" w:cs="YuGothicUI" w:hint="eastAsia"/>
          <w:color w:val="000000" w:themeColor="text1"/>
          <w:kern w:val="0"/>
          <w:szCs w:val="21"/>
        </w:rPr>
        <w:t>夜の森</w:t>
      </w:r>
      <w:r w:rsidR="00BA1414" w:rsidRPr="00E93B68">
        <w:rPr>
          <w:rFonts w:asciiTheme="minorEastAsia" w:hAnsiTheme="minorEastAsia" w:cs="YuGothicUI" w:hint="eastAsia"/>
          <w:color w:val="000000" w:themeColor="text1"/>
          <w:kern w:val="0"/>
          <w:szCs w:val="21"/>
        </w:rPr>
        <w:t>中核拠点施設</w:t>
      </w:r>
      <w:r w:rsidR="00961210" w:rsidRPr="00E93B68">
        <w:rPr>
          <w:rFonts w:asciiTheme="minorEastAsia" w:hAnsiTheme="minorEastAsia" w:cs="YuGothicUI" w:hint="eastAsia"/>
          <w:color w:val="000000" w:themeColor="text1"/>
          <w:kern w:val="0"/>
          <w:szCs w:val="21"/>
        </w:rPr>
        <w:t>全体として</w:t>
      </w:r>
      <w:r w:rsidR="001E7AC2" w:rsidRPr="00E93B68">
        <w:rPr>
          <w:rFonts w:asciiTheme="minorEastAsia" w:hAnsiTheme="minorEastAsia" w:cs="YuGothicUI" w:hint="eastAsia"/>
          <w:color w:val="000000" w:themeColor="text1"/>
          <w:kern w:val="0"/>
          <w:szCs w:val="21"/>
        </w:rPr>
        <w:t>コンセプトが統一された施設となるよう、</w:t>
      </w:r>
      <w:r w:rsidR="00DF6D28" w:rsidRPr="00E93B68">
        <w:rPr>
          <w:rFonts w:asciiTheme="minorEastAsia" w:hAnsiTheme="minorEastAsia" w:cs="YuGothicUI" w:hint="eastAsia"/>
          <w:color w:val="000000" w:themeColor="text1"/>
          <w:kern w:val="0"/>
          <w:szCs w:val="21"/>
        </w:rPr>
        <w:t>隣接する温浴施設</w:t>
      </w:r>
      <w:r w:rsidR="00BA1414" w:rsidRPr="00E93B68">
        <w:rPr>
          <w:rFonts w:asciiTheme="minorEastAsia" w:hAnsiTheme="minorEastAsia" w:cs="YuGothicUI" w:hint="eastAsia"/>
          <w:color w:val="000000" w:themeColor="text1"/>
          <w:kern w:val="0"/>
          <w:szCs w:val="21"/>
        </w:rPr>
        <w:t>の</w:t>
      </w:r>
      <w:r w:rsidR="00DF6D28" w:rsidRPr="00E93B68">
        <w:rPr>
          <w:rFonts w:asciiTheme="minorEastAsia" w:hAnsiTheme="minorEastAsia" w:cs="YuGothicUI" w:hint="eastAsia"/>
          <w:color w:val="000000" w:themeColor="text1"/>
          <w:kern w:val="0"/>
          <w:szCs w:val="21"/>
        </w:rPr>
        <w:t>整備</w:t>
      </w:r>
      <w:r w:rsidR="00BA1414" w:rsidRPr="00E93B68">
        <w:rPr>
          <w:rFonts w:asciiTheme="minorEastAsia" w:hAnsiTheme="minorEastAsia" w:cs="YuGothicUI" w:hint="eastAsia"/>
          <w:color w:val="000000" w:themeColor="text1"/>
          <w:kern w:val="0"/>
          <w:szCs w:val="21"/>
        </w:rPr>
        <w:t>時にも協力すること。</w:t>
      </w:r>
    </w:p>
    <w:p w14:paraId="5AD16B2B" w14:textId="77777777" w:rsidR="0039799D" w:rsidRPr="00E93B68" w:rsidRDefault="0039799D" w:rsidP="0039799D">
      <w:pPr>
        <w:autoSpaceDE w:val="0"/>
        <w:autoSpaceDN w:val="0"/>
        <w:adjustRightInd w:val="0"/>
        <w:ind w:left="221"/>
        <w:rPr>
          <w:rFonts w:asciiTheme="minorEastAsia" w:hAnsiTheme="minorEastAsia" w:cs="YuGothicUI"/>
          <w:color w:val="000000" w:themeColor="text1"/>
          <w:kern w:val="0"/>
          <w:szCs w:val="21"/>
        </w:rPr>
      </w:pPr>
    </w:p>
    <w:p w14:paraId="570EA965" w14:textId="76D169B6" w:rsidR="001E7AC2" w:rsidRPr="00E93B68" w:rsidRDefault="001E7AC2" w:rsidP="0039799D">
      <w:pPr>
        <w:autoSpaceDE w:val="0"/>
        <w:autoSpaceDN w:val="0"/>
        <w:adjustRightInd w:val="0"/>
        <w:ind w:left="221"/>
        <w:rPr>
          <w:rFonts w:asciiTheme="minorEastAsia" w:hAnsiTheme="minorEastAsia" w:cs="YuGothicUI"/>
          <w:b/>
          <w:bCs/>
          <w:color w:val="000000" w:themeColor="text1"/>
          <w:kern w:val="0"/>
          <w:szCs w:val="21"/>
        </w:rPr>
      </w:pPr>
      <w:r w:rsidRPr="00E93B68">
        <w:rPr>
          <w:rFonts w:asciiTheme="minorEastAsia" w:hAnsiTheme="minorEastAsia" w:cs="YuGothicUI" w:hint="eastAsia"/>
          <w:b/>
          <w:bCs/>
          <w:color w:val="000000" w:themeColor="text1"/>
          <w:kern w:val="0"/>
          <w:szCs w:val="21"/>
        </w:rPr>
        <w:t>（２）事業者の留意点</w:t>
      </w:r>
    </w:p>
    <w:p w14:paraId="0DADFFEE" w14:textId="02B6771A" w:rsidR="0039799D" w:rsidRPr="00E93B68" w:rsidRDefault="0039799D" w:rsidP="0039799D">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本事業において次の事項に留意すること。</w:t>
      </w:r>
    </w:p>
    <w:p w14:paraId="688578AE" w14:textId="77777777" w:rsidR="001E7AC2" w:rsidRPr="00E93B68" w:rsidRDefault="001E7AC2" w:rsidP="0039799D">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ア）地域への還元</w:t>
      </w:r>
    </w:p>
    <w:p w14:paraId="6373A81D" w14:textId="0986113A" w:rsidR="001E7AC2" w:rsidRPr="00E93B68" w:rsidRDefault="001E7AC2" w:rsidP="0039799D">
      <w:pPr>
        <w:autoSpaceDE w:val="0"/>
        <w:autoSpaceDN w:val="0"/>
        <w:adjustRightInd w:val="0"/>
        <w:ind w:leftChars="293" w:left="615" w:firstLineChars="112" w:firstLine="235"/>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本町は、本事業における取り組み</w:t>
      </w:r>
      <w:r w:rsidR="00BE08B0">
        <w:rPr>
          <w:rFonts w:asciiTheme="minorEastAsia" w:hAnsiTheme="minorEastAsia" w:cs="YuGothicUI" w:hint="eastAsia"/>
          <w:color w:val="000000" w:themeColor="text1"/>
          <w:kern w:val="0"/>
          <w:szCs w:val="21"/>
        </w:rPr>
        <w:t>で</w:t>
      </w:r>
      <w:r w:rsidRPr="00E93B68">
        <w:rPr>
          <w:rFonts w:asciiTheme="minorEastAsia" w:hAnsiTheme="minorEastAsia" w:cs="YuGothicUI" w:hint="eastAsia"/>
          <w:color w:val="000000" w:themeColor="text1"/>
          <w:kern w:val="0"/>
          <w:szCs w:val="21"/>
        </w:rPr>
        <w:t>地域へ還元することにより、地域経済の活性化につながることを期待している。</w:t>
      </w:r>
    </w:p>
    <w:p w14:paraId="670558DE" w14:textId="77777777" w:rsidR="001E7AC2" w:rsidRPr="00E93B68" w:rsidRDefault="001E7AC2" w:rsidP="0039799D">
      <w:pPr>
        <w:autoSpaceDE w:val="0"/>
        <w:autoSpaceDN w:val="0"/>
        <w:adjustRightInd w:val="0"/>
        <w:ind w:leftChars="293" w:left="615" w:firstLineChars="112" w:firstLine="235"/>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地域への還元の実施及び方法については、事業者の提案によるものとする。</w:t>
      </w:r>
    </w:p>
    <w:p w14:paraId="532F31E9" w14:textId="77777777" w:rsidR="001E7AC2" w:rsidRPr="00E93B68" w:rsidRDefault="001E7AC2" w:rsidP="0039799D">
      <w:pPr>
        <w:autoSpaceDE w:val="0"/>
        <w:autoSpaceDN w:val="0"/>
        <w:adjustRightInd w:val="0"/>
        <w:ind w:left="210" w:firstLineChars="100" w:firstLine="21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イ）セルフモニタリングの実施</w:t>
      </w:r>
    </w:p>
    <w:p w14:paraId="5AB64972" w14:textId="1073E269" w:rsidR="001E7AC2" w:rsidRPr="00E93B68" w:rsidRDefault="001E7AC2" w:rsidP="001E7AC2">
      <w:pPr>
        <w:autoSpaceDE w:val="0"/>
        <w:autoSpaceDN w:val="0"/>
        <w:adjustRightInd w:val="0"/>
        <w:ind w:leftChars="293" w:left="615" w:firstLineChars="112" w:firstLine="235"/>
        <w:rPr>
          <w:color w:val="000000" w:themeColor="text1"/>
        </w:rPr>
      </w:pPr>
      <w:r w:rsidRPr="00E93B68">
        <w:rPr>
          <w:color w:val="000000" w:themeColor="text1"/>
        </w:rPr>
        <w:t>セルフモニタリングとは、事業者により提供される公共サービスの水準（要求水準書に示す要求事項）を、事業者自らが監視（測定・評価）する行為をいう。また、町は公募要領に記載の通りモニタリングを実施する。事業者が行なうセルフモニタリングは町が事業者に対して実施するモニタリング前に実施し報告すること。</w:t>
      </w:r>
    </w:p>
    <w:p w14:paraId="515BD65A" w14:textId="0D5E2CC7" w:rsidR="00C167CF" w:rsidRPr="00E93B68" w:rsidRDefault="000F09C4" w:rsidP="00C167CF">
      <w:pPr>
        <w:autoSpaceDE w:val="0"/>
        <w:autoSpaceDN w:val="0"/>
        <w:adjustRightInd w:val="0"/>
        <w:ind w:left="210" w:firstLineChars="100" w:firstLine="210"/>
        <w:rPr>
          <w:rFonts w:asciiTheme="minorEastAsia" w:hAnsiTheme="minorEastAsia" w:cs="YuGothicUI"/>
          <w:color w:val="000000" w:themeColor="text1"/>
          <w:kern w:val="0"/>
          <w:szCs w:val="21"/>
        </w:rPr>
      </w:pPr>
      <w:r>
        <w:rPr>
          <w:rFonts w:asciiTheme="minorEastAsia" w:hAnsiTheme="minorEastAsia" w:cs="YuGothicUI" w:hint="eastAsia"/>
          <w:color w:val="000000" w:themeColor="text1"/>
          <w:kern w:val="0"/>
          <w:szCs w:val="21"/>
        </w:rPr>
        <w:t>ウ</w:t>
      </w:r>
      <w:r w:rsidR="00C167CF" w:rsidRPr="00E93B68">
        <w:rPr>
          <w:rFonts w:asciiTheme="minorEastAsia" w:hAnsiTheme="minorEastAsia" w:cs="YuGothicUI" w:hint="eastAsia"/>
          <w:color w:val="000000" w:themeColor="text1"/>
          <w:kern w:val="0"/>
          <w:szCs w:val="21"/>
        </w:rPr>
        <w:t>）補助金等への対応</w:t>
      </w:r>
    </w:p>
    <w:p w14:paraId="11655D58" w14:textId="77777777" w:rsidR="00C167CF" w:rsidRPr="00E93B68" w:rsidRDefault="00C167CF" w:rsidP="0039799D">
      <w:pPr>
        <w:autoSpaceDE w:val="0"/>
        <w:autoSpaceDN w:val="0"/>
        <w:adjustRightInd w:val="0"/>
        <w:ind w:leftChars="293" w:left="615" w:firstLineChars="112" w:firstLine="235"/>
        <w:rPr>
          <w:color w:val="000000" w:themeColor="text1"/>
        </w:rPr>
      </w:pPr>
      <w:r w:rsidRPr="00E93B68">
        <w:rPr>
          <w:rFonts w:hint="eastAsia"/>
          <w:color w:val="000000" w:themeColor="text1"/>
        </w:rPr>
        <w:t>本事業の施設整備費の一部について、国、県等の補助金等の申請を予定している事業であることを十分理解し、町が求める関係書類の作成に協力するものとし、速やかに提出することとする。</w:t>
      </w:r>
    </w:p>
    <w:p w14:paraId="166A4409" w14:textId="138E97F6" w:rsidR="00C167CF" w:rsidRPr="00E93B68" w:rsidRDefault="00C167CF" w:rsidP="0039799D">
      <w:pPr>
        <w:autoSpaceDE w:val="0"/>
        <w:autoSpaceDN w:val="0"/>
        <w:adjustRightInd w:val="0"/>
        <w:ind w:leftChars="293" w:left="615" w:firstLineChars="112" w:firstLine="235"/>
        <w:rPr>
          <w:color w:val="000000" w:themeColor="text1"/>
        </w:rPr>
      </w:pPr>
      <w:r w:rsidRPr="00E93B68">
        <w:rPr>
          <w:rFonts w:hint="eastAsia"/>
          <w:color w:val="000000" w:themeColor="text1"/>
        </w:rPr>
        <w:t>なお、本事業の施設整備費の一部は「自立・帰還支援雇用創出企業立地補助事業（商業施設等復興整備補助事業：公設商業施設整備型）」を申請している。そのほかの補助金等の活用は未定であるが今後発生する可能性がある。町は必要に応じて関係書類のリストを事業者に共有する。</w:t>
      </w:r>
    </w:p>
    <w:p w14:paraId="4E3732E3" w14:textId="6B435876" w:rsidR="001E7AC2" w:rsidRPr="00E93B68" w:rsidRDefault="000F09C4" w:rsidP="001E7AC2">
      <w:pPr>
        <w:autoSpaceDE w:val="0"/>
        <w:autoSpaceDN w:val="0"/>
        <w:adjustRightInd w:val="0"/>
        <w:ind w:left="210" w:firstLineChars="100" w:firstLine="210"/>
        <w:rPr>
          <w:rFonts w:asciiTheme="minorEastAsia" w:hAnsiTheme="minorEastAsia" w:cs="YuGothicUI"/>
          <w:color w:val="000000" w:themeColor="text1"/>
          <w:kern w:val="0"/>
          <w:szCs w:val="21"/>
        </w:rPr>
      </w:pPr>
      <w:r>
        <w:rPr>
          <w:rFonts w:asciiTheme="minorEastAsia" w:hAnsiTheme="minorEastAsia" w:cs="YuGothicUI" w:hint="eastAsia"/>
          <w:color w:val="000000" w:themeColor="text1"/>
          <w:kern w:val="0"/>
          <w:szCs w:val="21"/>
        </w:rPr>
        <w:t>エ</w:t>
      </w:r>
      <w:r w:rsidR="001E7AC2" w:rsidRPr="00E93B68">
        <w:rPr>
          <w:rFonts w:asciiTheme="minorEastAsia" w:hAnsiTheme="minorEastAsia" w:cs="YuGothicUI" w:hint="eastAsia"/>
          <w:color w:val="000000" w:themeColor="text1"/>
          <w:kern w:val="0"/>
          <w:szCs w:val="21"/>
        </w:rPr>
        <w:t>）</w:t>
      </w:r>
      <w:r w:rsidR="00EB798E" w:rsidRPr="00E93B68">
        <w:rPr>
          <w:rFonts w:asciiTheme="minorEastAsia" w:hAnsiTheme="minorEastAsia" w:cs="YuGothicUI" w:hint="eastAsia"/>
          <w:color w:val="000000" w:themeColor="text1"/>
          <w:kern w:val="0"/>
          <w:szCs w:val="21"/>
        </w:rPr>
        <w:t>町</w:t>
      </w:r>
      <w:r w:rsidR="00C167CF" w:rsidRPr="00E93B68">
        <w:rPr>
          <w:rFonts w:asciiTheme="minorEastAsia" w:hAnsiTheme="minorEastAsia" w:cs="YuGothicUI" w:hint="eastAsia"/>
          <w:color w:val="000000" w:themeColor="text1"/>
          <w:kern w:val="0"/>
          <w:szCs w:val="21"/>
        </w:rPr>
        <w:t>への協力</w:t>
      </w:r>
    </w:p>
    <w:p w14:paraId="35F74851" w14:textId="45EE4D84" w:rsidR="001E7AC2" w:rsidRDefault="00EB798E" w:rsidP="0039799D">
      <w:pPr>
        <w:autoSpaceDE w:val="0"/>
        <w:autoSpaceDN w:val="0"/>
        <w:adjustRightInd w:val="0"/>
        <w:ind w:leftChars="293" w:left="615" w:firstLineChars="112" w:firstLine="235"/>
        <w:rPr>
          <w:color w:val="000000" w:themeColor="text1"/>
        </w:rPr>
      </w:pPr>
      <w:r w:rsidRPr="00E93B68">
        <w:rPr>
          <w:rFonts w:hint="eastAsia"/>
          <w:color w:val="000000" w:themeColor="text1"/>
        </w:rPr>
        <w:t>本事業について、町が事業推進にあたり実施する町内外へ向けた説明のために必要な情報提供ならびに書類作成に協力すること。</w:t>
      </w:r>
    </w:p>
    <w:p w14:paraId="20CC3273" w14:textId="1C49B899" w:rsidR="000F09C4" w:rsidRDefault="000F09C4" w:rsidP="000F09C4">
      <w:pPr>
        <w:autoSpaceDE w:val="0"/>
        <w:autoSpaceDN w:val="0"/>
        <w:adjustRightInd w:val="0"/>
        <w:ind w:leftChars="130" w:left="283" w:hangingChars="5" w:hanging="10"/>
        <w:rPr>
          <w:color w:val="000000" w:themeColor="text1"/>
        </w:rPr>
      </w:pPr>
      <w:r>
        <w:rPr>
          <w:rFonts w:hint="eastAsia"/>
          <w:color w:val="000000" w:themeColor="text1"/>
        </w:rPr>
        <w:t xml:space="preserve">　オ）</w:t>
      </w:r>
      <w:r w:rsidRPr="000F09C4">
        <w:rPr>
          <w:rFonts w:hint="eastAsia"/>
          <w:color w:val="000000" w:themeColor="text1"/>
        </w:rPr>
        <w:t>賃金又は物価の変動に基づく請負代金額の変更</w:t>
      </w:r>
    </w:p>
    <w:p w14:paraId="797803EB" w14:textId="610FBFCC" w:rsidR="00426130" w:rsidRDefault="000F09C4" w:rsidP="003D66B6">
      <w:pPr>
        <w:autoSpaceDE w:val="0"/>
        <w:autoSpaceDN w:val="0"/>
        <w:adjustRightInd w:val="0"/>
        <w:ind w:leftChars="130" w:left="703" w:hangingChars="205" w:hanging="430"/>
        <w:rPr>
          <w:rFonts w:asciiTheme="minorEastAsia" w:hAnsiTheme="minorEastAsia" w:cs="YuGothicUI"/>
          <w:color w:val="000000" w:themeColor="text1"/>
          <w:kern w:val="0"/>
          <w:szCs w:val="21"/>
        </w:rPr>
      </w:pPr>
      <w:r>
        <w:rPr>
          <w:rFonts w:hint="eastAsia"/>
          <w:color w:val="000000" w:themeColor="text1"/>
        </w:rPr>
        <w:t xml:space="preserve">　　　</w:t>
      </w:r>
      <w:bookmarkStart w:id="7" w:name="_Hlk199455073"/>
      <w:r>
        <w:rPr>
          <w:rFonts w:hint="eastAsia"/>
          <w:color w:val="000000" w:themeColor="text1"/>
        </w:rPr>
        <w:t>本事業の建設業務において</w:t>
      </w:r>
      <w:bookmarkEnd w:id="7"/>
      <w:r w:rsidRPr="000F09C4">
        <w:rPr>
          <w:rFonts w:hint="eastAsia"/>
          <w:color w:val="000000" w:themeColor="text1"/>
        </w:rPr>
        <w:t>事業契約期間内かつ基本契約締結の日から１２月を経過した後に日本国内における賃金水準又は物価水準の変動により請負代金額が不適当となったと認めたときは、相手方に対して請負代金額の変更を請求することができる。</w:t>
      </w:r>
      <w:r>
        <w:rPr>
          <w:rFonts w:asciiTheme="minorEastAsia" w:hAnsiTheme="minorEastAsia" w:cs="YuGothicUI" w:hint="eastAsia"/>
          <w:color w:val="000000" w:themeColor="text1"/>
          <w:kern w:val="0"/>
          <w:szCs w:val="21"/>
        </w:rPr>
        <w:t>なお、変更の額は富岡町工事請負契約約款</w:t>
      </w:r>
      <w:r w:rsidR="003D66B6">
        <w:rPr>
          <w:rFonts w:asciiTheme="minorEastAsia" w:hAnsiTheme="minorEastAsia" w:cs="YuGothicUI" w:hint="eastAsia"/>
          <w:color w:val="000000" w:themeColor="text1"/>
          <w:kern w:val="0"/>
          <w:szCs w:val="21"/>
        </w:rPr>
        <w:t>を準用する。</w:t>
      </w:r>
    </w:p>
    <w:p w14:paraId="49FD0AD0" w14:textId="75BFAFFE" w:rsidR="00923496" w:rsidRPr="009636E6" w:rsidRDefault="00923496" w:rsidP="00923496">
      <w:pPr>
        <w:autoSpaceDE w:val="0"/>
        <w:autoSpaceDN w:val="0"/>
        <w:adjustRightInd w:val="0"/>
        <w:ind w:left="221"/>
        <w:rPr>
          <w:rFonts w:asciiTheme="minorEastAsia" w:hAnsiTheme="minorEastAsia" w:cs="YuGothicUI"/>
          <w:b/>
          <w:bCs/>
          <w:color w:val="000000" w:themeColor="text1"/>
          <w:kern w:val="0"/>
          <w:szCs w:val="21"/>
        </w:rPr>
      </w:pPr>
      <w:r w:rsidRPr="009636E6">
        <w:rPr>
          <w:rFonts w:asciiTheme="minorEastAsia" w:hAnsiTheme="minorEastAsia" w:cs="YuGothicUI" w:hint="eastAsia"/>
          <w:b/>
          <w:bCs/>
          <w:color w:val="000000" w:themeColor="text1"/>
          <w:kern w:val="0"/>
          <w:szCs w:val="21"/>
        </w:rPr>
        <w:t>（３）リスク分担</w:t>
      </w:r>
    </w:p>
    <w:p w14:paraId="291500F3" w14:textId="30661642" w:rsidR="00923496" w:rsidRPr="009636E6" w:rsidRDefault="00923496" w:rsidP="00923496">
      <w:pPr>
        <w:autoSpaceDE w:val="0"/>
        <w:autoSpaceDN w:val="0"/>
        <w:adjustRightInd w:val="0"/>
        <w:ind w:left="210" w:firstLineChars="300" w:firstLine="630"/>
        <w:rPr>
          <w:color w:val="000000" w:themeColor="text1"/>
        </w:rPr>
      </w:pPr>
      <w:r w:rsidRPr="009636E6">
        <w:rPr>
          <w:rFonts w:hint="eastAsia"/>
          <w:color w:val="000000" w:themeColor="text1"/>
        </w:rPr>
        <w:t>各事業におけるリスク分担は</w:t>
      </w:r>
      <w:r w:rsidR="009636E6" w:rsidRPr="009636E6">
        <w:rPr>
          <w:rFonts w:hint="eastAsia"/>
          <w:color w:val="000000" w:themeColor="text1"/>
        </w:rPr>
        <w:t>別紙添付資料６のリスク分担表のとおりとする</w:t>
      </w:r>
      <w:r w:rsidR="004F25C5" w:rsidRPr="009636E6">
        <w:rPr>
          <w:rFonts w:hint="eastAsia"/>
          <w:color w:val="000000" w:themeColor="text1"/>
        </w:rPr>
        <w:t>。</w:t>
      </w:r>
    </w:p>
    <w:p w14:paraId="1F945D02" w14:textId="5DD9285B" w:rsidR="00923496" w:rsidRPr="00E93B68" w:rsidRDefault="00923496" w:rsidP="009636E6">
      <w:pPr>
        <w:autoSpaceDE w:val="0"/>
        <w:autoSpaceDN w:val="0"/>
        <w:adjustRightInd w:val="0"/>
        <w:ind w:leftChars="0" w:left="0" w:firstLine="0"/>
        <w:rPr>
          <w:rFonts w:asciiTheme="minorEastAsia" w:hAnsiTheme="minorEastAsia" w:cs="YuGothicUI"/>
          <w:color w:val="000000" w:themeColor="text1"/>
          <w:kern w:val="0"/>
          <w:szCs w:val="21"/>
        </w:rPr>
      </w:pPr>
    </w:p>
    <w:p w14:paraId="1583BB3A" w14:textId="2E11078F" w:rsidR="003C2CE3" w:rsidRPr="00E93B68" w:rsidRDefault="003C2CE3" w:rsidP="003C2CE3">
      <w:pPr>
        <w:pStyle w:val="2"/>
        <w:ind w:left="650"/>
        <w:rPr>
          <w:color w:val="000000" w:themeColor="text1"/>
        </w:rPr>
      </w:pPr>
      <w:bookmarkStart w:id="8" w:name="_Toc199275088"/>
      <w:r w:rsidRPr="00E93B68">
        <w:rPr>
          <w:rFonts w:hint="eastAsia"/>
          <w:color w:val="000000" w:themeColor="text1"/>
        </w:rPr>
        <w:t>計画書・報告書等の提出</w:t>
      </w:r>
      <w:bookmarkEnd w:id="8"/>
    </w:p>
    <w:p w14:paraId="79B25D6F"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事業者は、施設整備業務、維持管理業務、運営業務の各段階において必要な計画書・報告書等を提出する。</w:t>
      </w:r>
    </w:p>
    <w:p w14:paraId="4AB76276"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提出する主な計画書・報告書等については、表１－１に示す。</w:t>
      </w:r>
    </w:p>
    <w:p w14:paraId="78491B83"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なお、事業者は、表１－１に示すもののほか、業務の実施上必要となる計画書・報告書等がある場合は、これを作成し提出するものとする。</w:t>
      </w:r>
    </w:p>
    <w:p w14:paraId="27B157D8" w14:textId="5154E9B3" w:rsidR="003C2CE3" w:rsidRDefault="003C2CE3" w:rsidP="003C2CE3">
      <w:pPr>
        <w:autoSpaceDE w:val="0"/>
        <w:autoSpaceDN w:val="0"/>
        <w:adjustRightInd w:val="0"/>
        <w:ind w:left="221"/>
        <w:rPr>
          <w:rFonts w:asciiTheme="minorEastAsia" w:hAnsiTheme="minorEastAsia" w:cs="ＭＳ 明朝"/>
          <w:color w:val="000000" w:themeColor="text1"/>
          <w:kern w:val="0"/>
          <w:szCs w:val="21"/>
        </w:rPr>
      </w:pPr>
    </w:p>
    <w:p w14:paraId="41965790" w14:textId="41CE04B5" w:rsidR="00426130" w:rsidRDefault="00426130" w:rsidP="003C2CE3">
      <w:pPr>
        <w:autoSpaceDE w:val="0"/>
        <w:autoSpaceDN w:val="0"/>
        <w:adjustRightInd w:val="0"/>
        <w:ind w:left="221"/>
        <w:rPr>
          <w:rFonts w:asciiTheme="minorEastAsia" w:hAnsiTheme="minorEastAsia" w:cs="ＭＳ 明朝"/>
          <w:color w:val="000000" w:themeColor="text1"/>
          <w:kern w:val="0"/>
          <w:szCs w:val="21"/>
        </w:rPr>
      </w:pPr>
    </w:p>
    <w:p w14:paraId="17977C35" w14:textId="77777777" w:rsidR="00BE08B0" w:rsidRPr="00E93B68" w:rsidRDefault="00BE08B0" w:rsidP="003C2CE3">
      <w:pPr>
        <w:autoSpaceDE w:val="0"/>
        <w:autoSpaceDN w:val="0"/>
        <w:adjustRightInd w:val="0"/>
        <w:ind w:left="221"/>
        <w:rPr>
          <w:rFonts w:asciiTheme="minorEastAsia" w:hAnsiTheme="minorEastAsia" w:cs="ＭＳ 明朝"/>
          <w:color w:val="000000" w:themeColor="text1"/>
          <w:kern w:val="0"/>
          <w:szCs w:val="21"/>
        </w:rPr>
      </w:pPr>
    </w:p>
    <w:p w14:paraId="5983B8A2" w14:textId="77777777" w:rsidR="003C2CE3" w:rsidRPr="00E93B68" w:rsidRDefault="003C2CE3" w:rsidP="003C2CE3">
      <w:pPr>
        <w:autoSpaceDE w:val="0"/>
        <w:autoSpaceDN w:val="0"/>
        <w:adjustRightInd w:val="0"/>
        <w:ind w:left="221"/>
        <w:jc w:val="center"/>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〈表１－１事業者が作成・提出する計画書・報告書等〉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81"/>
        <w:gridCol w:w="1278"/>
        <w:gridCol w:w="4251"/>
        <w:gridCol w:w="2375"/>
      </w:tblGrid>
      <w:tr w:rsidR="00E93B68" w:rsidRPr="00E93B68" w14:paraId="00AD1BD6" w14:textId="77777777" w:rsidTr="00EB62B1">
        <w:trPr>
          <w:jc w:val="center"/>
        </w:trPr>
        <w:tc>
          <w:tcPr>
            <w:tcW w:w="1598" w:type="pct"/>
            <w:gridSpan w:val="3"/>
            <w:shd w:val="clear" w:color="auto" w:fill="D9D9D9"/>
          </w:tcPr>
          <w:p w14:paraId="2D4EFD6A" w14:textId="77777777" w:rsidR="003C2CE3" w:rsidRPr="00E93B68" w:rsidRDefault="003C2CE3"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名称</w:t>
            </w:r>
          </w:p>
        </w:tc>
        <w:tc>
          <w:tcPr>
            <w:tcW w:w="2182" w:type="pct"/>
            <w:shd w:val="clear" w:color="auto" w:fill="D9D9D9"/>
          </w:tcPr>
          <w:p w14:paraId="4A5C87D3" w14:textId="77777777" w:rsidR="003C2CE3" w:rsidRPr="00E93B68" w:rsidRDefault="003C2CE3"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計画書・報告書等の内容</w:t>
            </w:r>
          </w:p>
        </w:tc>
        <w:tc>
          <w:tcPr>
            <w:tcW w:w="1219" w:type="pct"/>
            <w:shd w:val="clear" w:color="auto" w:fill="D9D9D9"/>
          </w:tcPr>
          <w:p w14:paraId="5AD38BF5" w14:textId="77777777" w:rsidR="003C2CE3" w:rsidRPr="00E93B68" w:rsidRDefault="003C2CE3"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備考</w:t>
            </w:r>
          </w:p>
        </w:tc>
      </w:tr>
      <w:tr w:rsidR="00E93B68" w:rsidRPr="00E93B68" w14:paraId="1C3DFD3B" w14:textId="77777777" w:rsidTr="00EB62B1">
        <w:trPr>
          <w:jc w:val="center"/>
        </w:trPr>
        <w:tc>
          <w:tcPr>
            <w:tcW w:w="1598" w:type="pct"/>
            <w:gridSpan w:val="3"/>
          </w:tcPr>
          <w:p w14:paraId="0C118E74" w14:textId="46B383C5" w:rsidR="003C2CE3" w:rsidRPr="00E93B68" w:rsidRDefault="0039799D"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hint="eastAsia"/>
                <w:color w:val="000000" w:themeColor="text1"/>
                <w:szCs w:val="21"/>
              </w:rPr>
              <w:t>企画</w:t>
            </w:r>
            <w:r w:rsidR="003C2CE3" w:rsidRPr="00E93B68">
              <w:rPr>
                <w:rFonts w:asciiTheme="minorEastAsia" w:hAnsiTheme="minorEastAsia" w:cs="Times New Roman"/>
                <w:color w:val="000000" w:themeColor="text1"/>
                <w:szCs w:val="21"/>
              </w:rPr>
              <w:t>提案書</w:t>
            </w:r>
          </w:p>
        </w:tc>
        <w:tc>
          <w:tcPr>
            <w:tcW w:w="2182" w:type="pct"/>
          </w:tcPr>
          <w:p w14:paraId="1892A3FA" w14:textId="77777777" w:rsidR="003C2CE3" w:rsidRPr="00E93B68" w:rsidRDefault="003C2CE3"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事業者の募集の際、町に提出する提案資料</w:t>
            </w:r>
          </w:p>
        </w:tc>
        <w:tc>
          <w:tcPr>
            <w:tcW w:w="1219" w:type="pct"/>
          </w:tcPr>
          <w:p w14:paraId="4CA976C3" w14:textId="6D8EB10D" w:rsidR="003C2CE3" w:rsidRPr="00E93B68" w:rsidRDefault="003C2CE3"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hint="eastAsia"/>
                <w:color w:val="000000" w:themeColor="text1"/>
                <w:szCs w:val="21"/>
              </w:rPr>
              <w:t>本事業公募における提出書類は</w:t>
            </w:r>
            <w:r w:rsidR="0039799D" w:rsidRPr="00E93B68">
              <w:rPr>
                <w:rFonts w:asciiTheme="minorEastAsia" w:hAnsiTheme="minorEastAsia" w:cs="Times New Roman" w:hint="eastAsia"/>
                <w:color w:val="000000" w:themeColor="text1"/>
                <w:szCs w:val="21"/>
              </w:rPr>
              <w:t>記載要領および様式集</w:t>
            </w:r>
            <w:r w:rsidRPr="00E93B68">
              <w:rPr>
                <w:rFonts w:asciiTheme="minorEastAsia" w:hAnsiTheme="minorEastAsia" w:cs="Times New Roman" w:hint="eastAsia"/>
                <w:color w:val="000000" w:themeColor="text1"/>
                <w:szCs w:val="21"/>
              </w:rPr>
              <w:t>を参照すること</w:t>
            </w:r>
          </w:p>
        </w:tc>
      </w:tr>
      <w:tr w:rsidR="00E93B68" w:rsidRPr="00E93B68" w14:paraId="6F5EE128" w14:textId="77777777" w:rsidTr="00EB62B1">
        <w:trPr>
          <w:jc w:val="center"/>
        </w:trPr>
        <w:tc>
          <w:tcPr>
            <w:tcW w:w="1598" w:type="pct"/>
            <w:gridSpan w:val="3"/>
          </w:tcPr>
          <w:p w14:paraId="11288F43" w14:textId="77777777" w:rsidR="003C2CE3" w:rsidRPr="00E93B68" w:rsidRDefault="003C2CE3"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実施体制表</w:t>
            </w:r>
          </w:p>
        </w:tc>
        <w:tc>
          <w:tcPr>
            <w:tcW w:w="2182" w:type="pct"/>
          </w:tcPr>
          <w:p w14:paraId="5C0CB41C" w14:textId="77777777" w:rsidR="003C2CE3" w:rsidRPr="00E93B68" w:rsidRDefault="003C2CE3"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事業者の実施体制を示した資料</w:t>
            </w:r>
          </w:p>
        </w:tc>
        <w:tc>
          <w:tcPr>
            <w:tcW w:w="1219" w:type="pct"/>
          </w:tcPr>
          <w:p w14:paraId="6E668DE8" w14:textId="26596619" w:rsidR="003C2CE3" w:rsidRPr="00E93B68" w:rsidRDefault="0039799D" w:rsidP="00CE6637">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hint="eastAsia"/>
                <w:color w:val="000000" w:themeColor="text1"/>
                <w:szCs w:val="21"/>
              </w:rPr>
              <w:t>事業全体に関するもの、各事業に関するものを提出すること</w:t>
            </w:r>
          </w:p>
        </w:tc>
      </w:tr>
      <w:tr w:rsidR="00E93B68" w:rsidRPr="00E93B68" w14:paraId="1ECD4541" w14:textId="77777777" w:rsidTr="00EB62B1">
        <w:trPr>
          <w:jc w:val="center"/>
        </w:trPr>
        <w:tc>
          <w:tcPr>
            <w:tcW w:w="799" w:type="pct"/>
            <w:vMerge w:val="restart"/>
          </w:tcPr>
          <w:p w14:paraId="509AAB92" w14:textId="3C990F11"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Times New Roman" w:hint="eastAsia"/>
                <w:color w:val="000000" w:themeColor="text1"/>
                <w:szCs w:val="21"/>
              </w:rPr>
              <w:t>工程表</w:t>
            </w:r>
          </w:p>
        </w:tc>
        <w:tc>
          <w:tcPr>
            <w:tcW w:w="800" w:type="pct"/>
            <w:gridSpan w:val="2"/>
          </w:tcPr>
          <w:p w14:paraId="63F4F896" w14:textId="2EC1A4A2"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hint="eastAsia"/>
                <w:color w:val="000000" w:themeColor="text1"/>
                <w:kern w:val="0"/>
                <w:szCs w:val="21"/>
              </w:rPr>
              <w:t>業務実施工程表</w:t>
            </w:r>
          </w:p>
        </w:tc>
        <w:tc>
          <w:tcPr>
            <w:tcW w:w="2182" w:type="pct"/>
          </w:tcPr>
          <w:p w14:paraId="47F1874E" w14:textId="08EB5E59"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hint="eastAsia"/>
                <w:color w:val="000000" w:themeColor="text1"/>
                <w:kern w:val="0"/>
                <w:szCs w:val="21"/>
              </w:rPr>
              <w:t>基本契約締結から開業までの全体工程表</w:t>
            </w:r>
          </w:p>
        </w:tc>
        <w:tc>
          <w:tcPr>
            <w:tcW w:w="1219" w:type="pct"/>
          </w:tcPr>
          <w:p w14:paraId="17E09BFF" w14:textId="77777777"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p>
        </w:tc>
      </w:tr>
      <w:tr w:rsidR="00E93B68" w:rsidRPr="00E93B68" w14:paraId="6F6F9D79" w14:textId="77777777" w:rsidTr="00EB62B1">
        <w:trPr>
          <w:jc w:val="center"/>
        </w:trPr>
        <w:tc>
          <w:tcPr>
            <w:tcW w:w="799" w:type="pct"/>
            <w:vMerge/>
          </w:tcPr>
          <w:p w14:paraId="43E6D846" w14:textId="77777777"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p>
        </w:tc>
        <w:tc>
          <w:tcPr>
            <w:tcW w:w="800" w:type="pct"/>
            <w:gridSpan w:val="2"/>
          </w:tcPr>
          <w:p w14:paraId="73C2E44C" w14:textId="55D5A75B"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hint="eastAsia"/>
                <w:color w:val="000000" w:themeColor="text1"/>
                <w:kern w:val="0"/>
                <w:szCs w:val="21"/>
              </w:rPr>
              <w:t>設計業務工程表</w:t>
            </w:r>
          </w:p>
        </w:tc>
        <w:tc>
          <w:tcPr>
            <w:tcW w:w="2182" w:type="pct"/>
          </w:tcPr>
          <w:p w14:paraId="16BD3771" w14:textId="488F3B7F"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hint="eastAsia"/>
                <w:color w:val="000000" w:themeColor="text1"/>
                <w:kern w:val="0"/>
                <w:szCs w:val="21"/>
              </w:rPr>
              <w:t>発注者との打合せ頻度、計画設計の決定期限、各種許認可等を含み、マイルストンが明記されたもの</w:t>
            </w:r>
          </w:p>
        </w:tc>
        <w:tc>
          <w:tcPr>
            <w:tcW w:w="1219" w:type="pct"/>
          </w:tcPr>
          <w:p w14:paraId="74049907" w14:textId="77777777"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p>
        </w:tc>
      </w:tr>
      <w:tr w:rsidR="00E93B68" w:rsidRPr="00E93B68" w14:paraId="6F94A5AB" w14:textId="77777777" w:rsidTr="00EB62B1">
        <w:trPr>
          <w:jc w:val="center"/>
        </w:trPr>
        <w:tc>
          <w:tcPr>
            <w:tcW w:w="799" w:type="pct"/>
            <w:vMerge/>
          </w:tcPr>
          <w:p w14:paraId="03666489" w14:textId="77777777"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p>
        </w:tc>
        <w:tc>
          <w:tcPr>
            <w:tcW w:w="800" w:type="pct"/>
            <w:gridSpan w:val="2"/>
          </w:tcPr>
          <w:p w14:paraId="7EFA4AE4" w14:textId="7A812EE9"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hint="eastAsia"/>
                <w:color w:val="000000" w:themeColor="text1"/>
                <w:kern w:val="0"/>
                <w:szCs w:val="21"/>
              </w:rPr>
              <w:t>工事実施工程表</w:t>
            </w:r>
          </w:p>
        </w:tc>
        <w:tc>
          <w:tcPr>
            <w:tcW w:w="2182" w:type="pct"/>
          </w:tcPr>
          <w:p w14:paraId="6318101A" w14:textId="48F1A0B2"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color w:val="000000" w:themeColor="text1"/>
                <w:kern w:val="0"/>
                <w:szCs w:val="21"/>
              </w:rPr>
              <w:t>出来高比率を記入した横線式工程表</w:t>
            </w:r>
          </w:p>
        </w:tc>
        <w:tc>
          <w:tcPr>
            <w:tcW w:w="1219" w:type="pct"/>
          </w:tcPr>
          <w:p w14:paraId="2D2E9847" w14:textId="77777777"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p>
        </w:tc>
      </w:tr>
      <w:tr w:rsidR="00E93B68" w:rsidRPr="00E93B68" w14:paraId="7C8B73FA" w14:textId="77777777" w:rsidTr="00EB62B1">
        <w:trPr>
          <w:jc w:val="center"/>
        </w:trPr>
        <w:tc>
          <w:tcPr>
            <w:tcW w:w="799" w:type="pct"/>
            <w:vMerge/>
          </w:tcPr>
          <w:p w14:paraId="7995F86D" w14:textId="77777777"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p>
        </w:tc>
        <w:tc>
          <w:tcPr>
            <w:tcW w:w="800" w:type="pct"/>
            <w:gridSpan w:val="2"/>
          </w:tcPr>
          <w:p w14:paraId="2D83FE40" w14:textId="0702A325"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hint="eastAsia"/>
                <w:color w:val="000000" w:themeColor="text1"/>
                <w:kern w:val="0"/>
                <w:szCs w:val="21"/>
              </w:rPr>
              <w:t>工事月間工程表</w:t>
            </w:r>
          </w:p>
        </w:tc>
        <w:tc>
          <w:tcPr>
            <w:tcW w:w="2182" w:type="pct"/>
          </w:tcPr>
          <w:p w14:paraId="0B396E21" w14:textId="77777777" w:rsidR="007039E9" w:rsidRPr="00E93B68" w:rsidRDefault="007039E9"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月ごとの工事工程表（実績を含む）</w:t>
            </w:r>
          </w:p>
          <w:p w14:paraId="3BBDB91D" w14:textId="3542977E"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r w:rsidRPr="00E93B68">
              <w:rPr>
                <w:rFonts w:asciiTheme="minorEastAsia" w:hAnsiTheme="minorEastAsia" w:cs="ＭＳ 明朝" w:hint="eastAsia"/>
                <w:color w:val="000000" w:themeColor="text1"/>
                <w:kern w:val="0"/>
                <w:szCs w:val="21"/>
              </w:rPr>
              <w:t>報告の前月および翌月を含む</w:t>
            </w:r>
          </w:p>
        </w:tc>
        <w:tc>
          <w:tcPr>
            <w:tcW w:w="1219" w:type="pct"/>
          </w:tcPr>
          <w:p w14:paraId="78735B88" w14:textId="77777777" w:rsidR="007039E9" w:rsidRPr="00E93B68" w:rsidRDefault="007039E9" w:rsidP="00E837BA">
            <w:pPr>
              <w:autoSpaceDE w:val="0"/>
              <w:autoSpaceDN w:val="0"/>
              <w:adjustRightInd w:val="0"/>
              <w:ind w:leftChars="0" w:left="0" w:right="0"/>
              <w:rPr>
                <w:rFonts w:asciiTheme="minorEastAsia" w:hAnsiTheme="minorEastAsia" w:cs="Times New Roman"/>
                <w:color w:val="000000" w:themeColor="text1"/>
                <w:szCs w:val="21"/>
              </w:rPr>
            </w:pPr>
          </w:p>
        </w:tc>
      </w:tr>
      <w:tr w:rsidR="00E93B68" w:rsidRPr="00E93B68" w14:paraId="7A72DD8B" w14:textId="77777777" w:rsidTr="00EB62B1">
        <w:trPr>
          <w:jc w:val="center"/>
        </w:trPr>
        <w:tc>
          <w:tcPr>
            <w:tcW w:w="1599" w:type="pct"/>
            <w:gridSpan w:val="3"/>
          </w:tcPr>
          <w:p w14:paraId="25F0C0AE"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要求性能確認計画書</w:t>
            </w:r>
          </w:p>
        </w:tc>
        <w:tc>
          <w:tcPr>
            <w:tcW w:w="2182" w:type="pct"/>
          </w:tcPr>
          <w:p w14:paraId="201CA483"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要求水準を確保するための確認方法を示した計画書</w:t>
            </w:r>
          </w:p>
        </w:tc>
        <w:tc>
          <w:tcPr>
            <w:tcW w:w="1219" w:type="pct"/>
          </w:tcPr>
          <w:p w14:paraId="05DFEC24"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6C4AC0B0" w14:textId="77777777" w:rsidTr="00EB62B1">
        <w:trPr>
          <w:jc w:val="center"/>
        </w:trPr>
        <w:tc>
          <w:tcPr>
            <w:tcW w:w="1599" w:type="pct"/>
            <w:gridSpan w:val="3"/>
          </w:tcPr>
          <w:p w14:paraId="23AA0DBE"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コスト管理表</w:t>
            </w:r>
          </w:p>
        </w:tc>
        <w:tc>
          <w:tcPr>
            <w:tcW w:w="2182" w:type="pct"/>
          </w:tcPr>
          <w:p w14:paraId="4DDDE965" w14:textId="102AE806"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事業者が</w:t>
            </w:r>
            <w:r w:rsidRPr="00E93B68">
              <w:rPr>
                <w:rFonts w:asciiTheme="minorEastAsia" w:hAnsiTheme="minorEastAsia" w:cs="ＭＳ 明朝" w:hint="eastAsia"/>
                <w:color w:val="000000" w:themeColor="text1"/>
                <w:kern w:val="0"/>
                <w:szCs w:val="21"/>
              </w:rPr>
              <w:t>基本設計開始時、実施設計開始時、実施設計完了時、工事完了時に作成すること。コスト管理表をもとに各設計段階ではコスト削減提案を行い、工事段階ではコスト比較によりコスト管理を行うこと。</w:t>
            </w:r>
          </w:p>
        </w:tc>
        <w:tc>
          <w:tcPr>
            <w:tcW w:w="1219" w:type="pct"/>
          </w:tcPr>
          <w:p w14:paraId="554FAA72"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4CAD79C7" w14:textId="77777777" w:rsidTr="00EB62B1">
        <w:trPr>
          <w:jc w:val="center"/>
        </w:trPr>
        <w:tc>
          <w:tcPr>
            <w:tcW w:w="1599" w:type="pct"/>
            <w:gridSpan w:val="3"/>
          </w:tcPr>
          <w:p w14:paraId="0ACF01A6"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基本設計報告書</w:t>
            </w:r>
          </w:p>
        </w:tc>
        <w:tc>
          <w:tcPr>
            <w:tcW w:w="2182" w:type="pct"/>
          </w:tcPr>
          <w:p w14:paraId="427EEB63"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基本設計の内容を示す設計図書</w:t>
            </w:r>
          </w:p>
        </w:tc>
        <w:tc>
          <w:tcPr>
            <w:tcW w:w="1219" w:type="pct"/>
          </w:tcPr>
          <w:p w14:paraId="1A1903A4"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27ED00A8" w14:textId="77777777" w:rsidTr="00EB62B1">
        <w:trPr>
          <w:jc w:val="center"/>
        </w:trPr>
        <w:tc>
          <w:tcPr>
            <w:tcW w:w="1599" w:type="pct"/>
            <w:gridSpan w:val="3"/>
          </w:tcPr>
          <w:p w14:paraId="3625A0E8"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実施設計報告書</w:t>
            </w:r>
          </w:p>
        </w:tc>
        <w:tc>
          <w:tcPr>
            <w:tcW w:w="2182" w:type="pct"/>
          </w:tcPr>
          <w:p w14:paraId="5C9AC769"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実施設計の内容を示す設計図書</w:t>
            </w:r>
          </w:p>
        </w:tc>
        <w:tc>
          <w:tcPr>
            <w:tcW w:w="1219" w:type="pct"/>
          </w:tcPr>
          <w:p w14:paraId="38E0ECE6"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0990DC94" w14:textId="77777777" w:rsidTr="00EB62B1">
        <w:trPr>
          <w:jc w:val="center"/>
        </w:trPr>
        <w:tc>
          <w:tcPr>
            <w:tcW w:w="1599" w:type="pct"/>
            <w:gridSpan w:val="3"/>
          </w:tcPr>
          <w:p w14:paraId="4A3F0359"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要求性能確認記録</w:t>
            </w:r>
          </w:p>
        </w:tc>
        <w:tc>
          <w:tcPr>
            <w:tcW w:w="2182" w:type="pct"/>
          </w:tcPr>
          <w:p w14:paraId="6E7050C2" w14:textId="7777777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要求性能確認計画書に基づいて実施した確認・検査の結果を記録し提出する</w:t>
            </w:r>
          </w:p>
        </w:tc>
        <w:tc>
          <w:tcPr>
            <w:tcW w:w="1219" w:type="pct"/>
          </w:tcPr>
          <w:p w14:paraId="65D7241A"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501B7E0D" w14:textId="77777777" w:rsidTr="00EB62B1">
        <w:trPr>
          <w:jc w:val="center"/>
        </w:trPr>
        <w:tc>
          <w:tcPr>
            <w:tcW w:w="1599" w:type="pct"/>
            <w:gridSpan w:val="3"/>
          </w:tcPr>
          <w:p w14:paraId="156AD928" w14:textId="6020EEEC"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基本設計完了報告書</w:t>
            </w:r>
          </w:p>
        </w:tc>
        <w:tc>
          <w:tcPr>
            <w:tcW w:w="2182" w:type="pct"/>
          </w:tcPr>
          <w:p w14:paraId="3F19A0A2" w14:textId="034CE4F2"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基本設計が完了したと判断した時に基本設計に添えて提出する</w:t>
            </w:r>
          </w:p>
        </w:tc>
        <w:tc>
          <w:tcPr>
            <w:tcW w:w="1219" w:type="pct"/>
          </w:tcPr>
          <w:p w14:paraId="55343D2B"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3CC58C44" w14:textId="77777777" w:rsidTr="00EB62B1">
        <w:trPr>
          <w:jc w:val="center"/>
        </w:trPr>
        <w:tc>
          <w:tcPr>
            <w:tcW w:w="1599" w:type="pct"/>
            <w:gridSpan w:val="3"/>
          </w:tcPr>
          <w:p w14:paraId="49BF93FC" w14:textId="355FCE3D"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実施設計完了報告書</w:t>
            </w:r>
          </w:p>
        </w:tc>
        <w:tc>
          <w:tcPr>
            <w:tcW w:w="2182" w:type="pct"/>
          </w:tcPr>
          <w:p w14:paraId="559D0D87" w14:textId="0C2C48BE"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実施設計が完了したと判断した時に実施設計に添えて提出する</w:t>
            </w:r>
          </w:p>
        </w:tc>
        <w:tc>
          <w:tcPr>
            <w:tcW w:w="1219" w:type="pct"/>
          </w:tcPr>
          <w:p w14:paraId="051CCBDD"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77DB9C89" w14:textId="77777777" w:rsidTr="00EB62B1">
        <w:trPr>
          <w:jc w:val="center"/>
        </w:trPr>
        <w:tc>
          <w:tcPr>
            <w:tcW w:w="1599" w:type="pct"/>
            <w:gridSpan w:val="3"/>
          </w:tcPr>
          <w:p w14:paraId="27DC4B5C" w14:textId="734A8976"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工事</w:t>
            </w:r>
            <w:r w:rsidRPr="00E93B68">
              <w:rPr>
                <w:rFonts w:asciiTheme="minorEastAsia" w:hAnsiTheme="minorEastAsia" w:cs="ＭＳ 明朝"/>
                <w:color w:val="000000" w:themeColor="text1"/>
                <w:kern w:val="0"/>
                <w:szCs w:val="21"/>
              </w:rPr>
              <w:t>進捗状況報告書</w:t>
            </w:r>
          </w:p>
        </w:tc>
        <w:tc>
          <w:tcPr>
            <w:tcW w:w="2182" w:type="pct"/>
          </w:tcPr>
          <w:p w14:paraId="4943DB5E" w14:textId="075CB838"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建設代金に係る出来高による進捗状況報告書</w:t>
            </w:r>
          </w:p>
        </w:tc>
        <w:tc>
          <w:tcPr>
            <w:tcW w:w="1219" w:type="pct"/>
          </w:tcPr>
          <w:p w14:paraId="4B4381E9"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7F94B4C0" w14:textId="77777777" w:rsidTr="00EB62B1">
        <w:trPr>
          <w:jc w:val="center"/>
        </w:trPr>
        <w:tc>
          <w:tcPr>
            <w:tcW w:w="1599" w:type="pct"/>
            <w:gridSpan w:val="3"/>
          </w:tcPr>
          <w:p w14:paraId="323244FA" w14:textId="2E53ABE9"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完成届</w:t>
            </w:r>
          </w:p>
        </w:tc>
        <w:tc>
          <w:tcPr>
            <w:tcW w:w="2182" w:type="pct"/>
          </w:tcPr>
          <w:p w14:paraId="4D8D0329" w14:textId="4A11BDCF"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工事が完成したことの届出</w:t>
            </w:r>
          </w:p>
        </w:tc>
        <w:tc>
          <w:tcPr>
            <w:tcW w:w="1219" w:type="pct"/>
          </w:tcPr>
          <w:p w14:paraId="35BF1BA7"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4C8FC9A9" w14:textId="77777777" w:rsidTr="00EB62B1">
        <w:trPr>
          <w:jc w:val="center"/>
        </w:trPr>
        <w:tc>
          <w:tcPr>
            <w:tcW w:w="1599" w:type="pct"/>
            <w:gridSpan w:val="3"/>
          </w:tcPr>
          <w:p w14:paraId="06E716D9" w14:textId="3F9A644C"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完成図</w:t>
            </w:r>
          </w:p>
        </w:tc>
        <w:tc>
          <w:tcPr>
            <w:tcW w:w="2182" w:type="pct"/>
          </w:tcPr>
          <w:p w14:paraId="6A64484A" w14:textId="14B61290"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工事目的の建築及び外構工事の状態を明瞭かつ正確に表現したもの</w:t>
            </w:r>
          </w:p>
        </w:tc>
        <w:tc>
          <w:tcPr>
            <w:tcW w:w="1219" w:type="pct"/>
          </w:tcPr>
          <w:p w14:paraId="24362756"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0A3BAB09" w14:textId="77777777" w:rsidTr="00EB62B1">
        <w:trPr>
          <w:jc w:val="center"/>
        </w:trPr>
        <w:tc>
          <w:tcPr>
            <w:tcW w:w="1599" w:type="pct"/>
            <w:gridSpan w:val="3"/>
          </w:tcPr>
          <w:p w14:paraId="433833CF" w14:textId="2BE80737"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工事監理記録簿</w:t>
            </w:r>
          </w:p>
        </w:tc>
        <w:tc>
          <w:tcPr>
            <w:tcW w:w="2182" w:type="pct"/>
          </w:tcPr>
          <w:p w14:paraId="5E2856C0" w14:textId="12C901C4"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工事監理業務で実施した工事監理記録</w:t>
            </w:r>
          </w:p>
        </w:tc>
        <w:tc>
          <w:tcPr>
            <w:tcW w:w="1219" w:type="pct"/>
          </w:tcPr>
          <w:p w14:paraId="4C94F9B0"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1755FFB7" w14:textId="77777777" w:rsidTr="00EB62B1">
        <w:trPr>
          <w:jc w:val="center"/>
        </w:trPr>
        <w:tc>
          <w:tcPr>
            <w:tcW w:w="1599" w:type="pct"/>
            <w:gridSpan w:val="3"/>
          </w:tcPr>
          <w:p w14:paraId="2E1D206F" w14:textId="1D9BAD06"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開業準備計画書</w:t>
            </w:r>
          </w:p>
        </w:tc>
        <w:tc>
          <w:tcPr>
            <w:tcW w:w="2182" w:type="pct"/>
          </w:tcPr>
          <w:p w14:paraId="2E720397" w14:textId="348CAB08" w:rsidR="00E837BA" w:rsidRPr="00E93B68" w:rsidRDefault="00E837BA" w:rsidP="00E837BA">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運営開始までの開業準備計画</w:t>
            </w:r>
          </w:p>
        </w:tc>
        <w:tc>
          <w:tcPr>
            <w:tcW w:w="1219" w:type="pct"/>
          </w:tcPr>
          <w:p w14:paraId="67007359" w14:textId="77777777" w:rsidR="00E837BA" w:rsidRPr="00E93B68" w:rsidRDefault="00E837BA" w:rsidP="00E837BA">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1CDCA6C5" w14:textId="77777777" w:rsidTr="00EB62B1">
        <w:trPr>
          <w:jc w:val="center"/>
        </w:trPr>
        <w:tc>
          <w:tcPr>
            <w:tcW w:w="943" w:type="pct"/>
            <w:gridSpan w:val="2"/>
            <w:vMerge w:val="restart"/>
          </w:tcPr>
          <w:p w14:paraId="16AB8E0F"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業務計画書</w:t>
            </w:r>
          </w:p>
          <w:p w14:paraId="02E7EF94" w14:textId="4E75852E"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(維持管理業務)</w:t>
            </w:r>
          </w:p>
        </w:tc>
        <w:tc>
          <w:tcPr>
            <w:tcW w:w="656" w:type="pct"/>
          </w:tcPr>
          <w:p w14:paraId="16DEB944" w14:textId="0D83043D"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作業計画</w:t>
            </w:r>
          </w:p>
        </w:tc>
        <w:tc>
          <w:tcPr>
            <w:tcW w:w="2182" w:type="pct"/>
          </w:tcPr>
          <w:p w14:paraId="79761788" w14:textId="7646596B"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維持管理業務全般の基本業務計画</w:t>
            </w:r>
          </w:p>
        </w:tc>
        <w:tc>
          <w:tcPr>
            <w:tcW w:w="1219" w:type="pct"/>
            <w:vMerge w:val="restart"/>
          </w:tcPr>
          <w:p w14:paraId="4271A53B"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p>
        </w:tc>
      </w:tr>
      <w:tr w:rsidR="00E93B68" w:rsidRPr="00E93B68" w14:paraId="26554633" w14:textId="77777777" w:rsidTr="00EB62B1">
        <w:trPr>
          <w:jc w:val="center"/>
        </w:trPr>
        <w:tc>
          <w:tcPr>
            <w:tcW w:w="943" w:type="pct"/>
            <w:gridSpan w:val="2"/>
            <w:vMerge/>
          </w:tcPr>
          <w:p w14:paraId="57F6A157"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p>
        </w:tc>
        <w:tc>
          <w:tcPr>
            <w:tcW w:w="656" w:type="pct"/>
          </w:tcPr>
          <w:p w14:paraId="2B987547" w14:textId="03E16618"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長期業務計画</w:t>
            </w:r>
          </w:p>
        </w:tc>
        <w:tc>
          <w:tcPr>
            <w:tcW w:w="2182" w:type="pct"/>
          </w:tcPr>
          <w:p w14:paraId="12D7E323" w14:textId="791662E2"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業務期間中の維持管理業務計画</w:t>
            </w:r>
          </w:p>
        </w:tc>
        <w:tc>
          <w:tcPr>
            <w:tcW w:w="1219" w:type="pct"/>
            <w:vMerge/>
          </w:tcPr>
          <w:p w14:paraId="7F316DFC"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p>
        </w:tc>
      </w:tr>
      <w:tr w:rsidR="00E93B68" w:rsidRPr="00E93B68" w14:paraId="4204D6A7" w14:textId="77777777" w:rsidTr="00EB62B1">
        <w:trPr>
          <w:jc w:val="center"/>
        </w:trPr>
        <w:tc>
          <w:tcPr>
            <w:tcW w:w="943" w:type="pct"/>
            <w:gridSpan w:val="2"/>
            <w:vMerge/>
          </w:tcPr>
          <w:p w14:paraId="3072CA80"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p>
        </w:tc>
        <w:tc>
          <w:tcPr>
            <w:tcW w:w="656" w:type="pct"/>
          </w:tcPr>
          <w:p w14:paraId="3ECF5E47" w14:textId="6ADC72D5"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年度業務計画</w:t>
            </w:r>
          </w:p>
        </w:tc>
        <w:tc>
          <w:tcPr>
            <w:tcW w:w="2182" w:type="pct"/>
          </w:tcPr>
          <w:p w14:paraId="3460921A" w14:textId="262E439A"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各年度の維持管理業務計画</w:t>
            </w:r>
          </w:p>
        </w:tc>
        <w:tc>
          <w:tcPr>
            <w:tcW w:w="1219" w:type="pct"/>
            <w:vMerge/>
          </w:tcPr>
          <w:p w14:paraId="77D1ADC8"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p>
        </w:tc>
      </w:tr>
      <w:tr w:rsidR="00E93B68" w:rsidRPr="00E93B68" w14:paraId="6BB54F20" w14:textId="77777777" w:rsidTr="00EB62B1">
        <w:trPr>
          <w:jc w:val="center"/>
        </w:trPr>
        <w:tc>
          <w:tcPr>
            <w:tcW w:w="1599" w:type="pct"/>
            <w:gridSpan w:val="3"/>
          </w:tcPr>
          <w:p w14:paraId="4EABAE64" w14:textId="38112EF4"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業務報告書(維持管理業務)</w:t>
            </w:r>
          </w:p>
        </w:tc>
        <w:tc>
          <w:tcPr>
            <w:tcW w:w="2182" w:type="pct"/>
          </w:tcPr>
          <w:p w14:paraId="2B4E177C" w14:textId="1026E3B3"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業務日誌、点検</w:t>
            </w:r>
            <w:r w:rsidRPr="00E93B68">
              <w:rPr>
                <w:rFonts w:asciiTheme="minorEastAsia" w:hAnsiTheme="minorEastAsia" w:cs="ＭＳ 明朝" w:hint="eastAsia"/>
                <w:color w:val="000000" w:themeColor="text1"/>
                <w:kern w:val="0"/>
                <w:szCs w:val="21"/>
              </w:rPr>
              <w:t>・修繕</w:t>
            </w:r>
            <w:r w:rsidRPr="00E93B68">
              <w:rPr>
                <w:rFonts w:asciiTheme="minorEastAsia" w:hAnsiTheme="minorEastAsia" w:cs="ＭＳ 明朝"/>
                <w:color w:val="000000" w:themeColor="text1"/>
                <w:kern w:val="0"/>
                <w:szCs w:val="21"/>
              </w:rPr>
              <w:t>記録、</w:t>
            </w:r>
            <w:r w:rsidR="009636E6">
              <w:rPr>
                <w:rFonts w:asciiTheme="minorEastAsia" w:hAnsiTheme="minorEastAsia" w:cs="ＭＳ 明朝" w:hint="eastAsia"/>
                <w:color w:val="000000" w:themeColor="text1"/>
                <w:kern w:val="0"/>
                <w:szCs w:val="21"/>
              </w:rPr>
              <w:t>客数、</w:t>
            </w:r>
            <w:r w:rsidR="000B2DE1">
              <w:rPr>
                <w:rFonts w:asciiTheme="minorEastAsia" w:hAnsiTheme="minorEastAsia" w:cs="ＭＳ 明朝" w:hint="eastAsia"/>
                <w:color w:val="000000" w:themeColor="text1"/>
                <w:kern w:val="0"/>
                <w:szCs w:val="21"/>
              </w:rPr>
              <w:t>苦情および対応策、</w:t>
            </w:r>
            <w:r w:rsidRPr="00E93B68">
              <w:rPr>
                <w:rFonts w:asciiTheme="minorEastAsia" w:hAnsiTheme="minorEastAsia" w:cs="ＭＳ 明朝"/>
                <w:color w:val="000000" w:themeColor="text1"/>
                <w:kern w:val="0"/>
                <w:szCs w:val="21"/>
              </w:rPr>
              <w:t>光熱水費負担額等の維持管理業務内容の報告書</w:t>
            </w:r>
          </w:p>
        </w:tc>
        <w:tc>
          <w:tcPr>
            <w:tcW w:w="1219" w:type="pct"/>
          </w:tcPr>
          <w:p w14:paraId="6DE7ABC3" w14:textId="557340B0" w:rsidR="00603537" w:rsidRPr="00E93B68" w:rsidRDefault="00603537" w:rsidP="00603537">
            <w:pPr>
              <w:autoSpaceDE w:val="0"/>
              <w:autoSpaceDN w:val="0"/>
              <w:adjustRightInd w:val="0"/>
              <w:ind w:leftChars="0" w:left="0" w:right="0"/>
              <w:rPr>
                <w:rFonts w:asciiTheme="minorEastAsia" w:hAnsiTheme="minorEastAsia" w:cs="ＭＳ Ｐゴシック"/>
                <w:color w:val="000000" w:themeColor="text1"/>
                <w:kern w:val="0"/>
                <w:szCs w:val="21"/>
              </w:rPr>
            </w:pPr>
            <w:r w:rsidRPr="00E93B68">
              <w:rPr>
                <w:rFonts w:asciiTheme="minorEastAsia" w:hAnsiTheme="minorEastAsia" w:cs="ＭＳ Ｐゴシック" w:hint="eastAsia"/>
                <w:color w:val="000000" w:themeColor="text1"/>
                <w:kern w:val="0"/>
                <w:szCs w:val="21"/>
              </w:rPr>
              <w:t>月1回。月初めに前月分を報告する</w:t>
            </w:r>
          </w:p>
        </w:tc>
      </w:tr>
      <w:tr w:rsidR="00E93B68" w:rsidRPr="00E93B68" w14:paraId="3F298144" w14:textId="77777777" w:rsidTr="00EB62B1">
        <w:trPr>
          <w:jc w:val="center"/>
        </w:trPr>
        <w:tc>
          <w:tcPr>
            <w:tcW w:w="943" w:type="pct"/>
            <w:gridSpan w:val="2"/>
            <w:vMerge w:val="restart"/>
          </w:tcPr>
          <w:p w14:paraId="32C3AA95"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業務計画書</w:t>
            </w:r>
          </w:p>
          <w:p w14:paraId="25A95F0F" w14:textId="1773F644"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(運営業務)</w:t>
            </w:r>
          </w:p>
        </w:tc>
        <w:tc>
          <w:tcPr>
            <w:tcW w:w="656" w:type="pct"/>
          </w:tcPr>
          <w:p w14:paraId="6DB09398" w14:textId="56BB43E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作業計画</w:t>
            </w:r>
          </w:p>
        </w:tc>
        <w:tc>
          <w:tcPr>
            <w:tcW w:w="2182" w:type="pct"/>
          </w:tcPr>
          <w:p w14:paraId="2A1B238F" w14:textId="6928CD68"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運営業務全般の基本業務計画</w:t>
            </w:r>
          </w:p>
        </w:tc>
        <w:tc>
          <w:tcPr>
            <w:tcW w:w="1219" w:type="pct"/>
            <w:vMerge w:val="restart"/>
          </w:tcPr>
          <w:p w14:paraId="6E2FE9CE" w14:textId="77777777" w:rsidR="00603537" w:rsidRPr="00E93B68" w:rsidRDefault="00603537" w:rsidP="00603537">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33088D77" w14:textId="77777777" w:rsidTr="00EB62B1">
        <w:trPr>
          <w:jc w:val="center"/>
        </w:trPr>
        <w:tc>
          <w:tcPr>
            <w:tcW w:w="943" w:type="pct"/>
            <w:gridSpan w:val="2"/>
            <w:vMerge/>
          </w:tcPr>
          <w:p w14:paraId="3650EA3E"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p>
        </w:tc>
        <w:tc>
          <w:tcPr>
            <w:tcW w:w="656" w:type="pct"/>
          </w:tcPr>
          <w:p w14:paraId="59370C83" w14:textId="5D5CFC7A"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長期業務計画</w:t>
            </w:r>
          </w:p>
        </w:tc>
        <w:tc>
          <w:tcPr>
            <w:tcW w:w="2182" w:type="pct"/>
          </w:tcPr>
          <w:p w14:paraId="2FE7DC13" w14:textId="534EAB29"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運営期間中の運営業務計画</w:t>
            </w:r>
          </w:p>
        </w:tc>
        <w:tc>
          <w:tcPr>
            <w:tcW w:w="1219" w:type="pct"/>
            <w:vMerge/>
          </w:tcPr>
          <w:p w14:paraId="6CF2A09D" w14:textId="77777777" w:rsidR="00603537" w:rsidRPr="00E93B68" w:rsidRDefault="00603537" w:rsidP="00603537">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5CDC8407" w14:textId="77777777" w:rsidTr="00EB62B1">
        <w:trPr>
          <w:jc w:val="center"/>
        </w:trPr>
        <w:tc>
          <w:tcPr>
            <w:tcW w:w="943" w:type="pct"/>
            <w:gridSpan w:val="2"/>
            <w:vMerge/>
          </w:tcPr>
          <w:p w14:paraId="6A27CD65" w14:textId="77777777"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p>
        </w:tc>
        <w:tc>
          <w:tcPr>
            <w:tcW w:w="656" w:type="pct"/>
          </w:tcPr>
          <w:p w14:paraId="13FF7A41" w14:textId="0C0931BE"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年度業務計画</w:t>
            </w:r>
          </w:p>
        </w:tc>
        <w:tc>
          <w:tcPr>
            <w:tcW w:w="2182" w:type="pct"/>
          </w:tcPr>
          <w:p w14:paraId="4B01CBEE" w14:textId="57C60470"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各年度の運営業務計画</w:t>
            </w:r>
          </w:p>
        </w:tc>
        <w:tc>
          <w:tcPr>
            <w:tcW w:w="1219" w:type="pct"/>
            <w:vMerge/>
          </w:tcPr>
          <w:p w14:paraId="1EF94BC5" w14:textId="77777777" w:rsidR="00603537" w:rsidRPr="00E93B68" w:rsidRDefault="00603537" w:rsidP="00603537">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6002FC38" w14:textId="77777777" w:rsidTr="00EB62B1">
        <w:trPr>
          <w:jc w:val="center"/>
        </w:trPr>
        <w:tc>
          <w:tcPr>
            <w:tcW w:w="943" w:type="pct"/>
            <w:gridSpan w:val="2"/>
            <w:vMerge/>
          </w:tcPr>
          <w:p w14:paraId="12C1FAFB" w14:textId="77777777" w:rsidR="00603537" w:rsidRPr="00E93B68" w:rsidRDefault="00603537" w:rsidP="00603537">
            <w:pPr>
              <w:autoSpaceDE w:val="0"/>
              <w:autoSpaceDN w:val="0"/>
              <w:adjustRightInd w:val="0"/>
              <w:ind w:leftChars="0" w:left="0" w:right="0"/>
              <w:rPr>
                <w:rFonts w:asciiTheme="minorEastAsia" w:hAnsiTheme="minorEastAsia" w:cs="Times New Roman"/>
                <w:color w:val="000000" w:themeColor="text1"/>
                <w:szCs w:val="21"/>
              </w:rPr>
            </w:pPr>
          </w:p>
        </w:tc>
        <w:tc>
          <w:tcPr>
            <w:tcW w:w="656" w:type="pct"/>
          </w:tcPr>
          <w:p w14:paraId="36C61B04" w14:textId="62A5224A"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臨時業務実施計画</w:t>
            </w:r>
          </w:p>
        </w:tc>
        <w:tc>
          <w:tcPr>
            <w:tcW w:w="2182" w:type="pct"/>
          </w:tcPr>
          <w:p w14:paraId="69074C41" w14:textId="74215668"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年度実施計画等に含まれない臨時イベント等の運営業務に関する内容</w:t>
            </w:r>
          </w:p>
        </w:tc>
        <w:tc>
          <w:tcPr>
            <w:tcW w:w="1219" w:type="pct"/>
            <w:vMerge/>
          </w:tcPr>
          <w:p w14:paraId="580557B7" w14:textId="77777777" w:rsidR="00603537" w:rsidRPr="00E93B68" w:rsidRDefault="00603537" w:rsidP="00603537">
            <w:pPr>
              <w:autoSpaceDE w:val="0"/>
              <w:autoSpaceDN w:val="0"/>
              <w:adjustRightInd w:val="0"/>
              <w:ind w:leftChars="0" w:left="0" w:right="0"/>
              <w:rPr>
                <w:rFonts w:asciiTheme="minorEastAsia" w:hAnsiTheme="minorEastAsia" w:cs="ＭＳ Ｐゴシック"/>
                <w:color w:val="000000" w:themeColor="text1"/>
                <w:kern w:val="0"/>
                <w:szCs w:val="21"/>
              </w:rPr>
            </w:pPr>
          </w:p>
        </w:tc>
      </w:tr>
      <w:tr w:rsidR="00E93B68" w:rsidRPr="00E93B68" w14:paraId="7A24461C" w14:textId="77777777" w:rsidTr="00EB62B1">
        <w:trPr>
          <w:jc w:val="center"/>
        </w:trPr>
        <w:tc>
          <w:tcPr>
            <w:tcW w:w="1599" w:type="pct"/>
            <w:gridSpan w:val="3"/>
          </w:tcPr>
          <w:p w14:paraId="6D92CA08" w14:textId="0FDA4373"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業務報告書(運営業務)</w:t>
            </w:r>
          </w:p>
        </w:tc>
        <w:tc>
          <w:tcPr>
            <w:tcW w:w="2182" w:type="pct"/>
          </w:tcPr>
          <w:p w14:paraId="335D7F01" w14:textId="7D29BE1A"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各施設の売上</w:t>
            </w:r>
            <w:r w:rsidR="009636E6">
              <w:rPr>
                <w:rFonts w:asciiTheme="minorEastAsia" w:hAnsiTheme="minorEastAsia" w:cs="ＭＳ 明朝" w:hint="eastAsia"/>
                <w:color w:val="000000" w:themeColor="text1"/>
                <w:kern w:val="0"/>
                <w:szCs w:val="21"/>
              </w:rPr>
              <w:t>と経費</w:t>
            </w:r>
            <w:r w:rsidR="000B2DE1">
              <w:rPr>
                <w:rFonts w:asciiTheme="minorEastAsia" w:hAnsiTheme="minorEastAsia" w:cs="ＭＳ 明朝" w:hint="eastAsia"/>
                <w:color w:val="000000" w:themeColor="text1"/>
                <w:kern w:val="0"/>
                <w:szCs w:val="21"/>
              </w:rPr>
              <w:t>がわかるもの</w:t>
            </w:r>
            <w:r w:rsidRPr="00E93B68">
              <w:rPr>
                <w:rFonts w:asciiTheme="minorEastAsia" w:hAnsiTheme="minorEastAsia" w:cs="ＭＳ 明朝"/>
                <w:color w:val="000000" w:themeColor="text1"/>
                <w:kern w:val="0"/>
                <w:szCs w:val="21"/>
              </w:rPr>
              <w:t>、入場者数等の運営業務内容の報告書</w:t>
            </w:r>
          </w:p>
        </w:tc>
        <w:tc>
          <w:tcPr>
            <w:tcW w:w="1219" w:type="pct"/>
          </w:tcPr>
          <w:p w14:paraId="24DE2AFF" w14:textId="01234547" w:rsidR="00603537" w:rsidRPr="00E93B68" w:rsidRDefault="009636E6" w:rsidP="00603537">
            <w:pPr>
              <w:autoSpaceDE w:val="0"/>
              <w:autoSpaceDN w:val="0"/>
              <w:adjustRightInd w:val="0"/>
              <w:ind w:leftChars="0" w:left="0" w:right="0"/>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半期に一度報告する。</w:t>
            </w:r>
          </w:p>
        </w:tc>
      </w:tr>
      <w:tr w:rsidR="00E93B68" w:rsidRPr="00E93B68" w14:paraId="1A06544F" w14:textId="77777777" w:rsidTr="00EB62B1">
        <w:trPr>
          <w:jc w:val="center"/>
        </w:trPr>
        <w:tc>
          <w:tcPr>
            <w:tcW w:w="1599" w:type="pct"/>
            <w:gridSpan w:val="3"/>
          </w:tcPr>
          <w:p w14:paraId="5CA29954" w14:textId="535D79D0"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年間</w:t>
            </w:r>
            <w:r w:rsidRPr="00E93B68">
              <w:rPr>
                <w:rFonts w:asciiTheme="minorEastAsia" w:hAnsiTheme="minorEastAsia" w:cs="ＭＳ 明朝" w:hint="eastAsia"/>
                <w:color w:val="000000" w:themeColor="text1"/>
                <w:kern w:val="0"/>
                <w:szCs w:val="21"/>
              </w:rPr>
              <w:t>業務</w:t>
            </w:r>
            <w:r w:rsidRPr="00E93B68">
              <w:rPr>
                <w:rFonts w:asciiTheme="minorEastAsia" w:hAnsiTheme="minorEastAsia" w:cs="ＭＳ 明朝"/>
                <w:color w:val="000000" w:themeColor="text1"/>
                <w:kern w:val="0"/>
                <w:szCs w:val="21"/>
              </w:rPr>
              <w:t>報告書</w:t>
            </w:r>
          </w:p>
        </w:tc>
        <w:tc>
          <w:tcPr>
            <w:tcW w:w="2182" w:type="pct"/>
          </w:tcPr>
          <w:p w14:paraId="64E120C7" w14:textId="2E48FFA2" w:rsidR="00603537" w:rsidRPr="00E93B68" w:rsidRDefault="00603537" w:rsidP="00603537">
            <w:pPr>
              <w:autoSpaceDE w:val="0"/>
              <w:autoSpaceDN w:val="0"/>
              <w:adjustRightInd w:val="0"/>
              <w:ind w:leftChars="0" w:left="0"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維持管理業務・運営業務全体の業務および収支の報告書</w:t>
            </w:r>
          </w:p>
        </w:tc>
        <w:tc>
          <w:tcPr>
            <w:tcW w:w="1219" w:type="pct"/>
          </w:tcPr>
          <w:p w14:paraId="2BB35666" w14:textId="77777777" w:rsidR="00603537" w:rsidRPr="00E93B68" w:rsidRDefault="00603537" w:rsidP="00603537">
            <w:pPr>
              <w:autoSpaceDE w:val="0"/>
              <w:autoSpaceDN w:val="0"/>
              <w:adjustRightInd w:val="0"/>
              <w:ind w:leftChars="0" w:left="0" w:right="0"/>
              <w:rPr>
                <w:rFonts w:asciiTheme="minorEastAsia" w:hAnsiTheme="minorEastAsia" w:cs="ＭＳ Ｐゴシック"/>
                <w:color w:val="000000" w:themeColor="text1"/>
                <w:kern w:val="0"/>
                <w:szCs w:val="21"/>
              </w:rPr>
            </w:pPr>
          </w:p>
        </w:tc>
      </w:tr>
    </w:tbl>
    <w:p w14:paraId="103C569F" w14:textId="6204970E" w:rsidR="003C2CE3" w:rsidRDefault="003C2CE3" w:rsidP="003C2CE3">
      <w:pPr>
        <w:autoSpaceDE w:val="0"/>
        <w:autoSpaceDN w:val="0"/>
        <w:adjustRightInd w:val="0"/>
        <w:ind w:left="221"/>
        <w:rPr>
          <w:rFonts w:asciiTheme="minorEastAsia" w:hAnsiTheme="minorEastAsia" w:cs="YuGothicUI"/>
          <w:color w:val="000000" w:themeColor="text1"/>
          <w:kern w:val="0"/>
          <w:szCs w:val="21"/>
        </w:rPr>
      </w:pPr>
    </w:p>
    <w:p w14:paraId="6523E6CD" w14:textId="2131926D" w:rsidR="00424CD4" w:rsidRDefault="00424CD4" w:rsidP="003C2CE3">
      <w:pPr>
        <w:autoSpaceDE w:val="0"/>
        <w:autoSpaceDN w:val="0"/>
        <w:adjustRightInd w:val="0"/>
        <w:ind w:left="221"/>
        <w:rPr>
          <w:rFonts w:asciiTheme="minorEastAsia" w:hAnsiTheme="minorEastAsia" w:cs="YuGothicUI"/>
          <w:color w:val="000000" w:themeColor="text1"/>
          <w:kern w:val="0"/>
          <w:szCs w:val="21"/>
        </w:rPr>
      </w:pPr>
    </w:p>
    <w:p w14:paraId="05CB23C9" w14:textId="77777777" w:rsidR="00424CD4" w:rsidRPr="00E93B68" w:rsidRDefault="00424CD4" w:rsidP="003C2CE3">
      <w:pPr>
        <w:autoSpaceDE w:val="0"/>
        <w:autoSpaceDN w:val="0"/>
        <w:adjustRightInd w:val="0"/>
        <w:ind w:left="221"/>
        <w:rPr>
          <w:rFonts w:asciiTheme="minorEastAsia" w:hAnsiTheme="minorEastAsia" w:cs="YuGothicUI"/>
          <w:color w:val="000000" w:themeColor="text1"/>
          <w:kern w:val="0"/>
          <w:szCs w:val="21"/>
        </w:rPr>
      </w:pPr>
    </w:p>
    <w:p w14:paraId="75D3C4DC" w14:textId="68AED24B" w:rsidR="003C2CE3" w:rsidRPr="00E93B68" w:rsidRDefault="003C2CE3" w:rsidP="003C2CE3">
      <w:pPr>
        <w:pStyle w:val="2"/>
        <w:ind w:left="650"/>
        <w:rPr>
          <w:color w:val="000000" w:themeColor="text1"/>
        </w:rPr>
      </w:pPr>
      <w:bookmarkStart w:id="9" w:name="_Toc199275089"/>
      <w:r w:rsidRPr="00E93B68">
        <w:rPr>
          <w:rFonts w:hint="eastAsia"/>
          <w:color w:val="000000" w:themeColor="text1"/>
        </w:rPr>
        <w:t>要求水準の変更</w:t>
      </w:r>
      <w:bookmarkEnd w:id="9"/>
    </w:p>
    <w:p w14:paraId="0F380FD5" w14:textId="77777777" w:rsidR="00604381" w:rsidRPr="00E93B68" w:rsidRDefault="003C2CE3" w:rsidP="00604381">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町は、事業期間中に要求水準の見直しを行うことがある。</w:t>
      </w:r>
    </w:p>
    <w:p w14:paraId="63DB6163" w14:textId="38AAE5A0" w:rsidR="003C2CE3" w:rsidRPr="00E93B68" w:rsidRDefault="003C2CE3" w:rsidP="00604381">
      <w:pPr>
        <w:autoSpaceDE w:val="0"/>
        <w:autoSpaceDN w:val="0"/>
        <w:adjustRightInd w:val="0"/>
        <w:ind w:left="221"/>
        <w:rPr>
          <w:rFonts w:asciiTheme="minorEastAsia" w:hAnsiTheme="minorEastAsia" w:cs="YuGothicUI"/>
          <w:b/>
          <w:bCs/>
          <w:color w:val="000000" w:themeColor="text1"/>
          <w:kern w:val="0"/>
          <w:szCs w:val="21"/>
        </w:rPr>
      </w:pPr>
      <w:r w:rsidRPr="00E93B68">
        <w:rPr>
          <w:rFonts w:asciiTheme="minorEastAsia" w:hAnsiTheme="minorEastAsia" w:cs="YuGothicUI"/>
          <w:b/>
          <w:bCs/>
          <w:color w:val="000000" w:themeColor="text1"/>
          <w:kern w:val="0"/>
          <w:szCs w:val="21"/>
        </w:rPr>
        <w:t>（１）要求水準の変更</w:t>
      </w:r>
    </w:p>
    <w:p w14:paraId="72340CA5" w14:textId="77777777" w:rsidR="003C2CE3" w:rsidRPr="00E93B68" w:rsidRDefault="003C2CE3" w:rsidP="00604381">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町が要求水準を見直すときは、事前に事業者に通知する。</w:t>
      </w:r>
    </w:p>
    <w:p w14:paraId="51D6158B" w14:textId="77777777" w:rsidR="003C2CE3" w:rsidRPr="00E93B68" w:rsidRDefault="003C2CE3" w:rsidP="00604381">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町が要求水準を見直す際の事由は次のとおりである。</w:t>
      </w:r>
    </w:p>
    <w:p w14:paraId="1D055C3A" w14:textId="77777777" w:rsidR="003C2CE3" w:rsidRPr="00E93B68" w:rsidRDefault="003C2CE3" w:rsidP="006B5C54">
      <w:pPr>
        <w:pStyle w:val="a8"/>
        <w:numPr>
          <w:ilvl w:val="0"/>
          <w:numId w:val="32"/>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法令等の変更により業務内容が著しく変更されるとき</w:t>
      </w:r>
    </w:p>
    <w:p w14:paraId="71AFD1AB" w14:textId="77777777" w:rsidR="003C2CE3" w:rsidRPr="00E93B68" w:rsidRDefault="003C2CE3" w:rsidP="006B5C54">
      <w:pPr>
        <w:pStyle w:val="a8"/>
        <w:numPr>
          <w:ilvl w:val="0"/>
          <w:numId w:val="32"/>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Times New Roman"/>
          <w:color w:val="000000" w:themeColor="text1"/>
          <w:kern w:val="0"/>
          <w:szCs w:val="21"/>
        </w:rPr>
        <w:lastRenderedPageBreak/>
        <w:t>災害・事故等により、特別な業務内容が常時必要なとき、又は業務内容を著しく変更したとき</w:t>
      </w:r>
    </w:p>
    <w:p w14:paraId="010B7A98" w14:textId="77777777" w:rsidR="003C2CE3" w:rsidRPr="00E93B68" w:rsidRDefault="003C2CE3" w:rsidP="006B5C54">
      <w:pPr>
        <w:pStyle w:val="a8"/>
        <w:numPr>
          <w:ilvl w:val="0"/>
          <w:numId w:val="32"/>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Times New Roman"/>
          <w:color w:val="000000" w:themeColor="text1"/>
          <w:kern w:val="0"/>
          <w:szCs w:val="21"/>
        </w:rPr>
        <w:t>町の事由により業務内容の変更が必要なとき</w:t>
      </w:r>
    </w:p>
    <w:p w14:paraId="306ADB3B" w14:textId="77777777" w:rsidR="003C2CE3" w:rsidRPr="00E93B68" w:rsidRDefault="003C2CE3" w:rsidP="006B5C54">
      <w:pPr>
        <w:pStyle w:val="a8"/>
        <w:numPr>
          <w:ilvl w:val="0"/>
          <w:numId w:val="32"/>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Times New Roman"/>
          <w:color w:val="000000" w:themeColor="text1"/>
          <w:kern w:val="0"/>
          <w:szCs w:val="21"/>
        </w:rPr>
        <w:t>その他、業務内容の変更が特に必要と認められるとき</w:t>
      </w:r>
    </w:p>
    <w:p w14:paraId="0E694140"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0A835CCC" w14:textId="77777777" w:rsidR="00604381" w:rsidRPr="00E93B68" w:rsidRDefault="003C2CE3" w:rsidP="00604381">
      <w:pPr>
        <w:autoSpaceDE w:val="0"/>
        <w:autoSpaceDN w:val="0"/>
        <w:adjustRightInd w:val="0"/>
        <w:ind w:left="221"/>
        <w:rPr>
          <w:rFonts w:asciiTheme="minorEastAsia" w:hAnsiTheme="minorEastAsia" w:cs="YuGothicUI"/>
          <w:b/>
          <w:bCs/>
          <w:color w:val="000000" w:themeColor="text1"/>
          <w:kern w:val="0"/>
          <w:szCs w:val="21"/>
        </w:rPr>
      </w:pPr>
      <w:r w:rsidRPr="00E93B68">
        <w:rPr>
          <w:rFonts w:asciiTheme="minorEastAsia" w:hAnsiTheme="minorEastAsia" w:cs="YuGothicUI" w:hint="eastAsia"/>
          <w:b/>
          <w:bCs/>
          <w:color w:val="000000" w:themeColor="text1"/>
          <w:kern w:val="0"/>
          <w:szCs w:val="21"/>
        </w:rPr>
        <w:t>（</w:t>
      </w:r>
      <w:r w:rsidRPr="00E93B68">
        <w:rPr>
          <w:rFonts w:asciiTheme="minorEastAsia" w:hAnsiTheme="minorEastAsia" w:cs="YuGothicUI"/>
          <w:b/>
          <w:bCs/>
          <w:color w:val="000000" w:themeColor="text1"/>
          <w:kern w:val="0"/>
          <w:szCs w:val="21"/>
        </w:rPr>
        <w:t>２）要求水準の変更に伴う事業契約等の変更</w:t>
      </w:r>
    </w:p>
    <w:p w14:paraId="643CBDDB" w14:textId="642803CB" w:rsidR="003C2CE3" w:rsidRPr="00426130" w:rsidRDefault="003C2CE3" w:rsidP="00426130">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町と事業者は、要求水準の変更に伴い、これに必要な事業契約の対価の支払い額の変更を行う場合がある。</w:t>
      </w:r>
    </w:p>
    <w:p w14:paraId="094C68B5" w14:textId="4B02C6DE" w:rsidR="003C2CE3" w:rsidRPr="00E93B68" w:rsidRDefault="003C2CE3" w:rsidP="003C2CE3">
      <w:pPr>
        <w:pStyle w:val="2"/>
        <w:ind w:left="650"/>
        <w:rPr>
          <w:color w:val="000000" w:themeColor="text1"/>
        </w:rPr>
      </w:pPr>
      <w:bookmarkStart w:id="10" w:name="_Toc199275090"/>
      <w:r w:rsidRPr="00E93B68">
        <w:rPr>
          <w:rFonts w:hint="eastAsia"/>
          <w:color w:val="000000" w:themeColor="text1"/>
        </w:rPr>
        <w:t>関係法令の遵守等</w:t>
      </w:r>
      <w:bookmarkEnd w:id="10"/>
    </w:p>
    <w:p w14:paraId="53599BAE"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事業者は、本事業を行うにあたって、関連する各種法令</w:t>
      </w:r>
      <w:r w:rsidRPr="00E93B68">
        <w:rPr>
          <w:rFonts w:asciiTheme="minorEastAsia" w:hAnsiTheme="minorEastAsia" w:cs="ＭＳ 明朝" w:hint="eastAsia"/>
          <w:color w:val="000000" w:themeColor="text1"/>
          <w:kern w:val="0"/>
          <w:szCs w:val="21"/>
        </w:rPr>
        <w:t>（</w:t>
      </w:r>
      <w:r w:rsidRPr="00E93B68">
        <w:rPr>
          <w:rFonts w:asciiTheme="minorEastAsia" w:hAnsiTheme="minorEastAsia" w:cs="ＭＳ 明朝"/>
          <w:color w:val="000000" w:themeColor="text1"/>
          <w:kern w:val="0"/>
          <w:szCs w:val="21"/>
        </w:rPr>
        <w:t>施行令及び施行規則を含む。</w:t>
      </w:r>
      <w:r w:rsidRPr="00E93B68">
        <w:rPr>
          <w:rFonts w:asciiTheme="minorEastAsia" w:hAnsiTheme="minorEastAsia" w:cs="ＭＳ 明朝" w:hint="eastAsia"/>
          <w:color w:val="000000" w:themeColor="text1"/>
          <w:kern w:val="0"/>
          <w:szCs w:val="21"/>
        </w:rPr>
        <w:t>）</w:t>
      </w:r>
      <w:r w:rsidRPr="00E93B68">
        <w:rPr>
          <w:rFonts w:asciiTheme="minorEastAsia" w:hAnsiTheme="minorEastAsia" w:cs="ＭＳ 明朝"/>
          <w:color w:val="000000" w:themeColor="text1"/>
          <w:kern w:val="0"/>
          <w:szCs w:val="21"/>
        </w:rPr>
        <w:t>及び条例等を遵守する。また、各種基準及び指針等についても本業務の要求水準に照らし合わせて、適用または準用する。</w:t>
      </w:r>
    </w:p>
    <w:p w14:paraId="2FB63755"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【関連する主な法令】</w:t>
      </w:r>
    </w:p>
    <w:p w14:paraId="7C75788A"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・地方自治法</w:t>
      </w:r>
    </w:p>
    <w:p w14:paraId="419E3CF8"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・都市計画法</w:t>
      </w:r>
    </w:p>
    <w:p w14:paraId="6E95D33A"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・建築基準法</w:t>
      </w:r>
    </w:p>
    <w:p w14:paraId="04D54FCF"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・建築士法</w:t>
      </w:r>
    </w:p>
    <w:p w14:paraId="066375DE"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・建設業法</w:t>
      </w:r>
    </w:p>
    <w:p w14:paraId="30AD8BEF"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・消防法</w:t>
      </w:r>
    </w:p>
    <w:p w14:paraId="0CDE11D7"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・道路法</w:t>
      </w:r>
    </w:p>
    <w:p w14:paraId="3E5F198E"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・駐車場法</w:t>
      </w:r>
    </w:p>
    <w:p w14:paraId="61643C1E"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・食品衛生法</w:t>
      </w:r>
    </w:p>
    <w:p w14:paraId="5D633B70"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・消費者契約法</w:t>
      </w:r>
    </w:p>
    <w:p w14:paraId="42EC3125"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・製造物責任法</w:t>
      </w:r>
    </w:p>
    <w:p w14:paraId="7A264323"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・労働安全衛生法</w:t>
      </w:r>
    </w:p>
    <w:p w14:paraId="28EA88BB" w14:textId="77777777" w:rsidR="003C2CE3" w:rsidRPr="00E93B68" w:rsidRDefault="003C2CE3" w:rsidP="003C2CE3">
      <w:pPr>
        <w:autoSpaceDE w:val="0"/>
        <w:autoSpaceDN w:val="0"/>
        <w:adjustRightInd w:val="0"/>
        <w:ind w:left="210" w:firstLineChars="200" w:firstLine="420"/>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・労働基準法</w:t>
      </w:r>
    </w:p>
    <w:p w14:paraId="488C40E1"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・水道法</w:t>
      </w:r>
    </w:p>
    <w:p w14:paraId="47A1D480"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・電気事業法</w:t>
      </w:r>
    </w:p>
    <w:p w14:paraId="26620765"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・廃棄物の処理及び清掃に関する法律</w:t>
      </w:r>
    </w:p>
    <w:p w14:paraId="19C27FD1" w14:textId="4C6A18CA"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w:t>
      </w:r>
      <w:r w:rsidR="000B2DE1">
        <w:rPr>
          <w:rFonts w:asciiTheme="minorEastAsia" w:hAnsiTheme="minorEastAsia" w:cs="ＭＳ 明朝" w:hint="eastAsia"/>
          <w:color w:val="000000" w:themeColor="text1"/>
          <w:kern w:val="0"/>
          <w:szCs w:val="21"/>
        </w:rPr>
        <w:t>福島県</w:t>
      </w:r>
      <w:r w:rsidR="000B2DE1">
        <w:rPr>
          <w:rFonts w:asciiTheme="minorEastAsia" w:hAnsiTheme="minorEastAsia" w:cs="ＭＳ 明朝"/>
          <w:color w:val="000000" w:themeColor="text1"/>
          <w:kern w:val="0"/>
          <w:szCs w:val="21"/>
        </w:rPr>
        <w:t>屋外広告物</w:t>
      </w:r>
      <w:r w:rsidR="000B2DE1">
        <w:rPr>
          <w:rFonts w:asciiTheme="minorEastAsia" w:hAnsiTheme="minorEastAsia" w:cs="ＭＳ 明朝" w:hint="eastAsia"/>
          <w:color w:val="000000" w:themeColor="text1"/>
          <w:kern w:val="0"/>
          <w:szCs w:val="21"/>
        </w:rPr>
        <w:t>条例</w:t>
      </w:r>
    </w:p>
    <w:p w14:paraId="55AE2B66"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・個人の情報の保護に関する法律</w:t>
      </w:r>
    </w:p>
    <w:p w14:paraId="15C3C3EB"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・大規模地震対策特別措置法</w:t>
      </w:r>
    </w:p>
    <w:p w14:paraId="123FDC60"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・福島県ふくしまユニバーサルデザイン推進指針</w:t>
      </w:r>
    </w:p>
    <w:p w14:paraId="36F605B9"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・福島県建築基準条例</w:t>
      </w:r>
    </w:p>
    <w:p w14:paraId="1746628D"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・福島県屋外広告物条例</w:t>
      </w:r>
    </w:p>
    <w:p w14:paraId="023F749F"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・福島県食品衛生法施工条例</w:t>
      </w:r>
    </w:p>
    <w:p w14:paraId="5769B07B"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・福島県人にやさしいまちづくり条例</w:t>
      </w:r>
    </w:p>
    <w:p w14:paraId="0CA44BC9"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w:t>
      </w:r>
      <w:r w:rsidRPr="00E93B68">
        <w:rPr>
          <w:rFonts w:asciiTheme="minorEastAsia" w:hAnsiTheme="minorEastAsia" w:cs="ＭＳ 明朝" w:hint="eastAsia"/>
          <w:color w:val="000000" w:themeColor="text1"/>
          <w:kern w:val="0"/>
          <w:szCs w:val="21"/>
        </w:rPr>
        <w:t>富岡町個人情報の保護に関する法律施行条例</w:t>
      </w:r>
    </w:p>
    <w:p w14:paraId="5F74DBA1" w14:textId="2B70F0F7" w:rsidR="00CA7299" w:rsidRDefault="00CA7299"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Pr>
          <w:rFonts w:asciiTheme="minorEastAsia" w:hAnsiTheme="minorEastAsia" w:cs="ＭＳ 明朝" w:hint="eastAsia"/>
          <w:color w:val="000000" w:themeColor="text1"/>
          <w:kern w:val="0"/>
          <w:szCs w:val="21"/>
        </w:rPr>
        <w:t>・</w:t>
      </w:r>
      <w:r w:rsidRPr="00CA7299">
        <w:rPr>
          <w:rFonts w:asciiTheme="minorEastAsia" w:hAnsiTheme="minorEastAsia" w:cs="ＭＳ 明朝" w:hint="eastAsia"/>
          <w:color w:val="000000" w:themeColor="text1"/>
          <w:kern w:val="0"/>
          <w:szCs w:val="21"/>
        </w:rPr>
        <w:t>富岡町建設工事にかかる共同企業体取扱要綱</w:t>
      </w:r>
    </w:p>
    <w:p w14:paraId="15FC141F" w14:textId="202C52E5" w:rsidR="003C2CE3"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・その他、関係する法令、条例等</w:t>
      </w:r>
    </w:p>
    <w:p w14:paraId="029CA249"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【関連する主な基準類】</w:t>
      </w:r>
    </w:p>
    <w:p w14:paraId="4E0A86C3"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・杭基礎設計便覧（（公社）日本道路協会）</w:t>
      </w:r>
    </w:p>
    <w:p w14:paraId="04E0C22F"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・道路土木要綱（（公社）日本道路協会）</w:t>
      </w:r>
    </w:p>
    <w:p w14:paraId="3D86394D"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・道路土木―盛土工指針（（公社）日本道路協会）</w:t>
      </w:r>
    </w:p>
    <w:p w14:paraId="61510999"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・道路土木―軟弱地盤対策工指針（（公社）日本道路協会）</w:t>
      </w:r>
    </w:p>
    <w:p w14:paraId="7CEA2F7C"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・道路土木―仮設構造物工指針（（公社）日本道路協会）</w:t>
      </w:r>
    </w:p>
    <w:p w14:paraId="3F2CA062"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・防護柵の設置基準・同解説（（公社）日本道路協会）</w:t>
      </w:r>
    </w:p>
    <w:p w14:paraId="2E119EA7"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・土木製図基準（（公社）土木学会）</w:t>
      </w:r>
    </w:p>
    <w:p w14:paraId="75003858"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・電気設備工事監理指針（（一社）公共建築協会）</w:t>
      </w:r>
    </w:p>
    <w:p w14:paraId="247E7358"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・機械設備工事監理指針（（一社）公共建築協会）</w:t>
      </w:r>
    </w:p>
    <w:p w14:paraId="221BB5B0"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・開発許可制度の手引き（福島県）</w:t>
      </w:r>
    </w:p>
    <w:p w14:paraId="1C15D5B1"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・設計、地質、土質調査、測量各業務共通仕様書（福島県）</w:t>
      </w:r>
    </w:p>
    <w:p w14:paraId="0CB395FC"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・建築関係工事共通仕様書（福島県）</w:t>
      </w:r>
    </w:p>
    <w:p w14:paraId="4F0AA749" w14:textId="4880AE6F" w:rsidR="00BE394C" w:rsidRPr="00E93B68" w:rsidRDefault="00BE394C" w:rsidP="003C2CE3">
      <w:pPr>
        <w:autoSpaceDE w:val="0"/>
        <w:autoSpaceDN w:val="0"/>
        <w:adjustRightInd w:val="0"/>
        <w:ind w:left="210" w:firstLineChars="200" w:firstLine="420"/>
        <w:rPr>
          <w:color w:val="000000" w:themeColor="text1"/>
        </w:rPr>
      </w:pPr>
      <w:r w:rsidRPr="00E93B68">
        <w:rPr>
          <w:rFonts w:hint="eastAsia"/>
          <w:color w:val="000000" w:themeColor="text1"/>
        </w:rPr>
        <w:t>・</w:t>
      </w:r>
      <w:r w:rsidRPr="00E93B68">
        <w:rPr>
          <w:color w:val="000000" w:themeColor="text1"/>
        </w:rPr>
        <w:t>建築関係</w:t>
      </w:r>
      <w:r w:rsidRPr="00E93B68">
        <w:rPr>
          <w:rFonts w:hint="eastAsia"/>
          <w:color w:val="000000" w:themeColor="text1"/>
        </w:rPr>
        <w:t>設計</w:t>
      </w:r>
      <w:r w:rsidRPr="00E93B68">
        <w:rPr>
          <w:color w:val="000000" w:themeColor="text1"/>
        </w:rPr>
        <w:t>業務委託共通仕様書</w:t>
      </w:r>
      <w:r w:rsidRPr="00E93B68">
        <w:rPr>
          <w:rFonts w:asciiTheme="minorEastAsia" w:hAnsiTheme="minorEastAsia" w:cs="ＭＳ 明朝" w:hint="eastAsia"/>
          <w:color w:val="000000" w:themeColor="text1"/>
          <w:kern w:val="0"/>
          <w:szCs w:val="21"/>
        </w:rPr>
        <w:t>（福島県）</w:t>
      </w:r>
    </w:p>
    <w:p w14:paraId="34CC73FE" w14:textId="7B6133D9" w:rsidR="00BE394C" w:rsidRPr="00E93B68" w:rsidRDefault="00BE394C"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hint="eastAsia"/>
          <w:color w:val="000000" w:themeColor="text1"/>
        </w:rPr>
        <w:t>・</w:t>
      </w:r>
      <w:r w:rsidRPr="00E93B68">
        <w:rPr>
          <w:color w:val="000000" w:themeColor="text1"/>
        </w:rPr>
        <w:t>建築関係工事監理業務委託共通仕様書</w:t>
      </w:r>
      <w:r w:rsidRPr="00E93B68">
        <w:rPr>
          <w:rFonts w:asciiTheme="minorEastAsia" w:hAnsiTheme="minorEastAsia" w:cs="ＭＳ 明朝" w:hint="eastAsia"/>
          <w:color w:val="000000" w:themeColor="text1"/>
          <w:kern w:val="0"/>
          <w:szCs w:val="21"/>
        </w:rPr>
        <w:t>（福島県）</w:t>
      </w:r>
    </w:p>
    <w:p w14:paraId="608D9E3D"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・土木工事共通仕様書・施工管理基準（福島県）</w:t>
      </w:r>
    </w:p>
    <w:p w14:paraId="33FC851E" w14:textId="77777777" w:rsidR="003C2CE3" w:rsidRPr="00E93B68" w:rsidRDefault="003C2CE3" w:rsidP="003C2CE3">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・その他の関連要項及び各種基準</w:t>
      </w:r>
    </w:p>
    <w:p w14:paraId="25FDA94D" w14:textId="0F4E5554" w:rsidR="003C2CE3" w:rsidRPr="00E93B68" w:rsidRDefault="003C2CE3" w:rsidP="00BE394C">
      <w:pPr>
        <w:ind w:leftChars="53" w:left="121" w:hangingChars="5" w:hanging="10"/>
        <w:rPr>
          <w:rFonts w:asciiTheme="minorEastAsia" w:hAnsiTheme="minorEastAsia" w:cs="Times New Roman"/>
          <w:color w:val="000000" w:themeColor="text1"/>
          <w:szCs w:val="21"/>
        </w:rPr>
      </w:pPr>
    </w:p>
    <w:p w14:paraId="2C45C498" w14:textId="77777777" w:rsidR="00322AE8" w:rsidRPr="00E93B68" w:rsidRDefault="00322AE8" w:rsidP="00322AE8">
      <w:pPr>
        <w:pStyle w:val="2"/>
        <w:ind w:left="650"/>
        <w:rPr>
          <w:color w:val="000000" w:themeColor="text1"/>
        </w:rPr>
      </w:pPr>
      <w:bookmarkStart w:id="11" w:name="_Toc199275091"/>
      <w:r w:rsidRPr="00E93B68">
        <w:rPr>
          <w:color w:val="000000" w:themeColor="text1"/>
        </w:rPr>
        <w:t>契約保証金</w:t>
      </w:r>
      <w:bookmarkEnd w:id="11"/>
    </w:p>
    <w:p w14:paraId="3B055324" w14:textId="340201D3" w:rsidR="00322AE8" w:rsidRPr="00E93B68" w:rsidRDefault="00322AE8" w:rsidP="00603537">
      <w:pPr>
        <w:autoSpaceDE w:val="0"/>
        <w:autoSpaceDN w:val="0"/>
        <w:adjustRightInd w:val="0"/>
        <w:ind w:left="221"/>
        <w:rPr>
          <w:rFonts w:asciiTheme="minorEastAsia" w:hAnsiTheme="minorEastAsia" w:cs="YuGothicUI"/>
          <w:color w:val="000000" w:themeColor="text1"/>
          <w:kern w:val="0"/>
          <w:szCs w:val="21"/>
        </w:rPr>
      </w:pPr>
      <w:r w:rsidRPr="00E93B68">
        <w:rPr>
          <w:rFonts w:asciiTheme="minorEastAsia" w:hAnsiTheme="minorEastAsia" w:cs="ＭＳ ゴシック" w:hint="eastAsia"/>
          <w:color w:val="000000" w:themeColor="text1"/>
          <w:kern w:val="0"/>
          <w:szCs w:val="21"/>
        </w:rPr>
        <w:t xml:space="preserve">　</w:t>
      </w:r>
      <w:r w:rsidR="00277183" w:rsidRPr="00E93B68">
        <w:rPr>
          <w:color w:val="000000" w:themeColor="text1"/>
        </w:rPr>
        <w:t>契約保証金の納付・返還及び金額については、地方自治法施行令、富岡町財務規則、富岡町工事請負契約約款</w:t>
      </w:r>
      <w:r w:rsidR="000F09C4">
        <w:rPr>
          <w:rFonts w:hint="eastAsia"/>
          <w:color w:val="000000" w:themeColor="text1"/>
        </w:rPr>
        <w:t>を準用する</w:t>
      </w:r>
      <w:r w:rsidR="00277183" w:rsidRPr="00E93B68">
        <w:rPr>
          <w:color w:val="000000" w:themeColor="text1"/>
        </w:rPr>
        <w:t>。</w:t>
      </w:r>
    </w:p>
    <w:p w14:paraId="0BCF56E8" w14:textId="77777777" w:rsidR="00322AE8" w:rsidRPr="00E93B68" w:rsidRDefault="00322AE8" w:rsidP="00BE394C">
      <w:pPr>
        <w:ind w:leftChars="53" w:left="121" w:hangingChars="5" w:hanging="10"/>
        <w:rPr>
          <w:rFonts w:asciiTheme="minorEastAsia" w:hAnsiTheme="minorEastAsia" w:cs="Times New Roman"/>
          <w:color w:val="000000" w:themeColor="text1"/>
          <w:szCs w:val="21"/>
        </w:rPr>
      </w:pPr>
    </w:p>
    <w:p w14:paraId="0F54ABBE" w14:textId="77777777" w:rsidR="003C2CE3" w:rsidRPr="00E93B68" w:rsidRDefault="003C2CE3" w:rsidP="003C2CE3">
      <w:pPr>
        <w:ind w:left="221"/>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br w:type="page"/>
      </w:r>
    </w:p>
    <w:p w14:paraId="2F5045AE" w14:textId="77777777" w:rsidR="003C2CE3" w:rsidRPr="00E93B68" w:rsidRDefault="003C2CE3" w:rsidP="003C2CE3">
      <w:pPr>
        <w:pStyle w:val="1"/>
        <w:ind w:left="221"/>
        <w:rPr>
          <w:color w:val="000000" w:themeColor="text1"/>
        </w:rPr>
      </w:pPr>
      <w:bookmarkStart w:id="12" w:name="_Toc199275092"/>
      <w:r w:rsidRPr="00E93B68">
        <w:rPr>
          <w:rFonts w:hint="eastAsia"/>
          <w:color w:val="000000" w:themeColor="text1"/>
        </w:rPr>
        <w:lastRenderedPageBreak/>
        <w:t>第２章　施設整備業務に係る要求水準</w:t>
      </w:r>
      <w:bookmarkEnd w:id="12"/>
    </w:p>
    <w:p w14:paraId="358DF9C8" w14:textId="073ED3F0" w:rsidR="003C2CE3" w:rsidRPr="00E93B68" w:rsidRDefault="003C2CE3" w:rsidP="006B5C54">
      <w:pPr>
        <w:pStyle w:val="2"/>
        <w:numPr>
          <w:ilvl w:val="0"/>
          <w:numId w:val="33"/>
        </w:numPr>
        <w:ind w:left="650"/>
        <w:rPr>
          <w:color w:val="000000" w:themeColor="text1"/>
        </w:rPr>
      </w:pPr>
      <w:bookmarkStart w:id="13" w:name="_Toc199275093"/>
      <w:r w:rsidRPr="00E93B68">
        <w:rPr>
          <w:rFonts w:hint="eastAsia"/>
          <w:color w:val="000000" w:themeColor="text1"/>
        </w:rPr>
        <w:t>基本事項</w:t>
      </w:r>
      <w:bookmarkEnd w:id="13"/>
    </w:p>
    <w:p w14:paraId="22B431C5"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hint="eastAsia"/>
          <w:b/>
          <w:bCs/>
          <w:color w:val="000000" w:themeColor="text1"/>
          <w:kern w:val="0"/>
          <w:szCs w:val="21"/>
        </w:rPr>
        <w:t xml:space="preserve">１　</w:t>
      </w:r>
      <w:r w:rsidRPr="00E93B68">
        <w:rPr>
          <w:rFonts w:asciiTheme="minorEastAsia" w:hAnsiTheme="minorEastAsia" w:cs="ＭＳ ゴシック"/>
          <w:b/>
          <w:bCs/>
          <w:color w:val="000000" w:themeColor="text1"/>
          <w:kern w:val="0"/>
          <w:szCs w:val="21"/>
        </w:rPr>
        <w:t>要求性能の確認</w:t>
      </w:r>
    </w:p>
    <w:p w14:paraId="75E60A4F"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事業者は、設計、施工の各段階で、施設が要求水準を満たしているかを確認するため、その確認方法、確認時期等を要求性能確認計画書として作成し、設計着手時までに町に提出する。</w:t>
      </w:r>
    </w:p>
    <w:p w14:paraId="15267E4D"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また、業務の進捗にあわせて要求性能確認計画書の内容を追記・修正した場合は、該当部分を速やかに町に提出する。</w:t>
      </w:r>
    </w:p>
    <w:p w14:paraId="00C7FE5C"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事業者は、要求性能確認計画書に基づき各業務を監視し、要求水準を満たしていることを確認するため、要求性能確認記録を作成し、町に提出する。</w:t>
      </w:r>
    </w:p>
    <w:p w14:paraId="1375AD3F"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また、町は逐次、確認・立入検査を行うことができるものとし、町が要請したときには、事業者は説明および報告を行うこととする。</w:t>
      </w:r>
    </w:p>
    <w:p w14:paraId="2484089B"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784AE28E"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２</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コスト管理表の作成</w:t>
      </w:r>
    </w:p>
    <w:p w14:paraId="510B83F4" w14:textId="33BCB154" w:rsidR="00BE394C"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w:t>
      </w:r>
      <w:r w:rsidR="00BE394C" w:rsidRPr="00E93B68">
        <w:rPr>
          <w:rFonts w:asciiTheme="minorEastAsia" w:hAnsiTheme="minorEastAsia" w:cs="ＭＳ 明朝" w:hint="eastAsia"/>
          <w:color w:val="000000" w:themeColor="text1"/>
          <w:kern w:val="0"/>
          <w:szCs w:val="21"/>
        </w:rPr>
        <w:t>基本設計開始時、実施設計開始時、実施設計完了時、建設工事完了時</w:t>
      </w:r>
      <w:r w:rsidRPr="00E93B68">
        <w:rPr>
          <w:rFonts w:asciiTheme="minorEastAsia" w:hAnsiTheme="minorEastAsia" w:cs="ＭＳ 明朝"/>
          <w:color w:val="000000" w:themeColor="text1"/>
          <w:kern w:val="0"/>
          <w:szCs w:val="21"/>
        </w:rPr>
        <w:t>の各段階において、それぞれ</w:t>
      </w:r>
      <w:r w:rsidR="00312D9A" w:rsidRPr="00E93B68">
        <w:rPr>
          <w:rFonts w:asciiTheme="minorEastAsia" w:hAnsiTheme="minorEastAsia" w:cs="ＭＳ 明朝" w:hint="eastAsia"/>
          <w:color w:val="000000" w:themeColor="text1"/>
          <w:kern w:val="0"/>
          <w:szCs w:val="21"/>
        </w:rPr>
        <w:t>工事費の内訳を示した</w:t>
      </w:r>
      <w:r w:rsidRPr="00E93B68">
        <w:rPr>
          <w:rFonts w:asciiTheme="minorEastAsia" w:hAnsiTheme="minorEastAsia" w:cs="ＭＳ 明朝"/>
          <w:color w:val="000000" w:themeColor="text1"/>
          <w:kern w:val="0"/>
          <w:szCs w:val="21"/>
        </w:rPr>
        <w:t>コスト管理表を作成し、町に提出する。</w:t>
      </w:r>
      <w:r w:rsidR="00603537" w:rsidRPr="00E93B68">
        <w:rPr>
          <w:rFonts w:asciiTheme="minorEastAsia" w:hAnsiTheme="minorEastAsia" w:cs="ＭＳ 明朝" w:hint="eastAsia"/>
          <w:color w:val="000000" w:themeColor="text1"/>
          <w:kern w:val="0"/>
          <w:szCs w:val="21"/>
        </w:rPr>
        <w:t>事業者は各設計・工事の各段階においてではコスト比較、コスト削減提案（</w:t>
      </w:r>
      <w:r w:rsidR="00603537" w:rsidRPr="00E93B68">
        <w:rPr>
          <w:rFonts w:asciiTheme="minorEastAsia" w:hAnsiTheme="minorEastAsia" w:cs="ＭＳ 明朝"/>
          <w:color w:val="000000" w:themeColor="text1"/>
          <w:kern w:val="0"/>
          <w:szCs w:val="21"/>
        </w:rPr>
        <w:t>VE/CD等）を行い、工事段階ではコスト比較を行い、によりコストの適正な管理を行う。</w:t>
      </w:r>
    </w:p>
    <w:p w14:paraId="68485329" w14:textId="77777777" w:rsidR="003C2CE3" w:rsidRPr="00E93B68" w:rsidRDefault="003C2CE3" w:rsidP="00C469EC">
      <w:pPr>
        <w:autoSpaceDE w:val="0"/>
        <w:autoSpaceDN w:val="0"/>
        <w:adjustRightInd w:val="0"/>
        <w:ind w:leftChars="200" w:left="431" w:rightChars="5" w:right="10"/>
        <w:rPr>
          <w:rFonts w:asciiTheme="minorEastAsia" w:hAnsiTheme="minorEastAsia" w:cs="ＭＳ ゴシック"/>
          <w:color w:val="000000" w:themeColor="text1"/>
          <w:kern w:val="0"/>
          <w:szCs w:val="21"/>
        </w:rPr>
      </w:pPr>
    </w:p>
    <w:p w14:paraId="39AB2AFB"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３</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留意事項</w:t>
      </w:r>
    </w:p>
    <w:p w14:paraId="769CA5EA"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町は、事業者に設計等の検討内容について、必要に応じて随時確認することができるものとする。</w:t>
      </w:r>
    </w:p>
    <w:p w14:paraId="7295EDD4" w14:textId="77777777" w:rsidR="003C2CE3" w:rsidRPr="00E93B68" w:rsidRDefault="003C2CE3" w:rsidP="00C469EC">
      <w:pPr>
        <w:autoSpaceDE w:val="0"/>
        <w:autoSpaceDN w:val="0"/>
        <w:adjustRightInd w:val="0"/>
        <w:ind w:leftChars="200" w:left="431" w:rightChars="5" w:right="10"/>
        <w:rPr>
          <w:rFonts w:asciiTheme="minorEastAsia" w:hAnsiTheme="minorEastAsia" w:cs="YuGothicUI"/>
          <w:color w:val="000000" w:themeColor="text1"/>
          <w:kern w:val="0"/>
          <w:szCs w:val="21"/>
        </w:rPr>
      </w:pPr>
    </w:p>
    <w:p w14:paraId="7CD1C68A" w14:textId="682DFEF0" w:rsidR="003C2CE3" w:rsidRPr="00E93B68" w:rsidRDefault="003C2CE3" w:rsidP="003C2CE3">
      <w:pPr>
        <w:pStyle w:val="2"/>
        <w:ind w:left="650"/>
        <w:rPr>
          <w:color w:val="000000" w:themeColor="text1"/>
        </w:rPr>
      </w:pPr>
      <w:bookmarkStart w:id="14" w:name="_Toc199275094"/>
      <w:r w:rsidRPr="00E93B68">
        <w:rPr>
          <w:rFonts w:hint="eastAsia"/>
          <w:color w:val="000000" w:themeColor="text1"/>
        </w:rPr>
        <w:t>施設整備業務の対象・範囲</w:t>
      </w:r>
      <w:bookmarkEnd w:id="14"/>
    </w:p>
    <w:p w14:paraId="16BA84F6" w14:textId="6CF31B17" w:rsidR="003C2CE3" w:rsidRDefault="003C2CE3" w:rsidP="003C2CE3">
      <w:pPr>
        <w:autoSpaceDE w:val="0"/>
        <w:autoSpaceDN w:val="0"/>
        <w:adjustRightInd w:val="0"/>
        <w:ind w:left="221"/>
        <w:rPr>
          <w:rFonts w:asciiTheme="minorEastAsia" w:hAnsiTheme="minorEastAsia" w:cs="Times New Roman"/>
          <w:b/>
          <w:bCs/>
          <w:color w:val="000000" w:themeColor="text1"/>
          <w:szCs w:val="21"/>
        </w:rPr>
      </w:pPr>
      <w:r w:rsidRPr="00E93B68">
        <w:rPr>
          <w:rFonts w:asciiTheme="minorEastAsia" w:hAnsiTheme="minorEastAsia" w:cs="Times New Roman"/>
          <w:b/>
          <w:bCs/>
          <w:color w:val="000000" w:themeColor="text1"/>
          <w:szCs w:val="21"/>
        </w:rPr>
        <w:t>１</w:t>
      </w:r>
      <w:r w:rsidRPr="00E93B68">
        <w:rPr>
          <w:rFonts w:asciiTheme="minorEastAsia" w:hAnsiTheme="minorEastAsia" w:cs="Times New Roman" w:hint="eastAsia"/>
          <w:b/>
          <w:bCs/>
          <w:color w:val="000000" w:themeColor="text1"/>
          <w:szCs w:val="21"/>
        </w:rPr>
        <w:t xml:space="preserve">　</w:t>
      </w:r>
      <w:r w:rsidRPr="00E93B68">
        <w:rPr>
          <w:rFonts w:asciiTheme="minorEastAsia" w:hAnsiTheme="minorEastAsia" w:cs="Times New Roman"/>
          <w:b/>
          <w:bCs/>
          <w:color w:val="000000" w:themeColor="text1"/>
          <w:szCs w:val="21"/>
        </w:rPr>
        <w:t>業務の対象</w:t>
      </w:r>
    </w:p>
    <w:p w14:paraId="45632AA1" w14:textId="77777777" w:rsidR="00424CD4" w:rsidRPr="00E93B68" w:rsidRDefault="00424CD4" w:rsidP="003C2CE3">
      <w:pPr>
        <w:autoSpaceDE w:val="0"/>
        <w:autoSpaceDN w:val="0"/>
        <w:adjustRightInd w:val="0"/>
        <w:ind w:left="221"/>
        <w:rPr>
          <w:rFonts w:asciiTheme="minorEastAsia" w:hAnsiTheme="minorEastAsia" w:cs="YuGothicUI"/>
          <w:b/>
          <w:bCs/>
          <w:color w:val="000000" w:themeColor="text1"/>
          <w:kern w:val="0"/>
          <w:szCs w:val="21"/>
        </w:rPr>
      </w:pPr>
    </w:p>
    <w:p w14:paraId="613AB16E" w14:textId="4DF375D9" w:rsidR="006E1A37" w:rsidRPr="00E93B68" w:rsidRDefault="003C2CE3" w:rsidP="006E1A37">
      <w:pPr>
        <w:autoSpaceDE w:val="0"/>
        <w:autoSpaceDN w:val="0"/>
        <w:adjustRightInd w:val="0"/>
        <w:ind w:left="221"/>
        <w:jc w:val="center"/>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〈表２－１設計業務・建設工事の対象〉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6346"/>
      </w:tblGrid>
      <w:tr w:rsidR="00E93B68" w:rsidRPr="00E93B68" w14:paraId="5561252E" w14:textId="77777777" w:rsidTr="00C06F56">
        <w:trPr>
          <w:jc w:val="center"/>
        </w:trPr>
        <w:tc>
          <w:tcPr>
            <w:tcW w:w="1743" w:type="pct"/>
            <w:shd w:val="clear" w:color="auto" w:fill="D9D9D9"/>
          </w:tcPr>
          <w:p w14:paraId="60209C61" w14:textId="2E891567"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区分</w:t>
            </w:r>
          </w:p>
        </w:tc>
        <w:tc>
          <w:tcPr>
            <w:tcW w:w="3257" w:type="pct"/>
            <w:shd w:val="clear" w:color="auto" w:fill="D9D9D9" w:themeFill="background1" w:themeFillShade="D9"/>
          </w:tcPr>
          <w:p w14:paraId="5E1C23E8" w14:textId="7EAC3A24"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対象</w:t>
            </w:r>
          </w:p>
        </w:tc>
      </w:tr>
      <w:tr w:rsidR="00E93B68" w:rsidRPr="00E93B68" w14:paraId="1A09BC58" w14:textId="77777777" w:rsidTr="00C06F56">
        <w:trPr>
          <w:trHeight w:val="227"/>
          <w:jc w:val="center"/>
        </w:trPr>
        <w:tc>
          <w:tcPr>
            <w:tcW w:w="1743" w:type="pct"/>
            <w:vMerge w:val="restart"/>
          </w:tcPr>
          <w:p w14:paraId="0ADC3F70" w14:textId="77777777"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建築</w:t>
            </w:r>
          </w:p>
        </w:tc>
        <w:tc>
          <w:tcPr>
            <w:tcW w:w="3257" w:type="pct"/>
          </w:tcPr>
          <w:p w14:paraId="3E7A6A7A" w14:textId="71F1B6B3" w:rsidR="00C06F56" w:rsidRPr="00E93B68" w:rsidRDefault="000B2DE1"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Pr>
                <w:rFonts w:asciiTheme="minorEastAsia" w:hAnsiTheme="minorEastAsia" w:cs="YuGothicUI" w:hint="eastAsia"/>
                <w:color w:val="000000" w:themeColor="text1"/>
                <w:kern w:val="0"/>
                <w:szCs w:val="21"/>
              </w:rPr>
              <w:t>商業施設</w:t>
            </w:r>
          </w:p>
        </w:tc>
      </w:tr>
      <w:tr w:rsidR="00E93B68" w:rsidRPr="00E93B68" w14:paraId="3527E1AD" w14:textId="77777777" w:rsidTr="00C06F56">
        <w:trPr>
          <w:trHeight w:val="227"/>
          <w:jc w:val="center"/>
        </w:trPr>
        <w:tc>
          <w:tcPr>
            <w:tcW w:w="1743" w:type="pct"/>
            <w:vMerge/>
          </w:tcPr>
          <w:p w14:paraId="028B360B" w14:textId="77777777"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p>
        </w:tc>
        <w:tc>
          <w:tcPr>
            <w:tcW w:w="3257" w:type="pct"/>
          </w:tcPr>
          <w:p w14:paraId="31A4EEB5" w14:textId="45C735A4" w:rsidR="00C06F56" w:rsidRPr="00E93B68" w:rsidRDefault="000B2DE1"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Pr>
                <w:rFonts w:asciiTheme="minorEastAsia" w:hAnsiTheme="minorEastAsia" w:cs="YuGothicUI" w:hint="eastAsia"/>
                <w:color w:val="000000" w:themeColor="text1"/>
                <w:kern w:val="0"/>
                <w:szCs w:val="21"/>
              </w:rPr>
              <w:t>倉庫</w:t>
            </w:r>
          </w:p>
        </w:tc>
      </w:tr>
      <w:tr w:rsidR="00E93B68" w:rsidRPr="00E93B68" w14:paraId="3E44F746" w14:textId="77777777" w:rsidTr="00C06F56">
        <w:trPr>
          <w:trHeight w:val="227"/>
          <w:jc w:val="center"/>
        </w:trPr>
        <w:tc>
          <w:tcPr>
            <w:tcW w:w="1743" w:type="pct"/>
            <w:vMerge w:val="restart"/>
          </w:tcPr>
          <w:p w14:paraId="56096989" w14:textId="77777777"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外構</w:t>
            </w:r>
          </w:p>
        </w:tc>
        <w:tc>
          <w:tcPr>
            <w:tcW w:w="3257" w:type="pct"/>
          </w:tcPr>
          <w:p w14:paraId="422295BF" w14:textId="71090ADE"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駐車場</w:t>
            </w:r>
          </w:p>
        </w:tc>
      </w:tr>
      <w:tr w:rsidR="00E93B68" w:rsidRPr="00E93B68" w14:paraId="420C7A67" w14:textId="77777777" w:rsidTr="00C06F56">
        <w:trPr>
          <w:trHeight w:val="227"/>
          <w:jc w:val="center"/>
        </w:trPr>
        <w:tc>
          <w:tcPr>
            <w:tcW w:w="1743" w:type="pct"/>
            <w:vMerge/>
          </w:tcPr>
          <w:p w14:paraId="54CE9EB8" w14:textId="77777777"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p>
        </w:tc>
        <w:tc>
          <w:tcPr>
            <w:tcW w:w="3257" w:type="pct"/>
          </w:tcPr>
          <w:p w14:paraId="15ABD349" w14:textId="2F94B29F"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緑地</w:t>
            </w:r>
          </w:p>
        </w:tc>
      </w:tr>
      <w:tr w:rsidR="00E93B68" w:rsidRPr="00E93B68" w14:paraId="0BFF6CA1" w14:textId="77777777" w:rsidTr="00C06F56">
        <w:trPr>
          <w:trHeight w:val="227"/>
          <w:jc w:val="center"/>
        </w:trPr>
        <w:tc>
          <w:tcPr>
            <w:tcW w:w="1743" w:type="pct"/>
            <w:vMerge/>
          </w:tcPr>
          <w:p w14:paraId="76CF059A" w14:textId="77777777"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p>
        </w:tc>
        <w:tc>
          <w:tcPr>
            <w:tcW w:w="3257" w:type="pct"/>
          </w:tcPr>
          <w:p w14:paraId="7F16E897" w14:textId="3FC42E4D"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排水設備</w:t>
            </w:r>
          </w:p>
        </w:tc>
      </w:tr>
      <w:tr w:rsidR="00E93B68" w:rsidRPr="00E93B68" w14:paraId="70BDEA56" w14:textId="77777777" w:rsidTr="00C06F56">
        <w:trPr>
          <w:trHeight w:val="227"/>
          <w:jc w:val="center"/>
        </w:trPr>
        <w:tc>
          <w:tcPr>
            <w:tcW w:w="1743" w:type="pct"/>
            <w:vMerge/>
          </w:tcPr>
          <w:p w14:paraId="60F7186E" w14:textId="77777777"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p>
        </w:tc>
        <w:tc>
          <w:tcPr>
            <w:tcW w:w="3257" w:type="pct"/>
          </w:tcPr>
          <w:p w14:paraId="027119CB" w14:textId="074ED110" w:rsidR="00C06F56" w:rsidRPr="00E93B68" w:rsidRDefault="00C06F56" w:rsidP="005964D3">
            <w:pPr>
              <w:autoSpaceDE w:val="0"/>
              <w:autoSpaceDN w:val="0"/>
              <w:adjustRightInd w:val="0"/>
              <w:spacing w:after="0"/>
              <w:ind w:leftChars="0" w:left="11" w:right="0"/>
              <w:rPr>
                <w:rFonts w:asciiTheme="minorEastAsia" w:hAnsiTheme="minorEastAsia" w:cs="YuGothicUI"/>
                <w:b/>
                <w:bCs/>
                <w:color w:val="000000" w:themeColor="text1"/>
                <w:kern w:val="0"/>
                <w:szCs w:val="21"/>
              </w:rPr>
            </w:pPr>
            <w:r w:rsidRPr="00E93B68">
              <w:rPr>
                <w:rFonts w:asciiTheme="minorEastAsia" w:hAnsiTheme="minorEastAsia" w:cs="YuGothicUI" w:hint="eastAsia"/>
                <w:color w:val="000000" w:themeColor="text1"/>
                <w:kern w:val="0"/>
                <w:szCs w:val="21"/>
              </w:rPr>
              <w:t>交流広場</w:t>
            </w:r>
          </w:p>
        </w:tc>
      </w:tr>
      <w:tr w:rsidR="00E93B68" w:rsidRPr="00E93B68" w14:paraId="48DAA00E" w14:textId="77777777" w:rsidTr="00C06F56">
        <w:trPr>
          <w:trHeight w:val="227"/>
          <w:jc w:val="center"/>
        </w:trPr>
        <w:tc>
          <w:tcPr>
            <w:tcW w:w="1743" w:type="pct"/>
          </w:tcPr>
          <w:p w14:paraId="324928AB" w14:textId="064175FD"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共通</w:t>
            </w:r>
          </w:p>
        </w:tc>
        <w:tc>
          <w:tcPr>
            <w:tcW w:w="3257" w:type="pct"/>
          </w:tcPr>
          <w:p w14:paraId="3BAA081B" w14:textId="2A3F38E4" w:rsidR="00C06F56" w:rsidRPr="00E93B68" w:rsidRDefault="00C06F56" w:rsidP="005964D3">
            <w:pPr>
              <w:autoSpaceDE w:val="0"/>
              <w:autoSpaceDN w:val="0"/>
              <w:adjustRightInd w:val="0"/>
              <w:spacing w:after="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敷地造成</w:t>
            </w:r>
          </w:p>
        </w:tc>
      </w:tr>
    </w:tbl>
    <w:p w14:paraId="40D3E00D"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p>
    <w:p w14:paraId="1B47217A"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２</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業務の範囲</w:t>
      </w:r>
    </w:p>
    <w:p w14:paraId="12DBF521"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施設整備に関する業務の範囲は、次のとおりである。</w:t>
      </w:r>
    </w:p>
    <w:p w14:paraId="3555F81F" w14:textId="77777777" w:rsidR="00C469EC"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①</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設計業務</w:t>
      </w:r>
    </w:p>
    <w:p w14:paraId="0BF33C68" w14:textId="16577CA8" w:rsidR="003C2CE3" w:rsidRPr="00E93B68" w:rsidRDefault="003C2CE3" w:rsidP="00C469EC">
      <w:pPr>
        <w:autoSpaceDE w:val="0"/>
        <w:autoSpaceDN w:val="0"/>
        <w:adjustRightInd w:val="0"/>
        <w:ind w:leftChars="300" w:left="63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建築基本設計・実施設計、</w:t>
      </w:r>
      <w:r w:rsidRPr="00E93B68">
        <w:rPr>
          <w:rFonts w:asciiTheme="minorEastAsia" w:hAnsiTheme="minorEastAsia" w:cs="ＭＳ 明朝" w:hint="eastAsia"/>
          <w:color w:val="000000" w:themeColor="text1"/>
          <w:kern w:val="0"/>
          <w:szCs w:val="21"/>
        </w:rPr>
        <w:t>外構</w:t>
      </w:r>
      <w:r w:rsidRPr="00E93B68">
        <w:rPr>
          <w:rFonts w:asciiTheme="minorEastAsia" w:hAnsiTheme="minorEastAsia" w:cs="ＭＳ 明朝"/>
          <w:color w:val="000000" w:themeColor="text1"/>
          <w:kern w:val="0"/>
          <w:szCs w:val="21"/>
        </w:rPr>
        <w:t>概要設計・詳細設計、その他必要な調査、各種許認可等申請及び届け出</w:t>
      </w:r>
    </w:p>
    <w:p w14:paraId="0D611DA7"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②</w:t>
      </w:r>
      <w:r w:rsidRPr="00E93B68">
        <w:rPr>
          <w:rFonts w:asciiTheme="minorEastAsia" w:hAnsiTheme="minorEastAsia" w:cs="ＭＳ 明朝" w:hint="eastAsia"/>
          <w:color w:val="000000" w:themeColor="text1"/>
          <w:kern w:val="0"/>
          <w:szCs w:val="21"/>
        </w:rPr>
        <w:t xml:space="preserve">　外構</w:t>
      </w:r>
      <w:r w:rsidRPr="00E93B68">
        <w:rPr>
          <w:rFonts w:asciiTheme="minorEastAsia" w:hAnsiTheme="minorEastAsia" w:cs="ＭＳ 明朝"/>
          <w:color w:val="000000" w:themeColor="text1"/>
          <w:kern w:val="0"/>
          <w:szCs w:val="21"/>
        </w:rPr>
        <w:t>整備・建設業務</w:t>
      </w:r>
    </w:p>
    <w:p w14:paraId="61BB482A" w14:textId="0E3DE880" w:rsidR="003C2CE3" w:rsidRPr="00E93B68" w:rsidRDefault="000B2DE1" w:rsidP="00C469EC">
      <w:pPr>
        <w:autoSpaceDE w:val="0"/>
        <w:autoSpaceDN w:val="0"/>
        <w:adjustRightInd w:val="0"/>
        <w:ind w:leftChars="200" w:left="420" w:rightChars="5" w:right="10" w:firstLineChars="200" w:firstLine="420"/>
        <w:rPr>
          <w:rFonts w:asciiTheme="minorEastAsia" w:hAnsiTheme="minorEastAsia" w:cs="ＭＳ 明朝"/>
          <w:color w:val="000000" w:themeColor="text1"/>
          <w:kern w:val="0"/>
          <w:szCs w:val="21"/>
        </w:rPr>
      </w:pPr>
      <w:r>
        <w:rPr>
          <w:rFonts w:asciiTheme="minorEastAsia" w:hAnsiTheme="minorEastAsia" w:cs="ＭＳ 明朝"/>
          <w:color w:val="000000" w:themeColor="text1"/>
          <w:kern w:val="0"/>
          <w:szCs w:val="21"/>
        </w:rPr>
        <w:t>建築</w:t>
      </w:r>
      <w:r>
        <w:rPr>
          <w:rFonts w:asciiTheme="minorEastAsia" w:hAnsiTheme="minorEastAsia" w:cs="ＭＳ 明朝" w:hint="eastAsia"/>
          <w:color w:val="000000" w:themeColor="text1"/>
          <w:kern w:val="0"/>
          <w:szCs w:val="21"/>
        </w:rPr>
        <w:t>・</w:t>
      </w:r>
      <w:r>
        <w:rPr>
          <w:rFonts w:asciiTheme="minorEastAsia" w:hAnsiTheme="minorEastAsia" w:cs="ＭＳ 明朝"/>
          <w:color w:val="000000" w:themeColor="text1"/>
          <w:kern w:val="0"/>
          <w:szCs w:val="21"/>
        </w:rPr>
        <w:t>電気・機械設備</w:t>
      </w:r>
      <w:r>
        <w:rPr>
          <w:rFonts w:asciiTheme="minorEastAsia" w:hAnsiTheme="minorEastAsia" w:cs="ＭＳ 明朝" w:hint="eastAsia"/>
          <w:color w:val="000000" w:themeColor="text1"/>
          <w:kern w:val="0"/>
          <w:szCs w:val="21"/>
        </w:rPr>
        <w:t>・</w:t>
      </w:r>
      <w:r w:rsidR="003C2CE3" w:rsidRPr="00E93B68">
        <w:rPr>
          <w:rFonts w:asciiTheme="minorEastAsia" w:hAnsiTheme="minorEastAsia" w:cs="ＭＳ 明朝"/>
          <w:color w:val="000000" w:themeColor="text1"/>
          <w:kern w:val="0"/>
          <w:szCs w:val="21"/>
        </w:rPr>
        <w:t>外構</w:t>
      </w:r>
      <w:r>
        <w:rPr>
          <w:rFonts w:asciiTheme="minorEastAsia" w:hAnsiTheme="minorEastAsia" w:cs="ＭＳ 明朝" w:hint="eastAsia"/>
          <w:color w:val="000000" w:themeColor="text1"/>
          <w:kern w:val="0"/>
          <w:szCs w:val="21"/>
        </w:rPr>
        <w:t>の工事</w:t>
      </w:r>
      <w:r w:rsidR="003C2CE3" w:rsidRPr="00E93B68">
        <w:rPr>
          <w:rFonts w:asciiTheme="minorEastAsia" w:hAnsiTheme="minorEastAsia" w:cs="ＭＳ 明朝"/>
          <w:color w:val="000000" w:themeColor="text1"/>
          <w:kern w:val="0"/>
          <w:szCs w:val="21"/>
        </w:rPr>
        <w:t>、その他必要な調査、申請及び届け出</w:t>
      </w:r>
    </w:p>
    <w:p w14:paraId="68CC4B72"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③</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工事監理業務</w:t>
      </w:r>
    </w:p>
    <w:p w14:paraId="00774C9A" w14:textId="77777777" w:rsidR="003C2CE3" w:rsidRPr="00E93B68" w:rsidRDefault="003C2CE3" w:rsidP="00C469EC">
      <w:pPr>
        <w:autoSpaceDE w:val="0"/>
        <w:autoSpaceDN w:val="0"/>
        <w:adjustRightInd w:val="0"/>
        <w:ind w:leftChars="200" w:left="420" w:rightChars="5" w:right="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施設完成までに必要な工事監理</w:t>
      </w:r>
    </w:p>
    <w:p w14:paraId="7BC270E8" w14:textId="77777777" w:rsidR="003C2CE3" w:rsidRPr="00E93B68"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④</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開業準備業務</w:t>
      </w:r>
    </w:p>
    <w:p w14:paraId="6D7260A0" w14:textId="3D350874" w:rsidR="003C2CE3" w:rsidRPr="00E93B68" w:rsidRDefault="003C2CE3" w:rsidP="00C469EC">
      <w:pPr>
        <w:autoSpaceDE w:val="0"/>
        <w:autoSpaceDN w:val="0"/>
        <w:adjustRightInd w:val="0"/>
        <w:ind w:leftChars="200" w:left="420" w:rightChars="5" w:right="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店舗備品、什器、</w:t>
      </w:r>
      <w:r w:rsidR="000B2DE1">
        <w:rPr>
          <w:rFonts w:asciiTheme="minorEastAsia" w:hAnsiTheme="minorEastAsia" w:cs="ＭＳ 明朝" w:hint="eastAsia"/>
          <w:color w:val="000000" w:themeColor="text1"/>
          <w:kern w:val="0"/>
          <w:szCs w:val="21"/>
        </w:rPr>
        <w:t>内装</w:t>
      </w:r>
      <w:r w:rsidRPr="00E93B68">
        <w:rPr>
          <w:rFonts w:asciiTheme="minorEastAsia" w:hAnsiTheme="minorEastAsia" w:cs="ＭＳ 明朝"/>
          <w:color w:val="000000" w:themeColor="text1"/>
          <w:kern w:val="0"/>
          <w:szCs w:val="21"/>
        </w:rPr>
        <w:t>等、施設の開業に必要な準備</w:t>
      </w:r>
    </w:p>
    <w:p w14:paraId="57F1D887" w14:textId="7C41ECA8" w:rsidR="003C2CE3" w:rsidRDefault="003C2CE3" w:rsidP="00C469EC">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⑤</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自主運営</w:t>
      </w:r>
      <w:r w:rsidR="00C469EC" w:rsidRPr="00E93B68">
        <w:rPr>
          <w:rFonts w:asciiTheme="minorEastAsia" w:hAnsiTheme="minorEastAsia" w:cs="ＭＳ 明朝" w:hint="eastAsia"/>
          <w:color w:val="000000" w:themeColor="text1"/>
          <w:kern w:val="0"/>
          <w:szCs w:val="21"/>
        </w:rPr>
        <w:t>事業に伴う業務</w:t>
      </w:r>
    </w:p>
    <w:p w14:paraId="22C30EBF" w14:textId="5B34056F" w:rsidR="00BD2224" w:rsidRPr="002921C9" w:rsidRDefault="00BD2224" w:rsidP="00BD2224">
      <w:pPr>
        <w:autoSpaceDE w:val="0"/>
        <w:autoSpaceDN w:val="0"/>
        <w:adjustRightInd w:val="0"/>
        <w:ind w:leftChars="200" w:left="420" w:rightChars="5" w:right="10" w:firstLineChars="200" w:firstLine="420"/>
        <w:rPr>
          <w:rFonts w:asciiTheme="minorEastAsia" w:hAnsiTheme="minorEastAsia" w:cs="ＭＳ 明朝"/>
          <w:kern w:val="0"/>
          <w:szCs w:val="21"/>
        </w:rPr>
      </w:pPr>
      <w:r w:rsidRPr="002921C9">
        <w:rPr>
          <w:rFonts w:asciiTheme="minorEastAsia" w:hAnsiTheme="minorEastAsia" w:cs="ＭＳ 明朝"/>
          <w:kern w:val="0"/>
          <w:szCs w:val="21"/>
        </w:rPr>
        <w:t>店舗備品、什器、</w:t>
      </w:r>
      <w:r w:rsidRPr="002921C9">
        <w:rPr>
          <w:rFonts w:asciiTheme="minorEastAsia" w:hAnsiTheme="minorEastAsia" w:cs="ＭＳ 明朝" w:hint="eastAsia"/>
          <w:kern w:val="0"/>
          <w:szCs w:val="21"/>
        </w:rPr>
        <w:t>内装</w:t>
      </w:r>
      <w:r w:rsidRPr="002921C9">
        <w:rPr>
          <w:rFonts w:asciiTheme="minorEastAsia" w:hAnsiTheme="minorEastAsia" w:cs="ＭＳ 明朝"/>
          <w:kern w:val="0"/>
          <w:szCs w:val="21"/>
        </w:rPr>
        <w:t>等、施設の開業に必要な準備</w:t>
      </w:r>
    </w:p>
    <w:p w14:paraId="0820DE26" w14:textId="707C63FC" w:rsidR="00424CD4" w:rsidRPr="00BD2224" w:rsidRDefault="00424CD4" w:rsidP="00BD2224">
      <w:pPr>
        <w:autoSpaceDE w:val="0"/>
        <w:autoSpaceDN w:val="0"/>
        <w:adjustRightInd w:val="0"/>
        <w:ind w:leftChars="49" w:rightChars="5" w:right="10" w:hangingChars="5" w:hanging="10"/>
        <w:rPr>
          <w:rFonts w:asciiTheme="minorEastAsia" w:hAnsiTheme="minorEastAsia" w:cs="ＭＳ 明朝"/>
          <w:color w:val="000000" w:themeColor="text1"/>
          <w:kern w:val="0"/>
          <w:szCs w:val="21"/>
        </w:rPr>
      </w:pPr>
    </w:p>
    <w:p w14:paraId="740C9D5D" w14:textId="77777777" w:rsidR="003C2CE3" w:rsidRPr="00E93B68" w:rsidRDefault="003C2CE3" w:rsidP="00C469EC">
      <w:pPr>
        <w:autoSpaceDE w:val="0"/>
        <w:autoSpaceDN w:val="0"/>
        <w:adjustRightInd w:val="0"/>
        <w:ind w:leftChars="200" w:left="431" w:rightChars="5" w:right="10"/>
        <w:rPr>
          <w:rFonts w:asciiTheme="minorEastAsia" w:hAnsiTheme="minorEastAsia" w:cs="ＭＳ 明朝"/>
          <w:color w:val="000000" w:themeColor="text1"/>
          <w:kern w:val="0"/>
          <w:szCs w:val="21"/>
        </w:rPr>
      </w:pPr>
    </w:p>
    <w:p w14:paraId="22FDEF53" w14:textId="77777777" w:rsidR="003C2CE3" w:rsidRPr="00E93B68" w:rsidRDefault="003C2CE3" w:rsidP="003C2CE3">
      <w:pPr>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br w:type="page"/>
      </w:r>
    </w:p>
    <w:p w14:paraId="02D3046B"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hint="eastAsia"/>
          <w:b/>
          <w:bCs/>
          <w:color w:val="000000" w:themeColor="text1"/>
          <w:kern w:val="0"/>
          <w:szCs w:val="21"/>
        </w:rPr>
        <w:lastRenderedPageBreak/>
        <w:t>３　配置計画・建築計画</w:t>
      </w:r>
    </w:p>
    <w:p w14:paraId="745D385C"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（１）施設配置計画</w:t>
      </w:r>
    </w:p>
    <w:p w14:paraId="37482A2B"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①</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施設配置計画の方針</w:t>
      </w:r>
    </w:p>
    <w:p w14:paraId="6686910E"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ア　利用者想定と導入機能</w:t>
      </w:r>
    </w:p>
    <w:p w14:paraId="5377B355" w14:textId="77777777" w:rsidR="003C2CE3" w:rsidRPr="00E93B68" w:rsidRDefault="003C2CE3" w:rsidP="00A12C22">
      <w:pPr>
        <w:autoSpaceDE w:val="0"/>
        <w:autoSpaceDN w:val="0"/>
        <w:adjustRightInd w:val="0"/>
        <w:ind w:left="221"/>
        <w:jc w:val="center"/>
        <w:rPr>
          <w:rFonts w:asciiTheme="minorEastAsia" w:hAnsiTheme="minorEastAsia" w:cs="ＭＳ 明朝"/>
          <w:color w:val="000000" w:themeColor="text1"/>
          <w:kern w:val="0"/>
          <w:szCs w:val="21"/>
        </w:rPr>
      </w:pPr>
      <w:r w:rsidRPr="00E93B68">
        <w:rPr>
          <w:rFonts w:asciiTheme="minorEastAsia" w:hAnsiTheme="minorEastAsia" w:cs="ＭＳ 明朝"/>
          <w:noProof/>
          <w:color w:val="000000" w:themeColor="text1"/>
          <w:kern w:val="0"/>
          <w:szCs w:val="21"/>
        </w:rPr>
        <w:drawing>
          <wp:inline distT="0" distB="0" distL="0" distR="0" wp14:anchorId="538DDBBD" wp14:editId="0433B2D0">
            <wp:extent cx="5324475" cy="3101975"/>
            <wp:effectExtent l="0" t="0" r="9525"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75" cy="3101975"/>
                    </a:xfrm>
                    <a:prstGeom prst="rect">
                      <a:avLst/>
                    </a:prstGeom>
                    <a:noFill/>
                    <a:ln>
                      <a:noFill/>
                    </a:ln>
                  </pic:spPr>
                </pic:pic>
              </a:graphicData>
            </a:graphic>
          </wp:inline>
        </w:drawing>
      </w:r>
    </w:p>
    <w:p w14:paraId="32279746"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p>
    <w:p w14:paraId="33E338A4"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イ　施設コンセプトと建築計画のコンセプト</w:t>
      </w:r>
    </w:p>
    <w:p w14:paraId="2F00A7BF" w14:textId="77777777" w:rsidR="003C2CE3" w:rsidRPr="00E93B68" w:rsidRDefault="003C2CE3" w:rsidP="00A12C22">
      <w:pPr>
        <w:autoSpaceDE w:val="0"/>
        <w:autoSpaceDN w:val="0"/>
        <w:adjustRightInd w:val="0"/>
        <w:ind w:left="221"/>
        <w:jc w:val="center"/>
        <w:rPr>
          <w:rFonts w:asciiTheme="minorEastAsia" w:hAnsiTheme="minorEastAsia" w:cs="ＭＳ 明朝"/>
          <w:color w:val="000000" w:themeColor="text1"/>
          <w:kern w:val="0"/>
          <w:szCs w:val="21"/>
        </w:rPr>
      </w:pPr>
      <w:r w:rsidRPr="00E93B68">
        <w:rPr>
          <w:rFonts w:asciiTheme="minorEastAsia" w:hAnsiTheme="minorEastAsia" w:cs="ＭＳ 明朝"/>
          <w:noProof/>
          <w:color w:val="000000" w:themeColor="text1"/>
          <w:kern w:val="0"/>
          <w:szCs w:val="21"/>
        </w:rPr>
        <w:drawing>
          <wp:inline distT="0" distB="0" distL="0" distR="0" wp14:anchorId="4E5F7E2C" wp14:editId="4078490F">
            <wp:extent cx="5208905" cy="28587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8905" cy="2858770"/>
                    </a:xfrm>
                    <a:prstGeom prst="rect">
                      <a:avLst/>
                    </a:prstGeom>
                    <a:noFill/>
                    <a:ln>
                      <a:noFill/>
                    </a:ln>
                  </pic:spPr>
                </pic:pic>
              </a:graphicData>
            </a:graphic>
          </wp:inline>
        </w:drawing>
      </w:r>
    </w:p>
    <w:p w14:paraId="47301EC2" w14:textId="77777777" w:rsidR="003C2CE3" w:rsidRPr="00E93B68" w:rsidRDefault="003C2CE3" w:rsidP="003C2CE3">
      <w:pPr>
        <w:autoSpaceDE w:val="0"/>
        <w:autoSpaceDN w:val="0"/>
        <w:adjustRightInd w:val="0"/>
        <w:ind w:left="221"/>
        <w:rPr>
          <w:rFonts w:asciiTheme="minorEastAsia" w:hAnsiTheme="minorEastAsia" w:cs="ＭＳ 明朝"/>
          <w:color w:val="000000" w:themeColor="text1"/>
          <w:kern w:val="0"/>
          <w:szCs w:val="21"/>
        </w:rPr>
      </w:pPr>
    </w:p>
    <w:p w14:paraId="797661EE"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ウ　配置計画（案）</w:t>
      </w:r>
    </w:p>
    <w:p w14:paraId="4D97CE30" w14:textId="14C58C58" w:rsidR="003C2CE3" w:rsidRPr="00E93B68" w:rsidRDefault="003C2CE3" w:rsidP="00050EBD">
      <w:pPr>
        <w:autoSpaceDE w:val="0"/>
        <w:autoSpaceDN w:val="0"/>
        <w:adjustRightInd w:val="0"/>
        <w:ind w:leftChars="293" w:left="615" w:firstLineChars="104" w:firstLine="218"/>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応募者のノウハウを反映させて効率的で効果的な運営が可能な配置とする。</w:t>
      </w:r>
      <w:r w:rsidR="00AB5216" w:rsidRPr="00E93B68">
        <w:rPr>
          <w:rFonts w:asciiTheme="minorEastAsia" w:hAnsiTheme="minorEastAsia" w:cs="ＭＳ 明朝" w:hint="eastAsia"/>
          <w:color w:val="000000" w:themeColor="text1"/>
          <w:kern w:val="0"/>
          <w:szCs w:val="21"/>
        </w:rPr>
        <w:t>なお、町にて想定している配置案等については、添付資料</w:t>
      </w:r>
      <w:r w:rsidR="008F6887" w:rsidRPr="00E93B68">
        <w:rPr>
          <w:rFonts w:asciiTheme="minorEastAsia" w:hAnsiTheme="minorEastAsia" w:cs="ＭＳ 明朝" w:hint="eastAsia"/>
          <w:color w:val="000000" w:themeColor="text1"/>
          <w:kern w:val="0"/>
          <w:szCs w:val="21"/>
        </w:rPr>
        <w:t>１</w:t>
      </w:r>
      <w:r w:rsidR="00AB5216" w:rsidRPr="00E93B68">
        <w:rPr>
          <w:rFonts w:asciiTheme="minorEastAsia" w:hAnsiTheme="minorEastAsia" w:cs="ＭＳ 明朝" w:hint="eastAsia"/>
          <w:color w:val="000000" w:themeColor="text1"/>
          <w:kern w:val="0"/>
          <w:szCs w:val="21"/>
        </w:rPr>
        <w:t>～添付資料</w:t>
      </w:r>
      <w:r w:rsidR="008F6887" w:rsidRPr="00E93B68">
        <w:rPr>
          <w:rFonts w:asciiTheme="minorEastAsia" w:hAnsiTheme="minorEastAsia" w:cs="ＭＳ 明朝" w:hint="eastAsia"/>
          <w:color w:val="000000" w:themeColor="text1"/>
          <w:kern w:val="0"/>
          <w:szCs w:val="21"/>
        </w:rPr>
        <w:t>３</w:t>
      </w:r>
      <w:r w:rsidR="00AB5216" w:rsidRPr="00E93B68">
        <w:rPr>
          <w:rFonts w:asciiTheme="minorEastAsia" w:hAnsiTheme="minorEastAsia" w:cs="ＭＳ 明朝" w:hint="eastAsia"/>
          <w:color w:val="000000" w:themeColor="text1"/>
          <w:kern w:val="0"/>
          <w:szCs w:val="21"/>
        </w:rPr>
        <w:t>に示す。</w:t>
      </w:r>
    </w:p>
    <w:p w14:paraId="53CDE279" w14:textId="77777777" w:rsidR="003C2CE3" w:rsidRPr="00E93B68" w:rsidRDefault="003C2CE3" w:rsidP="00050EBD">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lastRenderedPageBreak/>
        <w:t>②　配慮事項</w:t>
      </w:r>
    </w:p>
    <w:p w14:paraId="1C763066" w14:textId="77777777" w:rsidR="003C2CE3" w:rsidRPr="00E93B68" w:rsidRDefault="003C2CE3" w:rsidP="00050EBD">
      <w:pPr>
        <w:autoSpaceDE w:val="0"/>
        <w:autoSpaceDN w:val="0"/>
        <w:adjustRightInd w:val="0"/>
        <w:ind w:leftChars="293" w:left="615" w:rightChars="5" w:right="10" w:firstLineChars="104" w:firstLine="218"/>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配置計画においては、次の事項について配慮を行うこととする。</w:t>
      </w:r>
    </w:p>
    <w:p w14:paraId="7D2B76DE" w14:textId="5A675E0C" w:rsidR="003C2CE3" w:rsidRPr="00F316A8" w:rsidRDefault="003C2CE3" w:rsidP="006B5C54">
      <w:pPr>
        <w:pStyle w:val="a8"/>
        <w:numPr>
          <w:ilvl w:val="0"/>
          <w:numId w:val="2"/>
        </w:numPr>
        <w:autoSpaceDE w:val="0"/>
        <w:autoSpaceDN w:val="0"/>
        <w:adjustRightInd w:val="0"/>
        <w:ind w:leftChars="397" w:left="1274" w:rightChars="5" w:right="10"/>
        <w:rPr>
          <w:rFonts w:ascii="ＭＳ 明朝" w:hAnsi="ＭＳ 明朝" w:cs="ＭＳ 明朝"/>
          <w:bCs/>
          <w:color w:val="000000" w:themeColor="text1"/>
          <w:kern w:val="0"/>
          <w:szCs w:val="21"/>
        </w:rPr>
      </w:pPr>
      <w:r w:rsidRPr="00F316A8">
        <w:rPr>
          <w:rFonts w:ascii="ＭＳ 明朝" w:hAnsi="ＭＳ 明朝" w:cs="ＭＳ 明朝" w:hint="eastAsia"/>
          <w:bCs/>
          <w:color w:val="000000" w:themeColor="text1"/>
          <w:kern w:val="0"/>
          <w:szCs w:val="21"/>
        </w:rPr>
        <w:t>隣接および周辺の民家へ配慮した配置とする。</w:t>
      </w:r>
    </w:p>
    <w:p w14:paraId="36112DC3" w14:textId="4E9A4AA1" w:rsidR="000305A5" w:rsidRPr="00F316A8" w:rsidRDefault="000305A5" w:rsidP="006B5C54">
      <w:pPr>
        <w:pStyle w:val="a8"/>
        <w:numPr>
          <w:ilvl w:val="0"/>
          <w:numId w:val="2"/>
        </w:numPr>
        <w:autoSpaceDE w:val="0"/>
        <w:autoSpaceDN w:val="0"/>
        <w:adjustRightInd w:val="0"/>
        <w:ind w:leftChars="397" w:left="1274" w:rightChars="5" w:right="10"/>
        <w:rPr>
          <w:rFonts w:ascii="ＭＳ 明朝" w:hAnsi="ＭＳ 明朝" w:cs="ＭＳ 明朝"/>
          <w:bCs/>
          <w:color w:val="000000" w:themeColor="text1"/>
          <w:kern w:val="0"/>
          <w:szCs w:val="21"/>
        </w:rPr>
      </w:pPr>
      <w:r w:rsidRPr="00F316A8">
        <w:rPr>
          <w:rFonts w:ascii="ＭＳ 明朝" w:hAnsi="ＭＳ 明朝" w:cs="ＭＳ 明朝" w:hint="eastAsia"/>
          <w:bCs/>
          <w:color w:val="000000" w:themeColor="text1"/>
          <w:kern w:val="0"/>
          <w:szCs w:val="21"/>
        </w:rPr>
        <w:t>敷地境界を明確にすること。</w:t>
      </w:r>
    </w:p>
    <w:p w14:paraId="077C1D3C" w14:textId="77777777" w:rsidR="003C2CE3" w:rsidRPr="00E93B68" w:rsidRDefault="003C2CE3" w:rsidP="006B5C54">
      <w:pPr>
        <w:pStyle w:val="a8"/>
        <w:numPr>
          <w:ilvl w:val="0"/>
          <w:numId w:val="2"/>
        </w:numPr>
        <w:autoSpaceDE w:val="0"/>
        <w:autoSpaceDN w:val="0"/>
        <w:adjustRightInd w:val="0"/>
        <w:ind w:leftChars="397" w:left="1274" w:rightChars="5" w:right="10"/>
        <w:rPr>
          <w:rFonts w:ascii="ＭＳ 明朝" w:hAnsi="ＭＳ 明朝" w:cs="ＭＳ 明朝"/>
          <w:bCs/>
          <w:color w:val="000000" w:themeColor="text1"/>
          <w:kern w:val="0"/>
          <w:szCs w:val="21"/>
        </w:rPr>
      </w:pPr>
      <w:r w:rsidRPr="00E93B68">
        <w:rPr>
          <w:rFonts w:ascii="ＭＳ 明朝" w:hAnsi="ＭＳ 明朝" w:cs="ＭＳ 明朝" w:hint="eastAsia"/>
          <w:bCs/>
          <w:color w:val="000000" w:themeColor="text1"/>
          <w:kern w:val="0"/>
          <w:szCs w:val="21"/>
        </w:rPr>
        <w:t>建築物は原則として建築物整備エリア内に整備することとする。</w:t>
      </w:r>
    </w:p>
    <w:p w14:paraId="3F7A4091" w14:textId="77777777" w:rsidR="003C2CE3" w:rsidRPr="00E93B68" w:rsidRDefault="003C2CE3" w:rsidP="006B5C54">
      <w:pPr>
        <w:pStyle w:val="a8"/>
        <w:numPr>
          <w:ilvl w:val="0"/>
          <w:numId w:val="2"/>
        </w:numPr>
        <w:autoSpaceDE w:val="0"/>
        <w:autoSpaceDN w:val="0"/>
        <w:adjustRightInd w:val="0"/>
        <w:ind w:leftChars="397" w:left="1274" w:rightChars="5" w:right="10"/>
        <w:rPr>
          <w:rFonts w:ascii="ＭＳ 明朝" w:hAnsi="ＭＳ 明朝" w:cs="ＭＳ 明朝"/>
          <w:bCs/>
          <w:color w:val="000000" w:themeColor="text1"/>
          <w:kern w:val="0"/>
          <w:szCs w:val="21"/>
        </w:rPr>
      </w:pPr>
      <w:r w:rsidRPr="00E93B68">
        <w:rPr>
          <w:rFonts w:ascii="ＭＳ 明朝" w:hAnsi="ＭＳ 明朝" w:cs="ＭＳ 明朝" w:hint="eastAsia"/>
          <w:bCs/>
          <w:color w:val="000000" w:themeColor="text1"/>
          <w:kern w:val="0"/>
          <w:szCs w:val="21"/>
        </w:rPr>
        <w:t>南側に隣接する温浴施設との動線に配慮した計画とする。</w:t>
      </w:r>
    </w:p>
    <w:p w14:paraId="7126BAA6" w14:textId="37C5ADCC" w:rsidR="003C2CE3" w:rsidRPr="00E93B68" w:rsidRDefault="003C2CE3" w:rsidP="006B5C54">
      <w:pPr>
        <w:pStyle w:val="a8"/>
        <w:numPr>
          <w:ilvl w:val="0"/>
          <w:numId w:val="2"/>
        </w:numPr>
        <w:autoSpaceDE w:val="0"/>
        <w:autoSpaceDN w:val="0"/>
        <w:adjustRightInd w:val="0"/>
        <w:ind w:leftChars="397" w:left="1274" w:rightChars="5" w:right="10"/>
        <w:rPr>
          <w:rFonts w:ascii="ＭＳ 明朝" w:hAnsi="ＭＳ 明朝" w:cs="ＭＳ 明朝"/>
          <w:bCs/>
          <w:color w:val="000000" w:themeColor="text1"/>
          <w:kern w:val="0"/>
          <w:szCs w:val="21"/>
        </w:rPr>
      </w:pPr>
      <w:r w:rsidRPr="00E93B68">
        <w:rPr>
          <w:rFonts w:ascii="ＭＳ 明朝" w:hAnsi="ＭＳ 明朝" w:cs="ＭＳ 明朝" w:hint="eastAsia"/>
          <w:bCs/>
          <w:color w:val="000000" w:themeColor="text1"/>
          <w:kern w:val="0"/>
          <w:szCs w:val="21"/>
        </w:rPr>
        <w:t>西側敷地境界との間には敷地内のメンテナンス用通路を設けること。西側敷地境界から</w:t>
      </w:r>
      <w:r w:rsidR="00312D9A" w:rsidRPr="00E93B68">
        <w:rPr>
          <w:rFonts w:ascii="ＭＳ 明朝" w:hAnsi="ＭＳ 明朝" w:cs="ＭＳ 明朝" w:hint="eastAsia"/>
          <w:bCs/>
          <w:color w:val="000000" w:themeColor="text1"/>
          <w:kern w:val="0"/>
          <w:szCs w:val="21"/>
        </w:rPr>
        <w:t>約</w:t>
      </w:r>
      <w:r w:rsidRPr="00E93B68">
        <w:rPr>
          <w:rFonts w:ascii="ＭＳ 明朝" w:hAnsi="ＭＳ 明朝" w:cs="ＭＳ 明朝" w:hint="eastAsia"/>
          <w:bCs/>
          <w:color w:val="000000" w:themeColor="text1"/>
          <w:kern w:val="0"/>
          <w:szCs w:val="21"/>
        </w:rPr>
        <w:t>１０ｍは通路および植栽スペースとして確保する。</w:t>
      </w:r>
      <w:r w:rsidR="00312D9A" w:rsidRPr="00E93B68">
        <w:rPr>
          <w:rFonts w:ascii="ＭＳ 明朝" w:hAnsi="ＭＳ 明朝" w:cs="ＭＳ 明朝" w:hint="eastAsia"/>
          <w:bCs/>
          <w:color w:val="000000" w:themeColor="text1"/>
          <w:kern w:val="0"/>
          <w:szCs w:val="21"/>
        </w:rPr>
        <w:t>この通路は、温浴施設側も共用することを想定して</w:t>
      </w:r>
      <w:r w:rsidR="00AB5216" w:rsidRPr="00E93B68">
        <w:rPr>
          <w:rFonts w:ascii="ＭＳ 明朝" w:hAnsi="ＭＳ 明朝" w:cs="ＭＳ 明朝" w:hint="eastAsia"/>
          <w:bCs/>
          <w:color w:val="000000" w:themeColor="text1"/>
          <w:kern w:val="0"/>
          <w:szCs w:val="21"/>
        </w:rPr>
        <w:t>おり、メンテナンス車両が通行できるようにすること。</w:t>
      </w:r>
    </w:p>
    <w:p w14:paraId="75D35FFF" w14:textId="0E21B1CB" w:rsidR="003C2CE3" w:rsidRDefault="003C2CE3" w:rsidP="006B5C54">
      <w:pPr>
        <w:pStyle w:val="a8"/>
        <w:numPr>
          <w:ilvl w:val="0"/>
          <w:numId w:val="2"/>
        </w:numPr>
        <w:autoSpaceDE w:val="0"/>
        <w:autoSpaceDN w:val="0"/>
        <w:adjustRightInd w:val="0"/>
        <w:ind w:leftChars="397" w:left="1274" w:rightChars="5" w:right="10"/>
        <w:rPr>
          <w:rFonts w:ascii="ＭＳ 明朝" w:hAnsi="ＭＳ 明朝" w:cs="ＭＳ 明朝"/>
          <w:bCs/>
          <w:color w:val="000000" w:themeColor="text1"/>
          <w:kern w:val="0"/>
          <w:szCs w:val="21"/>
        </w:rPr>
      </w:pPr>
      <w:r w:rsidRPr="00E93B68">
        <w:rPr>
          <w:rFonts w:ascii="ＭＳ 明朝" w:hAnsi="ＭＳ 明朝" w:cs="ＭＳ 明朝" w:hint="eastAsia"/>
          <w:bCs/>
          <w:color w:val="000000" w:themeColor="text1"/>
          <w:kern w:val="0"/>
          <w:szCs w:val="21"/>
        </w:rPr>
        <w:t>メンテナンス車両の出入り口は北側道路部分に設ける予定である。</w:t>
      </w:r>
    </w:p>
    <w:p w14:paraId="3DAE77FC" w14:textId="55A4D896" w:rsidR="000305A5" w:rsidRPr="0027280D" w:rsidRDefault="0027280D" w:rsidP="0027280D">
      <w:pPr>
        <w:pStyle w:val="a8"/>
        <w:numPr>
          <w:ilvl w:val="0"/>
          <w:numId w:val="2"/>
        </w:numPr>
        <w:ind w:leftChars="0"/>
        <w:rPr>
          <w:rFonts w:ascii="ＭＳ 明朝" w:hAnsi="ＭＳ 明朝" w:cs="ＭＳ 明朝"/>
          <w:bCs/>
          <w:color w:val="000000" w:themeColor="text1"/>
          <w:kern w:val="0"/>
          <w:szCs w:val="21"/>
        </w:rPr>
      </w:pPr>
      <w:r w:rsidRPr="0027280D">
        <w:rPr>
          <w:rFonts w:ascii="ＭＳ 明朝" w:hAnsi="ＭＳ 明朝" w:cs="ＭＳ 明朝"/>
          <w:bCs/>
          <w:color w:val="000000" w:themeColor="text1"/>
          <w:kern w:val="0"/>
          <w:szCs w:val="21"/>
        </w:rPr>
        <w:br w:type="page"/>
      </w:r>
    </w:p>
    <w:p w14:paraId="519A5054" w14:textId="6457A756" w:rsidR="000305A5" w:rsidRPr="00F316A8" w:rsidRDefault="000305A5" w:rsidP="000305A5">
      <w:pPr>
        <w:autoSpaceDE w:val="0"/>
        <w:autoSpaceDN w:val="0"/>
        <w:adjustRightInd w:val="0"/>
        <w:ind w:leftChars="0" w:rightChars="5" w:right="10"/>
        <w:rPr>
          <w:rFonts w:ascii="ＭＳ 明朝" w:hAnsi="ＭＳ 明朝" w:cs="ＭＳ 明朝"/>
          <w:bCs/>
          <w:color w:val="000000" w:themeColor="text1"/>
          <w:kern w:val="0"/>
          <w:szCs w:val="21"/>
        </w:rPr>
      </w:pPr>
      <w:r w:rsidRPr="00F316A8">
        <w:rPr>
          <w:rFonts w:ascii="ＭＳ 明朝" w:hAnsi="ＭＳ 明朝" w:cs="ＭＳ 明朝" w:hint="eastAsia"/>
          <w:bCs/>
          <w:color w:val="000000" w:themeColor="text1"/>
          <w:kern w:val="0"/>
          <w:szCs w:val="21"/>
        </w:rPr>
        <w:lastRenderedPageBreak/>
        <w:t xml:space="preserve">　③　現状地図</w:t>
      </w:r>
    </w:p>
    <w:p w14:paraId="796BF296" w14:textId="313F8F66" w:rsidR="000305A5" w:rsidRPr="0027280D" w:rsidRDefault="0027280D" w:rsidP="0027280D">
      <w:pPr>
        <w:spacing w:before="100" w:beforeAutospacing="1" w:after="100" w:afterAutospacing="1"/>
        <w:ind w:leftChars="0" w:left="221" w:right="0" w:firstLine="0"/>
        <w:rPr>
          <w:rFonts w:ascii="ＭＳ Ｐゴシック" w:eastAsia="ＭＳ Ｐゴシック" w:hAnsi="ＭＳ Ｐゴシック" w:cs="ＭＳ Ｐゴシック"/>
          <w:kern w:val="0"/>
          <w:sz w:val="24"/>
          <w:szCs w:val="24"/>
        </w:rPr>
      </w:pPr>
      <w:r>
        <w:rPr>
          <w:noProof/>
        </w:rPr>
        <w:drawing>
          <wp:inline distT="0" distB="0" distL="0" distR="0" wp14:anchorId="543F5B97" wp14:editId="6A301BB5">
            <wp:extent cx="5377069" cy="7635526"/>
            <wp:effectExtent l="0" t="0" r="0" b="3810"/>
            <wp:docPr id="2" name="図 1" descr="Z:\05_商工係共有\01_商工事務\103リフレ跡地利用\02業務要求水準書\図面\下水・水道・井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Z:\05_商工係共有\01_商工事務\103リフレ跡地利用\02業務要求水準書\図面\下水・水道・井戸.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5372" cy="7647316"/>
                    </a:xfrm>
                    <a:prstGeom prst="rect">
                      <a:avLst/>
                    </a:prstGeom>
                    <a:noFill/>
                  </pic:spPr>
                </pic:pic>
              </a:graphicData>
            </a:graphic>
          </wp:inline>
        </w:drawing>
      </w:r>
    </w:p>
    <w:p w14:paraId="4916B6D7" w14:textId="77777777" w:rsidR="003C2CE3" w:rsidRPr="00E93B68" w:rsidRDefault="003C2CE3" w:rsidP="003C2CE3">
      <w:pPr>
        <w:ind w:left="221"/>
        <w:rPr>
          <w:rFonts w:ascii="ＭＳ 明朝" w:hAnsi="ＭＳ 明朝" w:cs="ＭＳ 明朝"/>
          <w:bCs/>
          <w:color w:val="000000" w:themeColor="text1"/>
          <w:kern w:val="0"/>
          <w:szCs w:val="21"/>
        </w:rPr>
      </w:pPr>
      <w:r w:rsidRPr="00E93B68">
        <w:rPr>
          <w:rFonts w:ascii="ＭＳ 明朝" w:hAnsi="ＭＳ 明朝" w:cs="ＭＳ 明朝"/>
          <w:bCs/>
          <w:color w:val="000000" w:themeColor="text1"/>
          <w:kern w:val="0"/>
          <w:szCs w:val="21"/>
        </w:rPr>
        <w:br w:type="page"/>
      </w:r>
    </w:p>
    <w:p w14:paraId="336DD1A6"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lastRenderedPageBreak/>
        <w:t>（２）建築計画</w:t>
      </w:r>
    </w:p>
    <w:p w14:paraId="1710AD71" w14:textId="77777777" w:rsidR="003C2CE3" w:rsidRPr="00E93B68" w:rsidRDefault="003C2CE3" w:rsidP="009943A6">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建築計画の要求水準は次のとおりである。</w:t>
      </w:r>
    </w:p>
    <w:p w14:paraId="75DA7D3F" w14:textId="02001634" w:rsidR="003C2CE3" w:rsidRPr="00E93B68" w:rsidRDefault="003C2CE3" w:rsidP="00050EBD">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①</w:t>
      </w:r>
      <w:r w:rsidR="009943A6" w:rsidRPr="00E93B68">
        <w:rPr>
          <w:rFonts w:asciiTheme="minorEastAsia" w:hAnsiTheme="minorEastAsia" w:cs="ＭＳ 明朝" w:hint="eastAsia"/>
          <w:color w:val="000000" w:themeColor="text1"/>
          <w:kern w:val="0"/>
          <w:szCs w:val="21"/>
        </w:rPr>
        <w:t xml:space="preserve">　</w:t>
      </w:r>
      <w:r w:rsidR="00050EBD" w:rsidRPr="00E93B68">
        <w:rPr>
          <w:rFonts w:asciiTheme="minorEastAsia" w:hAnsiTheme="minorEastAsia" w:cs="ＭＳ 明朝" w:hint="eastAsia"/>
          <w:color w:val="000000" w:themeColor="text1"/>
          <w:kern w:val="0"/>
          <w:szCs w:val="21"/>
        </w:rPr>
        <w:t>共通事項</w:t>
      </w:r>
    </w:p>
    <w:p w14:paraId="5A03D8BD"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ア</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全体規模</w:t>
      </w:r>
    </w:p>
    <w:p w14:paraId="609EB86E" w14:textId="77777777" w:rsidR="003C2CE3" w:rsidRPr="00E93B68" w:rsidRDefault="003C2CE3" w:rsidP="003C2CE3">
      <w:pPr>
        <w:autoSpaceDE w:val="0"/>
        <w:autoSpaceDN w:val="0"/>
        <w:adjustRightInd w:val="0"/>
        <w:ind w:left="221"/>
        <w:jc w:val="center"/>
        <w:rPr>
          <w:rFonts w:asciiTheme="minorEastAsia" w:hAnsiTheme="minorEastAsia" w:cs="ＭＳ 明朝"/>
          <w:color w:val="000000" w:themeColor="text1"/>
          <w:kern w:val="0"/>
          <w:szCs w:val="21"/>
        </w:rPr>
      </w:pPr>
      <w:r w:rsidRPr="00E93B68">
        <w:rPr>
          <w:rFonts w:asciiTheme="minorEastAsia" w:hAnsiTheme="minorEastAsia" w:cs="Times New Roman"/>
          <w:color w:val="000000" w:themeColor="text1"/>
          <w:szCs w:val="21"/>
        </w:rPr>
        <w:t>〈表２－２整備する各居室〉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430"/>
        <w:gridCol w:w="1641"/>
        <w:gridCol w:w="3244"/>
      </w:tblGrid>
      <w:tr w:rsidR="00E93B68" w:rsidRPr="00E93B68" w14:paraId="5A49C49E" w14:textId="77777777" w:rsidTr="00EB62B1">
        <w:trPr>
          <w:jc w:val="center"/>
        </w:trPr>
        <w:tc>
          <w:tcPr>
            <w:tcW w:w="1246" w:type="pct"/>
            <w:shd w:val="clear" w:color="auto" w:fill="D9D9D9"/>
          </w:tcPr>
          <w:p w14:paraId="441631C5"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機能区分</w:t>
            </w:r>
          </w:p>
        </w:tc>
        <w:tc>
          <w:tcPr>
            <w:tcW w:w="1247" w:type="pct"/>
            <w:shd w:val="clear" w:color="auto" w:fill="D9D9D9"/>
          </w:tcPr>
          <w:p w14:paraId="22803C4B" w14:textId="1DF59DF5" w:rsidR="003C2CE3" w:rsidRPr="00E93B68" w:rsidRDefault="003638AC"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対象</w:t>
            </w:r>
          </w:p>
        </w:tc>
        <w:tc>
          <w:tcPr>
            <w:tcW w:w="842" w:type="pct"/>
            <w:shd w:val="clear" w:color="auto" w:fill="D9D9D9"/>
          </w:tcPr>
          <w:p w14:paraId="2C95C80A"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規模（㎡）</w:t>
            </w:r>
          </w:p>
        </w:tc>
        <w:tc>
          <w:tcPr>
            <w:tcW w:w="1665" w:type="pct"/>
            <w:shd w:val="clear" w:color="auto" w:fill="D9D9D9"/>
          </w:tcPr>
          <w:p w14:paraId="0927E35B"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概要</w:t>
            </w:r>
          </w:p>
        </w:tc>
      </w:tr>
      <w:tr w:rsidR="00E93B68" w:rsidRPr="00E93B68" w14:paraId="7B379ED6" w14:textId="77777777" w:rsidTr="00EB62B1">
        <w:trPr>
          <w:jc w:val="center"/>
        </w:trPr>
        <w:tc>
          <w:tcPr>
            <w:tcW w:w="1246" w:type="pct"/>
          </w:tcPr>
          <w:p w14:paraId="5B08C1D4"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物販機能</w:t>
            </w:r>
          </w:p>
        </w:tc>
        <w:tc>
          <w:tcPr>
            <w:tcW w:w="1247" w:type="pct"/>
          </w:tcPr>
          <w:p w14:paraId="7A00D973" w14:textId="17752AAF" w:rsidR="003C2CE3" w:rsidRPr="00E93B68" w:rsidRDefault="00F316A8" w:rsidP="003638AC">
            <w:pPr>
              <w:autoSpaceDE w:val="0"/>
              <w:autoSpaceDN w:val="0"/>
              <w:adjustRightInd w:val="0"/>
              <w:ind w:leftChars="0" w:left="11" w:right="0"/>
              <w:rPr>
                <w:rFonts w:asciiTheme="minorEastAsia" w:hAnsiTheme="minorEastAsia" w:cs="YuGothicUI"/>
                <w:color w:val="000000" w:themeColor="text1"/>
                <w:kern w:val="0"/>
                <w:szCs w:val="21"/>
              </w:rPr>
            </w:pPr>
            <w:r>
              <w:rPr>
                <w:rFonts w:asciiTheme="minorEastAsia" w:hAnsiTheme="minorEastAsia" w:cs="YuGothicUI" w:hint="eastAsia"/>
                <w:color w:val="000000" w:themeColor="text1"/>
                <w:kern w:val="0"/>
                <w:szCs w:val="21"/>
              </w:rPr>
              <w:t>商業施設</w:t>
            </w:r>
          </w:p>
        </w:tc>
        <w:tc>
          <w:tcPr>
            <w:tcW w:w="842" w:type="pct"/>
          </w:tcPr>
          <w:p w14:paraId="0DA2FF26"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400㎡以上</w:t>
            </w:r>
          </w:p>
        </w:tc>
        <w:tc>
          <w:tcPr>
            <w:tcW w:w="1665" w:type="pct"/>
          </w:tcPr>
          <w:p w14:paraId="41231DB6"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各施設の配置・面積については事業者の提案による。</w:t>
            </w:r>
          </w:p>
        </w:tc>
      </w:tr>
      <w:tr w:rsidR="00E93B68" w:rsidRPr="00E93B68" w14:paraId="30DC53A8" w14:textId="77777777" w:rsidTr="00EB62B1">
        <w:trPr>
          <w:jc w:val="center"/>
        </w:trPr>
        <w:tc>
          <w:tcPr>
            <w:tcW w:w="1246" w:type="pct"/>
          </w:tcPr>
          <w:p w14:paraId="1FD58223"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倉庫機能</w:t>
            </w:r>
          </w:p>
        </w:tc>
        <w:tc>
          <w:tcPr>
            <w:tcW w:w="1247" w:type="pct"/>
          </w:tcPr>
          <w:p w14:paraId="31A53932" w14:textId="6D4E2F74" w:rsidR="003C2CE3" w:rsidRPr="00E93B68" w:rsidRDefault="00F316A8" w:rsidP="003638AC">
            <w:pPr>
              <w:autoSpaceDE w:val="0"/>
              <w:autoSpaceDN w:val="0"/>
              <w:adjustRightInd w:val="0"/>
              <w:ind w:leftChars="0" w:left="11" w:right="0"/>
              <w:rPr>
                <w:rFonts w:asciiTheme="minorEastAsia" w:hAnsiTheme="minorEastAsia" w:cs="YuGothicUI"/>
                <w:color w:val="000000" w:themeColor="text1"/>
                <w:kern w:val="0"/>
                <w:szCs w:val="21"/>
              </w:rPr>
            </w:pPr>
            <w:r>
              <w:rPr>
                <w:rFonts w:asciiTheme="minorEastAsia" w:hAnsiTheme="minorEastAsia" w:cs="YuGothicUI"/>
                <w:color w:val="000000" w:themeColor="text1"/>
                <w:kern w:val="0"/>
                <w:szCs w:val="21"/>
              </w:rPr>
              <w:t>倉庫</w:t>
            </w:r>
          </w:p>
          <w:p w14:paraId="5CEE3F12" w14:textId="77777777" w:rsidR="00BC5448" w:rsidRPr="00E93B68" w:rsidRDefault="00BC5448" w:rsidP="003638AC">
            <w:pPr>
              <w:autoSpaceDE w:val="0"/>
              <w:autoSpaceDN w:val="0"/>
              <w:adjustRightInd w:val="0"/>
              <w:ind w:leftChars="0" w:left="11" w:right="0"/>
              <w:rPr>
                <w:rFonts w:asciiTheme="minorEastAsia" w:hAnsiTheme="minorEastAsia" w:cs="YuGothicUI"/>
                <w:color w:val="000000" w:themeColor="text1"/>
                <w:kern w:val="0"/>
                <w:szCs w:val="21"/>
              </w:rPr>
            </w:pPr>
          </w:p>
        </w:tc>
        <w:tc>
          <w:tcPr>
            <w:tcW w:w="842" w:type="pct"/>
          </w:tcPr>
          <w:p w14:paraId="3AF684E2"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200㎡以上</w:t>
            </w:r>
          </w:p>
        </w:tc>
        <w:tc>
          <w:tcPr>
            <w:tcW w:w="1665" w:type="pct"/>
          </w:tcPr>
          <w:p w14:paraId="1E54A8CC"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color w:val="000000" w:themeColor="text1"/>
                <w:kern w:val="0"/>
                <w:szCs w:val="21"/>
              </w:rPr>
              <w:t>町および地元自治会が利用することを想定している</w:t>
            </w:r>
            <w:r w:rsidRPr="00E93B68">
              <w:rPr>
                <w:rFonts w:asciiTheme="minorEastAsia" w:hAnsiTheme="minorEastAsia" w:cs="YuGothicUI" w:hint="eastAsia"/>
                <w:color w:val="000000" w:themeColor="text1"/>
                <w:kern w:val="0"/>
                <w:szCs w:val="21"/>
              </w:rPr>
              <w:t>。</w:t>
            </w:r>
          </w:p>
        </w:tc>
      </w:tr>
    </w:tbl>
    <w:p w14:paraId="0F821AB1"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0D46B6CB"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イ</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各機能・居室計画</w:t>
      </w:r>
    </w:p>
    <w:p w14:paraId="6CDF4FF4" w14:textId="77777777" w:rsidR="003C2CE3" w:rsidRPr="00E93B68" w:rsidRDefault="003C2CE3" w:rsidP="003C2CE3">
      <w:pPr>
        <w:autoSpaceDE w:val="0"/>
        <w:autoSpaceDN w:val="0"/>
        <w:adjustRightInd w:val="0"/>
        <w:ind w:left="221"/>
        <w:jc w:val="center"/>
        <w:rPr>
          <w:rFonts w:asciiTheme="minorEastAsia" w:hAnsiTheme="minorEastAsia" w:cs="YuGothicUI"/>
          <w:color w:val="000000" w:themeColor="text1"/>
          <w:kern w:val="0"/>
          <w:szCs w:val="21"/>
        </w:rPr>
      </w:pPr>
      <w:r w:rsidRPr="00E93B68">
        <w:rPr>
          <w:rFonts w:asciiTheme="minorEastAsia" w:hAnsiTheme="minorEastAsia" w:cs="Times New Roman"/>
          <w:color w:val="000000" w:themeColor="text1"/>
          <w:szCs w:val="21"/>
        </w:rPr>
        <w:t>〈表２－３必要居室の要求事項〉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750"/>
        <w:gridCol w:w="5806"/>
      </w:tblGrid>
      <w:tr w:rsidR="00E93B68" w:rsidRPr="00E93B68" w14:paraId="68E98B7B" w14:textId="77777777" w:rsidTr="00EB62B1">
        <w:trPr>
          <w:jc w:val="center"/>
        </w:trPr>
        <w:tc>
          <w:tcPr>
            <w:tcW w:w="1122" w:type="pct"/>
            <w:shd w:val="clear" w:color="auto" w:fill="D9D9D9"/>
          </w:tcPr>
          <w:p w14:paraId="4E0B250C"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機能</w:t>
            </w:r>
          </w:p>
        </w:tc>
        <w:tc>
          <w:tcPr>
            <w:tcW w:w="898" w:type="pct"/>
            <w:shd w:val="clear" w:color="auto" w:fill="D9D9D9"/>
          </w:tcPr>
          <w:p w14:paraId="1C991C4C" w14:textId="792BBB15" w:rsidR="003C2CE3" w:rsidRPr="00E93B68" w:rsidRDefault="003638AC"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対象</w:t>
            </w:r>
          </w:p>
        </w:tc>
        <w:tc>
          <w:tcPr>
            <w:tcW w:w="2980" w:type="pct"/>
            <w:shd w:val="clear" w:color="auto" w:fill="D9D9D9"/>
          </w:tcPr>
          <w:p w14:paraId="38DF4868"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要求事項</w:t>
            </w:r>
          </w:p>
        </w:tc>
      </w:tr>
      <w:tr w:rsidR="00E93B68" w:rsidRPr="00E93B68" w14:paraId="4C4D6DC0" w14:textId="77777777" w:rsidTr="00EB62B1">
        <w:trPr>
          <w:jc w:val="center"/>
        </w:trPr>
        <w:tc>
          <w:tcPr>
            <w:tcW w:w="1122" w:type="pct"/>
          </w:tcPr>
          <w:p w14:paraId="6298D562"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物販機能</w:t>
            </w:r>
          </w:p>
        </w:tc>
        <w:tc>
          <w:tcPr>
            <w:tcW w:w="898" w:type="pct"/>
          </w:tcPr>
          <w:p w14:paraId="1C3EF96E" w14:textId="137E8A9E" w:rsidR="003C2CE3" w:rsidRPr="00E93B68" w:rsidRDefault="00F316A8" w:rsidP="003638AC">
            <w:pPr>
              <w:autoSpaceDE w:val="0"/>
              <w:autoSpaceDN w:val="0"/>
              <w:adjustRightInd w:val="0"/>
              <w:ind w:leftChars="0" w:left="11" w:right="0"/>
              <w:rPr>
                <w:rFonts w:asciiTheme="minorEastAsia" w:hAnsiTheme="minorEastAsia" w:cs="YuGothicUI"/>
                <w:color w:val="000000" w:themeColor="text1"/>
                <w:kern w:val="0"/>
                <w:szCs w:val="21"/>
              </w:rPr>
            </w:pPr>
            <w:r>
              <w:rPr>
                <w:rFonts w:asciiTheme="minorEastAsia" w:hAnsiTheme="minorEastAsia" w:cs="YuGothicUI" w:hint="eastAsia"/>
                <w:color w:val="000000" w:themeColor="text1"/>
                <w:kern w:val="0"/>
                <w:szCs w:val="21"/>
              </w:rPr>
              <w:t>商業施設</w:t>
            </w:r>
          </w:p>
        </w:tc>
        <w:tc>
          <w:tcPr>
            <w:tcW w:w="2980" w:type="pct"/>
          </w:tcPr>
          <w:p w14:paraId="36F3A8DC" w14:textId="77777777" w:rsidR="003C2CE3" w:rsidRPr="00E93B68" w:rsidRDefault="003C2CE3" w:rsidP="003638AC">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・生鮮食品や日用品等の販売を行う。近隣向けの一部生鮮食品・日用品を取り扱う。</w:t>
            </w:r>
          </w:p>
          <w:p w14:paraId="3CA1C6BB" w14:textId="77777777" w:rsidR="003C2CE3" w:rsidRPr="00E93B68" w:rsidRDefault="003C2CE3" w:rsidP="003638AC">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・遠方からの来訪者向けの品揃えは事業者の提案による。</w:t>
            </w:r>
          </w:p>
          <w:p w14:paraId="2551C05D" w14:textId="77777777" w:rsidR="003C2CE3" w:rsidRPr="00E93B68" w:rsidRDefault="003C2CE3"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Times New Roman"/>
                <w:color w:val="000000" w:themeColor="text1"/>
                <w:szCs w:val="21"/>
              </w:rPr>
              <w:t>・詳細については事業者の提案とする。</w:t>
            </w:r>
          </w:p>
        </w:tc>
      </w:tr>
      <w:tr w:rsidR="00E93B68" w:rsidRPr="00E93B68" w14:paraId="341E5830" w14:textId="77777777" w:rsidTr="00EB62B1">
        <w:trPr>
          <w:jc w:val="center"/>
        </w:trPr>
        <w:tc>
          <w:tcPr>
            <w:tcW w:w="1122" w:type="pct"/>
          </w:tcPr>
          <w:p w14:paraId="527F2308" w14:textId="245D8AE2" w:rsidR="003638AC" w:rsidRPr="00E93B68" w:rsidRDefault="003638AC"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color w:val="000000" w:themeColor="text1"/>
                <w:kern w:val="0"/>
                <w:szCs w:val="21"/>
              </w:rPr>
              <w:t>倉庫機能</w:t>
            </w:r>
          </w:p>
        </w:tc>
        <w:tc>
          <w:tcPr>
            <w:tcW w:w="898" w:type="pct"/>
          </w:tcPr>
          <w:p w14:paraId="726FDA39" w14:textId="28CE5ECA" w:rsidR="003638AC" w:rsidRPr="00F316A8" w:rsidRDefault="003638AC" w:rsidP="003638AC">
            <w:pPr>
              <w:autoSpaceDE w:val="0"/>
              <w:autoSpaceDN w:val="0"/>
              <w:adjustRightInd w:val="0"/>
              <w:ind w:leftChars="0" w:left="11" w:right="0"/>
              <w:rPr>
                <w:rFonts w:asciiTheme="minorEastAsia" w:hAnsiTheme="minorEastAsia" w:cs="YuGothicUI"/>
                <w:color w:val="000000" w:themeColor="text1"/>
                <w:kern w:val="0"/>
                <w:szCs w:val="21"/>
              </w:rPr>
            </w:pPr>
            <w:r w:rsidRPr="00F316A8">
              <w:rPr>
                <w:rFonts w:asciiTheme="minorEastAsia" w:hAnsiTheme="minorEastAsia" w:cs="ＭＳ 明朝"/>
                <w:color w:val="000000" w:themeColor="text1"/>
                <w:kern w:val="0"/>
                <w:szCs w:val="21"/>
              </w:rPr>
              <w:t>倉庫</w:t>
            </w:r>
          </w:p>
        </w:tc>
        <w:tc>
          <w:tcPr>
            <w:tcW w:w="2980" w:type="pct"/>
          </w:tcPr>
          <w:p w14:paraId="4813A143" w14:textId="7FD9E523" w:rsidR="003638AC" w:rsidRPr="00F316A8" w:rsidRDefault="003638AC" w:rsidP="003638AC">
            <w:pPr>
              <w:autoSpaceDE w:val="0"/>
              <w:autoSpaceDN w:val="0"/>
              <w:adjustRightInd w:val="0"/>
              <w:ind w:leftChars="0" w:left="11" w:right="0"/>
              <w:rPr>
                <w:rFonts w:asciiTheme="minorEastAsia" w:hAnsiTheme="minorEastAsia" w:cs="ＭＳ 明朝"/>
                <w:color w:val="000000" w:themeColor="text1"/>
                <w:kern w:val="0"/>
                <w:szCs w:val="21"/>
              </w:rPr>
            </w:pPr>
            <w:r w:rsidRPr="00F316A8">
              <w:rPr>
                <w:rFonts w:asciiTheme="minorEastAsia" w:hAnsiTheme="minorEastAsia" w:cs="ＭＳ 明朝"/>
                <w:color w:val="000000" w:themeColor="text1"/>
                <w:kern w:val="0"/>
                <w:szCs w:val="21"/>
              </w:rPr>
              <w:t>・イベントや施設運営上必要な備品・用具等を収納する倉庫を設ける。町役場および地域で利用し、本町で管理を行う。</w:t>
            </w:r>
            <w:r w:rsidR="000305A5" w:rsidRPr="00F316A8">
              <w:rPr>
                <w:rFonts w:asciiTheme="minorEastAsia" w:hAnsiTheme="minorEastAsia" w:cs="ＭＳ 明朝" w:hint="eastAsia"/>
                <w:color w:val="000000" w:themeColor="text1"/>
                <w:kern w:val="0"/>
                <w:szCs w:val="21"/>
              </w:rPr>
              <w:t>鍵の管理などにおいて事業者対応を求める。</w:t>
            </w:r>
          </w:p>
        </w:tc>
      </w:tr>
      <w:tr w:rsidR="00E93B68" w:rsidRPr="00E93B68" w14:paraId="45303F6A" w14:textId="77777777" w:rsidTr="00EB62B1">
        <w:trPr>
          <w:jc w:val="center"/>
        </w:trPr>
        <w:tc>
          <w:tcPr>
            <w:tcW w:w="1122" w:type="pct"/>
          </w:tcPr>
          <w:p w14:paraId="517840E8" w14:textId="77777777" w:rsidR="003638AC" w:rsidRPr="00E93B68" w:rsidRDefault="003638AC" w:rsidP="003638AC">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YuGothicUI" w:hint="eastAsia"/>
                <w:color w:val="000000" w:themeColor="text1"/>
                <w:kern w:val="0"/>
                <w:szCs w:val="21"/>
              </w:rPr>
              <w:t>附帯機能</w:t>
            </w:r>
          </w:p>
        </w:tc>
        <w:tc>
          <w:tcPr>
            <w:tcW w:w="898" w:type="pct"/>
          </w:tcPr>
          <w:p w14:paraId="0D5EDC2D" w14:textId="2FBCF2BF" w:rsidR="003638AC" w:rsidRPr="00E93B68" w:rsidRDefault="003638AC" w:rsidP="003638AC">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建築共通</w:t>
            </w:r>
          </w:p>
        </w:tc>
        <w:tc>
          <w:tcPr>
            <w:tcW w:w="2980" w:type="pct"/>
          </w:tcPr>
          <w:p w14:paraId="236642B7" w14:textId="60E0DFD9" w:rsidR="003638AC" w:rsidRPr="00E93B68" w:rsidRDefault="003638AC" w:rsidP="003638AC">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・事務室、風除室、倉庫、更衣室、控室、通路等必要な施設を配置するが、詳細な内容は事業者の提案とする。</w:t>
            </w:r>
          </w:p>
          <w:p w14:paraId="5B2B4F91" w14:textId="77777777" w:rsidR="003638AC" w:rsidRPr="00E93B68" w:rsidRDefault="003638AC" w:rsidP="003638AC">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・屋外から利用できるトイレを設ける。交流広場に面した配置とする。</w:t>
            </w:r>
          </w:p>
          <w:p w14:paraId="685CA4EE" w14:textId="27984C3D" w:rsidR="002839DF" w:rsidRPr="00E93B68" w:rsidRDefault="002839DF" w:rsidP="003638AC">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・雨天時に雨に濡れることなく施設を移動できる下屋等を設置する。詳細については、事業者の提案とする。</w:t>
            </w:r>
          </w:p>
        </w:tc>
      </w:tr>
    </w:tbl>
    <w:p w14:paraId="6017D8AE" w14:textId="77777777" w:rsidR="00081C26" w:rsidRPr="00E93B68" w:rsidRDefault="00081C26" w:rsidP="00081C26">
      <w:pPr>
        <w:autoSpaceDE w:val="0"/>
        <w:autoSpaceDN w:val="0"/>
        <w:adjustRightInd w:val="0"/>
        <w:ind w:leftChars="0" w:left="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上記の要求事項の実施に伴い必要となるその他の機能・施設は事業者の提案による。</w:t>
      </w:r>
    </w:p>
    <w:p w14:paraId="30B331E8"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658E4E45"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ウ</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主体構造、基礎</w:t>
      </w:r>
    </w:p>
    <w:p w14:paraId="1F5DA7BA"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（ア）主体構造</w:t>
      </w:r>
    </w:p>
    <w:p w14:paraId="66F84B4E" w14:textId="77777777" w:rsidR="003C2CE3" w:rsidRPr="00E93B68" w:rsidRDefault="003C2CE3" w:rsidP="003C2CE3">
      <w:pPr>
        <w:autoSpaceDE w:val="0"/>
        <w:autoSpaceDN w:val="0"/>
        <w:adjustRightInd w:val="0"/>
        <w:ind w:left="210" w:firstLineChars="300" w:firstLine="63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事業者の提案による。</w:t>
      </w:r>
    </w:p>
    <w:p w14:paraId="5E6DED24"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（イ）基礎</w:t>
      </w:r>
    </w:p>
    <w:p w14:paraId="3A2F56F2" w14:textId="77777777" w:rsidR="003C2CE3" w:rsidRPr="00E93B68" w:rsidRDefault="003C2CE3" w:rsidP="003C2CE3">
      <w:pPr>
        <w:autoSpaceDE w:val="0"/>
        <w:autoSpaceDN w:val="0"/>
        <w:adjustRightInd w:val="0"/>
        <w:ind w:left="210" w:firstLineChars="300" w:firstLine="63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事業者の提案による。</w:t>
      </w:r>
    </w:p>
    <w:p w14:paraId="090B8E44" w14:textId="2318C75D" w:rsidR="009943A6" w:rsidRDefault="009943A6" w:rsidP="003C2CE3">
      <w:pPr>
        <w:autoSpaceDE w:val="0"/>
        <w:autoSpaceDN w:val="0"/>
        <w:adjustRightInd w:val="0"/>
        <w:ind w:left="210" w:firstLineChars="300" w:firstLine="630"/>
        <w:rPr>
          <w:rFonts w:asciiTheme="minorEastAsia" w:hAnsiTheme="minorEastAsia" w:cs="ＭＳ 明朝"/>
          <w:color w:val="000000" w:themeColor="text1"/>
          <w:kern w:val="0"/>
          <w:szCs w:val="21"/>
        </w:rPr>
      </w:pPr>
    </w:p>
    <w:p w14:paraId="08A4FB14" w14:textId="5B3285E5" w:rsidR="008C0E92" w:rsidRDefault="008C0E92" w:rsidP="003C2CE3">
      <w:pPr>
        <w:autoSpaceDE w:val="0"/>
        <w:autoSpaceDN w:val="0"/>
        <w:adjustRightInd w:val="0"/>
        <w:ind w:left="210" w:firstLineChars="300" w:firstLine="630"/>
        <w:rPr>
          <w:rFonts w:asciiTheme="minorEastAsia" w:hAnsiTheme="minorEastAsia" w:cs="ＭＳ 明朝"/>
          <w:color w:val="000000" w:themeColor="text1"/>
          <w:kern w:val="0"/>
          <w:szCs w:val="21"/>
        </w:rPr>
      </w:pPr>
    </w:p>
    <w:p w14:paraId="3C479355" w14:textId="77777777" w:rsidR="008C0E92" w:rsidRPr="00E93B68" w:rsidRDefault="008C0E92" w:rsidP="003C2CE3">
      <w:pPr>
        <w:autoSpaceDE w:val="0"/>
        <w:autoSpaceDN w:val="0"/>
        <w:adjustRightInd w:val="0"/>
        <w:ind w:left="210" w:firstLineChars="300" w:firstLine="630"/>
        <w:rPr>
          <w:rFonts w:asciiTheme="minorEastAsia" w:hAnsiTheme="minorEastAsia" w:cs="ＭＳ 明朝"/>
          <w:color w:val="000000" w:themeColor="text1"/>
          <w:kern w:val="0"/>
          <w:szCs w:val="21"/>
        </w:rPr>
      </w:pPr>
    </w:p>
    <w:p w14:paraId="452745B9" w14:textId="06913408" w:rsidR="003C2CE3" w:rsidRPr="00E93B68" w:rsidRDefault="003C2CE3" w:rsidP="00050EBD">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②</w:t>
      </w:r>
      <w:r w:rsidR="009943A6"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自主運営事業</w:t>
      </w:r>
    </w:p>
    <w:p w14:paraId="0EAAB2CF" w14:textId="7A189552" w:rsidR="003C2CE3" w:rsidRPr="00E93B68" w:rsidRDefault="003C2CE3" w:rsidP="009943A6">
      <w:pPr>
        <w:autoSpaceDE w:val="0"/>
        <w:autoSpaceDN w:val="0"/>
        <w:adjustRightInd w:val="0"/>
        <w:ind w:leftChars="300" w:left="63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事業者の自由な提案による自主運営事業については、</w:t>
      </w:r>
      <w:r w:rsidR="00604381" w:rsidRPr="00E93B68">
        <w:rPr>
          <w:rFonts w:asciiTheme="minorEastAsia" w:hAnsiTheme="minorEastAsia" w:cs="ＭＳ 明朝" w:hint="eastAsia"/>
          <w:color w:val="000000" w:themeColor="text1"/>
          <w:kern w:val="0"/>
          <w:szCs w:val="21"/>
        </w:rPr>
        <w:t>商業</w:t>
      </w:r>
      <w:r w:rsidRPr="00E93B68">
        <w:rPr>
          <w:rFonts w:asciiTheme="minorEastAsia" w:hAnsiTheme="minorEastAsia" w:cs="ＭＳ 明朝"/>
          <w:color w:val="000000" w:themeColor="text1"/>
          <w:kern w:val="0"/>
          <w:szCs w:val="21"/>
        </w:rPr>
        <w:t>施設</w:t>
      </w:r>
      <w:r w:rsidRPr="00E93B68">
        <w:rPr>
          <w:rFonts w:asciiTheme="minorEastAsia" w:hAnsiTheme="minorEastAsia" w:cs="ＭＳ 明朝" w:hint="eastAsia"/>
          <w:color w:val="000000" w:themeColor="text1"/>
          <w:kern w:val="0"/>
          <w:szCs w:val="21"/>
        </w:rPr>
        <w:t>内</w:t>
      </w:r>
      <w:r w:rsidRPr="00E93B68">
        <w:rPr>
          <w:rFonts w:asciiTheme="minorEastAsia" w:hAnsiTheme="minorEastAsia" w:cs="ＭＳ 明朝"/>
          <w:color w:val="000000" w:themeColor="text1"/>
          <w:kern w:val="0"/>
          <w:szCs w:val="21"/>
        </w:rPr>
        <w:t>の</w:t>
      </w:r>
      <w:r w:rsidRPr="00E93B68">
        <w:rPr>
          <w:rFonts w:asciiTheme="minorEastAsia" w:hAnsiTheme="minorEastAsia" w:cs="ＭＳ 明朝" w:hint="eastAsia"/>
          <w:color w:val="000000" w:themeColor="text1"/>
          <w:kern w:val="0"/>
          <w:szCs w:val="21"/>
        </w:rPr>
        <w:t>スペース</w:t>
      </w:r>
      <w:r w:rsidRPr="00E93B68">
        <w:rPr>
          <w:rFonts w:asciiTheme="minorEastAsia" w:hAnsiTheme="minorEastAsia" w:cs="ＭＳ 明朝"/>
          <w:color w:val="000000" w:themeColor="text1"/>
          <w:kern w:val="0"/>
          <w:szCs w:val="21"/>
        </w:rPr>
        <w:t>を利用し、又は</w:t>
      </w:r>
      <w:r w:rsidR="00603537" w:rsidRPr="00E93B68">
        <w:rPr>
          <w:rFonts w:asciiTheme="minorEastAsia" w:hAnsiTheme="minorEastAsia" w:cs="ＭＳ 明朝" w:hint="eastAsia"/>
          <w:color w:val="000000" w:themeColor="text1"/>
          <w:kern w:val="0"/>
          <w:szCs w:val="21"/>
        </w:rPr>
        <w:t>商業</w:t>
      </w:r>
      <w:r w:rsidR="00FA7D87" w:rsidRPr="00E93B68">
        <w:rPr>
          <w:rFonts w:asciiTheme="minorEastAsia" w:hAnsiTheme="minorEastAsia" w:cs="ＭＳ 明朝" w:hint="eastAsia"/>
          <w:color w:val="000000" w:themeColor="text1"/>
          <w:kern w:val="0"/>
          <w:szCs w:val="21"/>
        </w:rPr>
        <w:t>施設</w:t>
      </w:r>
      <w:r w:rsidRPr="00E93B68">
        <w:rPr>
          <w:rFonts w:asciiTheme="minorEastAsia" w:hAnsiTheme="minorEastAsia" w:cs="ＭＳ 明朝" w:hint="eastAsia"/>
          <w:color w:val="000000" w:themeColor="text1"/>
          <w:kern w:val="0"/>
          <w:szCs w:val="21"/>
        </w:rPr>
        <w:t>敷地内のうち、町が指定するエリア内において、関係法令の範囲内で別棟を建築して行うことが出来るものとする。</w:t>
      </w:r>
    </w:p>
    <w:p w14:paraId="459A788E" w14:textId="77777777" w:rsidR="003C2CE3" w:rsidRPr="00E93B68" w:rsidRDefault="003C2CE3" w:rsidP="009943A6">
      <w:pPr>
        <w:autoSpaceDE w:val="0"/>
        <w:autoSpaceDN w:val="0"/>
        <w:adjustRightInd w:val="0"/>
        <w:ind w:leftChars="300" w:left="63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なお、その場合において、事業者は以下の点に留意するものとする。</w:t>
      </w:r>
    </w:p>
    <w:p w14:paraId="520FB2C1" w14:textId="4B98C24C" w:rsidR="003C2CE3" w:rsidRPr="00E93B68" w:rsidRDefault="00604381" w:rsidP="006B5C54">
      <w:pPr>
        <w:pStyle w:val="a8"/>
        <w:numPr>
          <w:ilvl w:val="1"/>
          <w:numId w:val="36"/>
        </w:numPr>
        <w:autoSpaceDE w:val="0"/>
        <w:autoSpaceDN w:val="0"/>
        <w:adjustRightInd w:val="0"/>
        <w:ind w:leftChars="397" w:left="1274" w:rightChars="5" w:right="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商業</w:t>
      </w:r>
      <w:r w:rsidR="003C2CE3" w:rsidRPr="00E93B68">
        <w:rPr>
          <w:rFonts w:asciiTheme="minorEastAsia" w:hAnsiTheme="minorEastAsia" w:cs="ＭＳ 明朝"/>
          <w:color w:val="000000" w:themeColor="text1"/>
          <w:kern w:val="0"/>
          <w:szCs w:val="21"/>
        </w:rPr>
        <w:t>施設</w:t>
      </w:r>
      <w:r w:rsidR="003C2CE3" w:rsidRPr="00E93B68">
        <w:rPr>
          <w:rFonts w:asciiTheme="minorEastAsia" w:hAnsiTheme="minorEastAsia" w:cs="ＭＳ 明朝" w:hint="eastAsia"/>
          <w:color w:val="000000" w:themeColor="text1"/>
          <w:kern w:val="0"/>
          <w:szCs w:val="21"/>
        </w:rPr>
        <w:t>内</w:t>
      </w:r>
      <w:r w:rsidR="003C2CE3" w:rsidRPr="00E93B68">
        <w:rPr>
          <w:rFonts w:asciiTheme="minorEastAsia" w:hAnsiTheme="minorEastAsia" w:cs="ＭＳ 明朝"/>
          <w:color w:val="000000" w:themeColor="text1"/>
          <w:kern w:val="0"/>
          <w:szCs w:val="21"/>
        </w:rPr>
        <w:t>の</w:t>
      </w:r>
      <w:r w:rsidR="003C2CE3" w:rsidRPr="00E93B68">
        <w:rPr>
          <w:rFonts w:asciiTheme="minorEastAsia" w:hAnsiTheme="minorEastAsia" w:cs="ＭＳ 明朝" w:hint="eastAsia"/>
          <w:color w:val="000000" w:themeColor="text1"/>
          <w:kern w:val="0"/>
          <w:szCs w:val="21"/>
        </w:rPr>
        <w:t>スペース</w:t>
      </w:r>
      <w:r w:rsidR="003C2CE3" w:rsidRPr="00E93B68">
        <w:rPr>
          <w:rFonts w:asciiTheme="minorEastAsia" w:hAnsiTheme="minorEastAsia" w:cs="ＭＳ 明朝"/>
          <w:color w:val="000000" w:themeColor="text1"/>
          <w:kern w:val="0"/>
          <w:szCs w:val="21"/>
        </w:rPr>
        <w:t>を利用して行う場合は、設備工事、内装工事等は、事業者の責任で実施する。</w:t>
      </w:r>
    </w:p>
    <w:p w14:paraId="3F4987C8" w14:textId="7B725A42" w:rsidR="003C2CE3" w:rsidRPr="00E93B68" w:rsidRDefault="003C2CE3" w:rsidP="006B5C54">
      <w:pPr>
        <w:pStyle w:val="a8"/>
        <w:numPr>
          <w:ilvl w:val="1"/>
          <w:numId w:val="36"/>
        </w:numPr>
        <w:autoSpaceDE w:val="0"/>
        <w:autoSpaceDN w:val="0"/>
        <w:adjustRightInd w:val="0"/>
        <w:ind w:leftChars="397" w:left="1274"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敷地内に別棟を建築する場合は、基礎工事、躯体工事、設備工事、内装工事等の全てを事業者の責任で実施し、事業内容について町と協議のうえ、同意を得るものとする。</w:t>
      </w:r>
    </w:p>
    <w:p w14:paraId="04AB3B4B" w14:textId="77777777" w:rsidR="009943A6" w:rsidRPr="00E93B68" w:rsidRDefault="009943A6" w:rsidP="003C2CE3">
      <w:pPr>
        <w:autoSpaceDE w:val="0"/>
        <w:autoSpaceDN w:val="0"/>
        <w:adjustRightInd w:val="0"/>
        <w:ind w:left="708" w:hangingChars="237" w:hanging="498"/>
        <w:rPr>
          <w:rFonts w:asciiTheme="minorEastAsia" w:hAnsiTheme="minorEastAsia" w:cs="ＭＳ 明朝"/>
          <w:color w:val="000000" w:themeColor="text1"/>
          <w:kern w:val="0"/>
          <w:szCs w:val="21"/>
        </w:rPr>
      </w:pPr>
    </w:p>
    <w:p w14:paraId="02EACC31" w14:textId="77777777" w:rsidR="003C2CE3" w:rsidRPr="00E93B68" w:rsidRDefault="003C2CE3" w:rsidP="00050EBD">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③内部及び外部仕上げ</w:t>
      </w:r>
    </w:p>
    <w:p w14:paraId="04A820B0" w14:textId="77777777" w:rsidR="003C2CE3" w:rsidRPr="00E93B68" w:rsidRDefault="003C2CE3" w:rsidP="009943A6">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ア</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基本的事項</w:t>
      </w:r>
    </w:p>
    <w:p w14:paraId="40FAABD9" w14:textId="1B1651A2" w:rsidR="003C2CE3" w:rsidRPr="00E93B68" w:rsidRDefault="003C2CE3" w:rsidP="006B5C54">
      <w:pPr>
        <w:pStyle w:val="a8"/>
        <w:numPr>
          <w:ilvl w:val="0"/>
          <w:numId w:val="37"/>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内部及び外部仕上げは、周辺環境との調和を図り、維持管理についてのライフサイクルコストに留意し、清掃や管理も容易となるよう配慮する。</w:t>
      </w:r>
    </w:p>
    <w:p w14:paraId="6B9F7F3C" w14:textId="3DD0E436" w:rsidR="003C2CE3" w:rsidRPr="00E93B68" w:rsidRDefault="003C2CE3" w:rsidP="00F316A8">
      <w:pPr>
        <w:pStyle w:val="a8"/>
        <w:numPr>
          <w:ilvl w:val="0"/>
          <w:numId w:val="37"/>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屋根、外壁について</w:t>
      </w:r>
      <w:r w:rsidR="00F316A8">
        <w:rPr>
          <w:rFonts w:asciiTheme="minorEastAsia" w:hAnsiTheme="minorEastAsia" w:cs="ＭＳ 明朝" w:hint="eastAsia"/>
          <w:color w:val="000000" w:themeColor="text1"/>
          <w:kern w:val="0"/>
          <w:szCs w:val="21"/>
        </w:rPr>
        <w:t>周辺環境と</w:t>
      </w:r>
      <w:r w:rsidRPr="00E93B68">
        <w:rPr>
          <w:rFonts w:asciiTheme="minorEastAsia" w:hAnsiTheme="minorEastAsia" w:cs="ＭＳ 明朝" w:hint="eastAsia"/>
          <w:color w:val="000000" w:themeColor="text1"/>
          <w:kern w:val="0"/>
          <w:szCs w:val="21"/>
        </w:rPr>
        <w:t>色彩や質感などの調和を図る。</w:t>
      </w:r>
    </w:p>
    <w:p w14:paraId="60E1026D" w14:textId="09121BDA" w:rsidR="003C2CE3" w:rsidRPr="00E93B68" w:rsidRDefault="003C2CE3" w:rsidP="006B5C54">
      <w:pPr>
        <w:pStyle w:val="a8"/>
        <w:numPr>
          <w:ilvl w:val="0"/>
          <w:numId w:val="37"/>
        </w:numPr>
        <w:autoSpaceDE w:val="0"/>
        <w:autoSpaceDN w:val="0"/>
        <w:adjustRightInd w:val="0"/>
        <w:ind w:leftChars="0" w:rightChars="5" w:right="10"/>
        <w:rPr>
          <w:rFonts w:asciiTheme="minorEastAsia" w:hAnsiTheme="minorEastAsia" w:cs="ＭＳ 明朝"/>
          <w:color w:val="000000" w:themeColor="text1"/>
          <w:kern w:val="0"/>
          <w:szCs w:val="21"/>
        </w:rPr>
      </w:pPr>
      <w:bookmarkStart w:id="15" w:name="_Hlk188634899"/>
      <w:r w:rsidRPr="00E93B68">
        <w:rPr>
          <w:rFonts w:asciiTheme="minorEastAsia" w:hAnsiTheme="minorEastAsia" w:cs="ＭＳ 明朝" w:hint="eastAsia"/>
          <w:color w:val="000000" w:themeColor="text1"/>
          <w:kern w:val="0"/>
          <w:szCs w:val="21"/>
        </w:rPr>
        <w:t>施設利用者の使用する主なスペースは、できるかぎり温かみを感じられる木質の仕上げを基調とすることが望ましい。</w:t>
      </w:r>
    </w:p>
    <w:p w14:paraId="33270383" w14:textId="51666AD4" w:rsidR="003C2CE3" w:rsidRPr="00E93B68" w:rsidRDefault="003C2CE3" w:rsidP="006B5C54">
      <w:pPr>
        <w:pStyle w:val="a8"/>
        <w:numPr>
          <w:ilvl w:val="0"/>
          <w:numId w:val="37"/>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安全面、コスト面に配慮をしたうえで詳細等については事業者の提案とする。</w:t>
      </w:r>
    </w:p>
    <w:bookmarkEnd w:id="15"/>
    <w:p w14:paraId="7ABE925A"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イ</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内部仕上げ</w:t>
      </w:r>
    </w:p>
    <w:p w14:paraId="7C0177C2" w14:textId="5B3CFBA9" w:rsidR="003C2CE3" w:rsidRPr="00E93B68" w:rsidRDefault="003C2CE3" w:rsidP="006B5C54">
      <w:pPr>
        <w:pStyle w:val="a8"/>
        <w:numPr>
          <w:ilvl w:val="0"/>
          <w:numId w:val="38"/>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内装仕上げ材は、主体構造との調和に考慮し、諸室の用途及び利用内容や形態等の特性に考慮した組み合わせとする。</w:t>
      </w:r>
    </w:p>
    <w:p w14:paraId="5F5C516C" w14:textId="129197B0" w:rsidR="003C2CE3" w:rsidRPr="00E93B68" w:rsidRDefault="003C2CE3" w:rsidP="006B5C54">
      <w:pPr>
        <w:pStyle w:val="a8"/>
        <w:numPr>
          <w:ilvl w:val="0"/>
          <w:numId w:val="38"/>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安全面、コスト面に配慮をしたうえで詳細等については事業者の提案とする。</w:t>
      </w:r>
    </w:p>
    <w:p w14:paraId="73AC977D"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ウ</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外部仕上げ</w:t>
      </w:r>
    </w:p>
    <w:p w14:paraId="3F3C8EE5" w14:textId="5B044203" w:rsidR="003C2CE3" w:rsidRPr="00E93B68" w:rsidRDefault="003C2CE3" w:rsidP="006B5C54">
      <w:pPr>
        <w:pStyle w:val="a8"/>
        <w:numPr>
          <w:ilvl w:val="0"/>
          <w:numId w:val="39"/>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外部仕上げについては、使用材料や断熱方法等の工法を検討し、建物の長寿命化を図る。</w:t>
      </w:r>
    </w:p>
    <w:p w14:paraId="1142C408" w14:textId="33E50FA0" w:rsidR="003C2CE3" w:rsidRPr="00E93B68" w:rsidRDefault="003C2CE3" w:rsidP="006B5C54">
      <w:pPr>
        <w:pStyle w:val="a8"/>
        <w:numPr>
          <w:ilvl w:val="0"/>
          <w:numId w:val="39"/>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安全面、コスト面に配慮をしたうえで詳細等については事業者の提案とする。</w:t>
      </w:r>
    </w:p>
    <w:p w14:paraId="49671C68"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13B98FC9"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（３）建築施設の設備計画</w:t>
      </w:r>
    </w:p>
    <w:p w14:paraId="50CDC8DE" w14:textId="52CEBD42" w:rsidR="003C2CE3" w:rsidRPr="00E93B68" w:rsidRDefault="000D2BCC"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Pr>
          <w:rFonts w:asciiTheme="minorEastAsia" w:hAnsiTheme="minorEastAsia" w:cs="ＭＳ 明朝" w:hint="eastAsia"/>
          <w:color w:val="000000" w:themeColor="text1"/>
          <w:kern w:val="0"/>
          <w:szCs w:val="21"/>
        </w:rPr>
        <w:t>①</w:t>
      </w:r>
      <w:r w:rsidR="003C2CE3" w:rsidRPr="00E93B68">
        <w:rPr>
          <w:rFonts w:asciiTheme="minorEastAsia" w:hAnsiTheme="minorEastAsia" w:cs="ＭＳ 明朝" w:hint="eastAsia"/>
          <w:color w:val="000000" w:themeColor="text1"/>
          <w:kern w:val="0"/>
          <w:szCs w:val="21"/>
        </w:rPr>
        <w:t xml:space="preserve">　</w:t>
      </w:r>
      <w:r w:rsidR="003C2CE3" w:rsidRPr="00E93B68">
        <w:rPr>
          <w:rFonts w:asciiTheme="minorEastAsia" w:hAnsiTheme="minorEastAsia" w:cs="ＭＳ 明朝"/>
          <w:color w:val="000000" w:themeColor="text1"/>
          <w:kern w:val="0"/>
          <w:szCs w:val="21"/>
        </w:rPr>
        <w:t>一般事項</w:t>
      </w:r>
    </w:p>
    <w:p w14:paraId="019FC4FE" w14:textId="6110E2B6" w:rsidR="003C2CE3" w:rsidRPr="00E93B68" w:rsidRDefault="003C2CE3" w:rsidP="006B5C54">
      <w:pPr>
        <w:pStyle w:val="a8"/>
        <w:numPr>
          <w:ilvl w:val="0"/>
          <w:numId w:val="40"/>
        </w:numPr>
        <w:autoSpaceDE w:val="0"/>
        <w:autoSpaceDN w:val="0"/>
        <w:adjustRightInd w:val="0"/>
        <w:ind w:leftChars="0"/>
        <w:rPr>
          <w:rFonts w:asciiTheme="minorEastAsia" w:hAnsiTheme="minorEastAsia" w:cs="YuGothicUI"/>
          <w:color w:val="000000" w:themeColor="text1"/>
          <w:kern w:val="0"/>
          <w:szCs w:val="21"/>
        </w:rPr>
      </w:pPr>
      <w:r w:rsidRPr="00E93B68">
        <w:rPr>
          <w:rFonts w:asciiTheme="minorEastAsia" w:hAnsiTheme="minorEastAsia" w:cs="Times New Roman"/>
          <w:color w:val="000000" w:themeColor="text1"/>
          <w:szCs w:val="21"/>
        </w:rPr>
        <w:t>省エネルギー、省資源、更新性、メンテナンス性を考慮したものとする。</w:t>
      </w:r>
    </w:p>
    <w:p w14:paraId="6954FDAB" w14:textId="08355033" w:rsidR="003C2CE3" w:rsidRPr="00E93B68" w:rsidRDefault="003C2CE3" w:rsidP="006B5C54">
      <w:pPr>
        <w:pStyle w:val="a8"/>
        <w:numPr>
          <w:ilvl w:val="0"/>
          <w:numId w:val="40"/>
        </w:numPr>
        <w:autoSpaceDE w:val="0"/>
        <w:autoSpaceDN w:val="0"/>
        <w:adjustRightInd w:val="0"/>
        <w:ind w:leftChars="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照明等はLED照明を設置するものとする。</w:t>
      </w:r>
    </w:p>
    <w:p w14:paraId="7C946834" w14:textId="402AB674" w:rsidR="003C2CE3" w:rsidRPr="00E93B68" w:rsidRDefault="003C2CE3" w:rsidP="006B5C54">
      <w:pPr>
        <w:pStyle w:val="a8"/>
        <w:numPr>
          <w:ilvl w:val="0"/>
          <w:numId w:val="40"/>
        </w:numPr>
        <w:autoSpaceDE w:val="0"/>
        <w:autoSpaceDN w:val="0"/>
        <w:adjustRightInd w:val="0"/>
        <w:ind w:leftChars="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詳細等については、事業者の提案とする。</w:t>
      </w:r>
    </w:p>
    <w:p w14:paraId="646E8B73"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p>
    <w:p w14:paraId="7FE89EA7" w14:textId="55FA7193" w:rsidR="003C2CE3" w:rsidRPr="00E93B68" w:rsidRDefault="000D2BCC"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Pr>
          <w:rFonts w:asciiTheme="minorEastAsia" w:hAnsiTheme="minorEastAsia" w:cs="ＭＳ 明朝" w:hint="eastAsia"/>
          <w:color w:val="000000" w:themeColor="text1"/>
          <w:kern w:val="0"/>
          <w:szCs w:val="21"/>
        </w:rPr>
        <w:t>②</w:t>
      </w:r>
      <w:r w:rsidR="003C2CE3" w:rsidRPr="00E93B68">
        <w:rPr>
          <w:rFonts w:asciiTheme="minorEastAsia" w:hAnsiTheme="minorEastAsia" w:cs="ＭＳ 明朝" w:hint="eastAsia"/>
          <w:color w:val="000000" w:themeColor="text1"/>
          <w:kern w:val="0"/>
          <w:szCs w:val="21"/>
        </w:rPr>
        <w:t xml:space="preserve">　</w:t>
      </w:r>
      <w:r w:rsidR="003C2CE3" w:rsidRPr="00E93B68">
        <w:rPr>
          <w:rFonts w:asciiTheme="minorEastAsia" w:hAnsiTheme="minorEastAsia" w:cs="ＭＳ 明朝"/>
          <w:color w:val="000000" w:themeColor="text1"/>
          <w:kern w:val="0"/>
          <w:szCs w:val="21"/>
        </w:rPr>
        <w:t>電気、電話及び水道の使用量の計量区分</w:t>
      </w:r>
    </w:p>
    <w:p w14:paraId="1A1B71BE" w14:textId="3EED7017" w:rsidR="003C2CE3" w:rsidRPr="00E93B68" w:rsidRDefault="003C2CE3" w:rsidP="009943A6">
      <w:pPr>
        <w:autoSpaceDE w:val="0"/>
        <w:autoSpaceDN w:val="0"/>
        <w:adjustRightInd w:val="0"/>
        <w:ind w:leftChars="300" w:left="630" w:rightChars="5" w:right="10" w:firstLineChars="92" w:firstLine="193"/>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電気、電話及び水道の使用量に関しては、</w:t>
      </w:r>
      <w:r w:rsidR="004626DB" w:rsidRPr="00E93B68">
        <w:rPr>
          <w:rFonts w:asciiTheme="minorEastAsia" w:hAnsiTheme="minorEastAsia" w:hint="eastAsia"/>
          <w:color w:val="000000" w:themeColor="text1"/>
          <w:szCs w:val="21"/>
        </w:rPr>
        <w:t>機能（商業、倉庫、外構、その他）</w:t>
      </w:r>
      <w:r w:rsidR="00C4168B" w:rsidRPr="00E93B68">
        <w:rPr>
          <w:rFonts w:asciiTheme="minorEastAsia" w:hAnsiTheme="minorEastAsia" w:cs="ＭＳ 明朝" w:hint="eastAsia"/>
          <w:color w:val="000000" w:themeColor="text1"/>
          <w:kern w:val="0"/>
          <w:szCs w:val="21"/>
        </w:rPr>
        <w:t>ごとに</w:t>
      </w:r>
      <w:r w:rsidRPr="00E93B68">
        <w:rPr>
          <w:rFonts w:asciiTheme="minorEastAsia" w:hAnsiTheme="minorEastAsia" w:cs="ＭＳ 明朝"/>
          <w:color w:val="000000" w:themeColor="text1"/>
          <w:kern w:val="0"/>
          <w:szCs w:val="21"/>
        </w:rPr>
        <w:t>区分して計量できるようにする。</w:t>
      </w:r>
    </w:p>
    <w:p w14:paraId="29E75047" w14:textId="2D5AD903" w:rsidR="003C2CE3"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p>
    <w:p w14:paraId="11440F0D" w14:textId="77777777" w:rsidR="008C0E92" w:rsidRPr="00E93B68" w:rsidRDefault="008C0E92" w:rsidP="003C2CE3">
      <w:pPr>
        <w:autoSpaceDE w:val="0"/>
        <w:autoSpaceDN w:val="0"/>
        <w:adjustRightInd w:val="0"/>
        <w:ind w:left="210" w:firstLineChars="100" w:firstLine="210"/>
        <w:rPr>
          <w:rFonts w:asciiTheme="minorEastAsia" w:hAnsiTheme="minorEastAsia" w:cs="ＭＳ 明朝"/>
          <w:color w:val="000000" w:themeColor="text1"/>
          <w:kern w:val="0"/>
          <w:szCs w:val="21"/>
        </w:rPr>
      </w:pPr>
    </w:p>
    <w:p w14:paraId="29FF8DDC"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ウ</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環境対策</w:t>
      </w:r>
    </w:p>
    <w:p w14:paraId="4BF1F123" w14:textId="0FC95155" w:rsidR="003C2CE3" w:rsidRPr="00E93B68" w:rsidRDefault="003C2CE3" w:rsidP="006B5C54">
      <w:pPr>
        <w:pStyle w:val="a8"/>
        <w:numPr>
          <w:ilvl w:val="0"/>
          <w:numId w:val="41"/>
        </w:numPr>
        <w:autoSpaceDE w:val="0"/>
        <w:autoSpaceDN w:val="0"/>
        <w:adjustRightInd w:val="0"/>
        <w:ind w:left="128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景観対策</w:t>
      </w:r>
    </w:p>
    <w:p w14:paraId="1BBC98BE" w14:textId="77777777" w:rsidR="003C2CE3" w:rsidRPr="00E93B68" w:rsidRDefault="003C2CE3" w:rsidP="009943A6">
      <w:pPr>
        <w:autoSpaceDE w:val="0"/>
        <w:autoSpaceDN w:val="0"/>
        <w:adjustRightInd w:val="0"/>
        <w:ind w:leftChars="500" w:left="1050" w:rightChars="5" w:right="10" w:firstLineChars="92" w:firstLine="193"/>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事業対象地及び本町が有する豊かな自然環境と調和し、違和感のないデザイン及び景観対策を行う。</w:t>
      </w:r>
    </w:p>
    <w:p w14:paraId="2D3C8060" w14:textId="0F6DBA04" w:rsidR="003C2CE3" w:rsidRPr="00E93B68" w:rsidRDefault="003C2CE3" w:rsidP="006B5C54">
      <w:pPr>
        <w:pStyle w:val="a8"/>
        <w:numPr>
          <w:ilvl w:val="0"/>
          <w:numId w:val="41"/>
        </w:numPr>
        <w:autoSpaceDE w:val="0"/>
        <w:autoSpaceDN w:val="0"/>
        <w:adjustRightInd w:val="0"/>
        <w:ind w:left="128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照明対策</w:t>
      </w:r>
    </w:p>
    <w:p w14:paraId="0515A411" w14:textId="77777777" w:rsidR="003C2CE3" w:rsidRPr="00E93B68" w:rsidRDefault="003C2CE3" w:rsidP="009943A6">
      <w:pPr>
        <w:autoSpaceDE w:val="0"/>
        <w:autoSpaceDN w:val="0"/>
        <w:adjustRightInd w:val="0"/>
        <w:ind w:leftChars="300" w:left="630" w:rightChars="5" w:right="10" w:firstLineChars="300" w:firstLine="63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本施設の照明による周辺への影響に配慮する。</w:t>
      </w:r>
    </w:p>
    <w:p w14:paraId="2A43D4B4" w14:textId="16268979" w:rsidR="003C2CE3" w:rsidRPr="00E93B68" w:rsidRDefault="003C2CE3" w:rsidP="006B5C54">
      <w:pPr>
        <w:pStyle w:val="a8"/>
        <w:numPr>
          <w:ilvl w:val="0"/>
          <w:numId w:val="41"/>
        </w:numPr>
        <w:autoSpaceDE w:val="0"/>
        <w:autoSpaceDN w:val="0"/>
        <w:adjustRightInd w:val="0"/>
        <w:ind w:left="128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騒音対策</w:t>
      </w:r>
    </w:p>
    <w:p w14:paraId="0743BD88" w14:textId="77777777" w:rsidR="003C2CE3" w:rsidRPr="00E93B68" w:rsidRDefault="003C2CE3" w:rsidP="009943A6">
      <w:pPr>
        <w:autoSpaceDE w:val="0"/>
        <w:autoSpaceDN w:val="0"/>
        <w:adjustRightInd w:val="0"/>
        <w:ind w:leftChars="300" w:left="630" w:rightChars="5" w:right="10" w:firstLineChars="300" w:firstLine="63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区域外への騒音に配慮する。</w:t>
      </w:r>
    </w:p>
    <w:p w14:paraId="4CCAD077" w14:textId="77777777" w:rsidR="003C2CE3" w:rsidRPr="00E93B68" w:rsidRDefault="003C2CE3" w:rsidP="003C2CE3">
      <w:pPr>
        <w:autoSpaceDE w:val="0"/>
        <w:autoSpaceDN w:val="0"/>
        <w:adjustRightInd w:val="0"/>
        <w:ind w:left="210" w:firstLineChars="300" w:firstLine="630"/>
        <w:rPr>
          <w:rFonts w:asciiTheme="minorEastAsia" w:hAnsiTheme="minorEastAsia" w:cs="ＭＳ 明朝"/>
          <w:color w:val="000000" w:themeColor="text1"/>
          <w:kern w:val="0"/>
          <w:szCs w:val="21"/>
        </w:rPr>
      </w:pPr>
    </w:p>
    <w:p w14:paraId="1BAC38B4" w14:textId="77777777" w:rsidR="003C2CE3" w:rsidRPr="00E93B68" w:rsidRDefault="003C2CE3" w:rsidP="003C2CE3">
      <w:pPr>
        <w:autoSpaceDE w:val="0"/>
        <w:autoSpaceDN w:val="0"/>
        <w:adjustRightInd w:val="0"/>
        <w:ind w:left="2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エ</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各機能・設備計画</w:t>
      </w:r>
    </w:p>
    <w:p w14:paraId="39081234" w14:textId="77777777" w:rsidR="003C2CE3" w:rsidRPr="00E93B68" w:rsidRDefault="003C2CE3" w:rsidP="003C2CE3">
      <w:pPr>
        <w:autoSpaceDE w:val="0"/>
        <w:autoSpaceDN w:val="0"/>
        <w:adjustRightInd w:val="0"/>
        <w:ind w:left="210" w:firstLineChars="300" w:firstLine="63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各機能・設備の要求事項は、表２－４に示すとおりである。</w:t>
      </w:r>
    </w:p>
    <w:p w14:paraId="05AF334E" w14:textId="77777777" w:rsidR="003C2CE3" w:rsidRPr="00E93B68" w:rsidRDefault="003C2CE3" w:rsidP="003C2CE3">
      <w:pPr>
        <w:autoSpaceDE w:val="0"/>
        <w:autoSpaceDN w:val="0"/>
        <w:adjustRightInd w:val="0"/>
        <w:ind w:left="221"/>
        <w:jc w:val="center"/>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〈表２－４各機能・設備計画〉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6601"/>
      </w:tblGrid>
      <w:tr w:rsidR="00E93B68" w:rsidRPr="00E93B68" w14:paraId="606B599F" w14:textId="77777777" w:rsidTr="00EB62B1">
        <w:tc>
          <w:tcPr>
            <w:tcW w:w="1612" w:type="pct"/>
            <w:shd w:val="clear" w:color="auto" w:fill="D9D9D9"/>
          </w:tcPr>
          <w:p w14:paraId="2D4FE5B8" w14:textId="77777777" w:rsidR="003C2CE3" w:rsidRPr="00E93B68" w:rsidRDefault="003C2CE3" w:rsidP="009E164A">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設備</w:t>
            </w:r>
          </w:p>
        </w:tc>
        <w:tc>
          <w:tcPr>
            <w:tcW w:w="3388" w:type="pct"/>
            <w:shd w:val="clear" w:color="auto" w:fill="D9D9D9"/>
          </w:tcPr>
          <w:p w14:paraId="6D2C8807" w14:textId="77777777" w:rsidR="003C2CE3" w:rsidRPr="00E93B68" w:rsidRDefault="003C2CE3" w:rsidP="009E164A">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要求事項</w:t>
            </w:r>
          </w:p>
        </w:tc>
      </w:tr>
      <w:tr w:rsidR="00E93B68" w:rsidRPr="00E93B68" w14:paraId="1D45BBD3" w14:textId="77777777" w:rsidTr="00EB62B1">
        <w:tc>
          <w:tcPr>
            <w:tcW w:w="1612" w:type="pct"/>
          </w:tcPr>
          <w:p w14:paraId="115A03F4"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給水設備</w:t>
            </w:r>
          </w:p>
        </w:tc>
        <w:tc>
          <w:tcPr>
            <w:tcW w:w="3388" w:type="pct"/>
          </w:tcPr>
          <w:p w14:paraId="45565D4A" w14:textId="1F2B9DAF" w:rsidR="003C2CE3" w:rsidRPr="00E93B68" w:rsidRDefault="008C0E92" w:rsidP="00F316A8">
            <w:pPr>
              <w:autoSpaceDE w:val="0"/>
              <w:autoSpaceDN w:val="0"/>
              <w:adjustRightInd w:val="0"/>
              <w:ind w:leftChars="0" w:left="11" w:right="0"/>
              <w:rPr>
                <w:rFonts w:asciiTheme="minorEastAsia" w:hAnsiTheme="minorEastAsia" w:cs="ＭＳ 明朝"/>
                <w:color w:val="000000" w:themeColor="text1"/>
                <w:kern w:val="0"/>
                <w:szCs w:val="21"/>
              </w:rPr>
            </w:pPr>
            <w:r>
              <w:rPr>
                <w:rFonts w:asciiTheme="minorEastAsia" w:hAnsiTheme="minorEastAsia" w:cs="ＭＳ 明朝"/>
                <w:color w:val="000000" w:themeColor="text1"/>
                <w:kern w:val="0"/>
                <w:szCs w:val="21"/>
              </w:rPr>
              <w:t>・敷地内</w:t>
            </w:r>
            <w:r w:rsidR="003C2CE3" w:rsidRPr="00E93B68">
              <w:rPr>
                <w:rFonts w:asciiTheme="minorEastAsia" w:hAnsiTheme="minorEastAsia" w:cs="ＭＳ 明朝"/>
                <w:color w:val="000000" w:themeColor="text1"/>
                <w:kern w:val="0"/>
                <w:szCs w:val="21"/>
              </w:rPr>
              <w:t>での水の利用を考慮し、使いやすい位置に適切な個数の水栓等を設置する。</w:t>
            </w:r>
          </w:p>
        </w:tc>
      </w:tr>
      <w:tr w:rsidR="00E93B68" w:rsidRPr="00E93B68" w14:paraId="7D7629E3" w14:textId="77777777" w:rsidTr="00EB62B1">
        <w:tc>
          <w:tcPr>
            <w:tcW w:w="1612" w:type="pct"/>
          </w:tcPr>
          <w:p w14:paraId="17433C43"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給湯設備</w:t>
            </w:r>
          </w:p>
        </w:tc>
        <w:tc>
          <w:tcPr>
            <w:tcW w:w="3388" w:type="pct"/>
          </w:tcPr>
          <w:p w14:paraId="096B8912"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・必要な個所に設置することとし、設置個所等は事業者の提案とする。</w:t>
            </w:r>
          </w:p>
        </w:tc>
      </w:tr>
      <w:tr w:rsidR="00E93B68" w:rsidRPr="00E93B68" w14:paraId="0DED5F83" w14:textId="77777777" w:rsidTr="00EB62B1">
        <w:tc>
          <w:tcPr>
            <w:tcW w:w="1612" w:type="pct"/>
          </w:tcPr>
          <w:p w14:paraId="3931EC11"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消防用設備</w:t>
            </w:r>
          </w:p>
        </w:tc>
        <w:tc>
          <w:tcPr>
            <w:tcW w:w="3388" w:type="pct"/>
          </w:tcPr>
          <w:p w14:paraId="4B3A12BB"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・火災報知機、消火栓等の消火機器及び消火用水は関係法令に基づき設置する。</w:t>
            </w:r>
          </w:p>
        </w:tc>
      </w:tr>
      <w:tr w:rsidR="00E93B68" w:rsidRPr="00E93B68" w14:paraId="246311CC" w14:textId="77777777" w:rsidTr="00EB62B1">
        <w:tc>
          <w:tcPr>
            <w:tcW w:w="1612" w:type="pct"/>
          </w:tcPr>
          <w:p w14:paraId="6675D451"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汚水排水設備</w:t>
            </w:r>
          </w:p>
        </w:tc>
        <w:tc>
          <w:tcPr>
            <w:tcW w:w="3388" w:type="pct"/>
          </w:tcPr>
          <w:p w14:paraId="48CE10B0" w14:textId="4DAC71A2" w:rsidR="003C2CE3" w:rsidRPr="00F316A8" w:rsidRDefault="003C2CE3" w:rsidP="00F316A8">
            <w:pPr>
              <w:autoSpaceDE w:val="0"/>
              <w:autoSpaceDN w:val="0"/>
              <w:adjustRightInd w:val="0"/>
              <w:ind w:leftChars="0" w:left="11" w:right="0"/>
              <w:rPr>
                <w:rFonts w:eastAsiaTheme="minorHAnsi" w:cs="ＭＳ 明朝"/>
                <w:color w:val="000000" w:themeColor="text1"/>
                <w:kern w:val="0"/>
                <w:szCs w:val="21"/>
              </w:rPr>
            </w:pPr>
            <w:r w:rsidRPr="00E93B68">
              <w:rPr>
                <w:rFonts w:eastAsiaTheme="minorHAnsi" w:cs="ＭＳ 明朝"/>
                <w:color w:val="000000" w:themeColor="text1"/>
                <w:kern w:val="0"/>
                <w:szCs w:val="21"/>
              </w:rPr>
              <w:t>・下水道に接続する。</w:t>
            </w:r>
          </w:p>
        </w:tc>
      </w:tr>
      <w:tr w:rsidR="00E93B68" w:rsidRPr="00E93B68" w14:paraId="2FAA6A2F" w14:textId="77777777" w:rsidTr="00EB62B1">
        <w:tc>
          <w:tcPr>
            <w:tcW w:w="1612" w:type="pct"/>
          </w:tcPr>
          <w:p w14:paraId="07AE7B21"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電気設備</w:t>
            </w:r>
          </w:p>
        </w:tc>
        <w:tc>
          <w:tcPr>
            <w:tcW w:w="3388" w:type="pct"/>
          </w:tcPr>
          <w:p w14:paraId="4BB6676C"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・受変電設備、配線、電灯（外灯を含む）、コンセント、その他必要となる電気設備を設置し、引込み方法については、事業者の提案による。</w:t>
            </w:r>
          </w:p>
        </w:tc>
      </w:tr>
      <w:tr w:rsidR="00E93B68" w:rsidRPr="00E93B68" w14:paraId="0821AA81" w14:textId="77777777" w:rsidTr="00EB62B1">
        <w:tc>
          <w:tcPr>
            <w:tcW w:w="1612" w:type="pct"/>
          </w:tcPr>
          <w:p w14:paraId="37B85FA5"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ガス設備</w:t>
            </w:r>
          </w:p>
        </w:tc>
        <w:tc>
          <w:tcPr>
            <w:tcW w:w="3388" w:type="pct"/>
          </w:tcPr>
          <w:p w14:paraId="373A1D3A"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・ガスを使用する設備を提案する場合は、ガス漏れ警報装置を各ガス設備対象室に設置し、受信機を事務室に設置する。</w:t>
            </w:r>
          </w:p>
          <w:p w14:paraId="4B7FFD35"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・詳細については事業者の提案による。</w:t>
            </w:r>
          </w:p>
        </w:tc>
      </w:tr>
      <w:tr w:rsidR="00E93B68" w:rsidRPr="00E93B68" w14:paraId="3D28661E" w14:textId="77777777" w:rsidTr="00EB62B1">
        <w:tc>
          <w:tcPr>
            <w:tcW w:w="1612" w:type="pct"/>
          </w:tcPr>
          <w:p w14:paraId="0E96DEF3"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空調・換気設備</w:t>
            </w:r>
          </w:p>
        </w:tc>
        <w:tc>
          <w:tcPr>
            <w:tcW w:w="3388" w:type="pct"/>
          </w:tcPr>
          <w:p w14:paraId="4CF3B9B6"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・室内環境を快適に維持するとともに、省エネルギー、環境保全を考慮した空調方式を積極的に採用し、詳細については事業者の提案による</w:t>
            </w:r>
            <w:r w:rsidRPr="00E93B68">
              <w:rPr>
                <w:rFonts w:asciiTheme="minorEastAsia" w:hAnsiTheme="minorEastAsia" w:cs="ＭＳ 明朝" w:hint="eastAsia"/>
                <w:color w:val="000000" w:themeColor="text1"/>
                <w:kern w:val="0"/>
                <w:szCs w:val="21"/>
              </w:rPr>
              <w:t>。</w:t>
            </w:r>
          </w:p>
        </w:tc>
      </w:tr>
      <w:tr w:rsidR="00E93B68" w:rsidRPr="00E93B68" w14:paraId="51194157" w14:textId="77777777" w:rsidTr="00EB62B1">
        <w:tc>
          <w:tcPr>
            <w:tcW w:w="1612" w:type="pct"/>
          </w:tcPr>
          <w:p w14:paraId="51E24F0F"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情報通信設備</w:t>
            </w:r>
          </w:p>
        </w:tc>
        <w:tc>
          <w:tcPr>
            <w:tcW w:w="3388" w:type="pct"/>
          </w:tcPr>
          <w:p w14:paraId="7F890AD1" w14:textId="213B9D99"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・テレビ受信設備</w:t>
            </w:r>
            <w:r w:rsidR="00B70100" w:rsidRPr="00E93B68">
              <w:rPr>
                <w:rFonts w:asciiTheme="minorEastAsia" w:hAnsiTheme="minorEastAsia" w:cs="ＭＳ 明朝" w:hint="eastAsia"/>
                <w:color w:val="000000" w:themeColor="text1"/>
                <w:kern w:val="0"/>
                <w:szCs w:val="21"/>
              </w:rPr>
              <w:t>、</w:t>
            </w:r>
            <w:r w:rsidRPr="00E93B68">
              <w:rPr>
                <w:rFonts w:asciiTheme="minorEastAsia" w:hAnsiTheme="minorEastAsia" w:cs="ＭＳ 明朝"/>
                <w:color w:val="000000" w:themeColor="text1"/>
                <w:kern w:val="0"/>
                <w:szCs w:val="21"/>
              </w:rPr>
              <w:t>施設内放送設備（館内放送・BGM）</w:t>
            </w:r>
            <w:r w:rsidR="00B70100" w:rsidRPr="00E93B68">
              <w:rPr>
                <w:rFonts w:asciiTheme="minorEastAsia" w:hAnsiTheme="minorEastAsia" w:cs="ＭＳ 明朝" w:hint="eastAsia"/>
                <w:color w:val="000000" w:themeColor="text1"/>
                <w:kern w:val="0"/>
                <w:szCs w:val="21"/>
              </w:rPr>
              <w:t>、</w:t>
            </w:r>
            <w:r w:rsidRPr="00E93B68">
              <w:rPr>
                <w:rFonts w:asciiTheme="minorEastAsia" w:hAnsiTheme="minorEastAsia" w:cs="ＭＳ 明朝"/>
                <w:color w:val="000000" w:themeColor="text1"/>
                <w:kern w:val="0"/>
                <w:szCs w:val="21"/>
              </w:rPr>
              <w:t>フリーWi-Fi</w:t>
            </w:r>
            <w:r w:rsidR="00B70100" w:rsidRPr="00E93B68">
              <w:rPr>
                <w:rFonts w:asciiTheme="minorEastAsia" w:hAnsiTheme="minorEastAsia" w:cs="ＭＳ 明朝" w:hint="eastAsia"/>
                <w:color w:val="000000" w:themeColor="text1"/>
                <w:kern w:val="0"/>
                <w:szCs w:val="21"/>
              </w:rPr>
              <w:t>など必要に応じて</w:t>
            </w:r>
            <w:r w:rsidRPr="00E93B68">
              <w:rPr>
                <w:rFonts w:asciiTheme="minorEastAsia" w:hAnsiTheme="minorEastAsia" w:cs="ＭＳ 明朝"/>
                <w:color w:val="000000" w:themeColor="text1"/>
                <w:kern w:val="0"/>
                <w:szCs w:val="21"/>
              </w:rPr>
              <w:t>設置</w:t>
            </w:r>
            <w:r w:rsidR="00B70100" w:rsidRPr="00E93B68">
              <w:rPr>
                <w:rFonts w:asciiTheme="minorEastAsia" w:hAnsiTheme="minorEastAsia" w:cs="ＭＳ 明朝" w:hint="eastAsia"/>
                <w:color w:val="000000" w:themeColor="text1"/>
                <w:kern w:val="0"/>
                <w:szCs w:val="21"/>
              </w:rPr>
              <w:t>し、</w:t>
            </w:r>
            <w:r w:rsidRPr="00E93B68">
              <w:rPr>
                <w:rFonts w:asciiTheme="minorEastAsia" w:hAnsiTheme="minorEastAsia" w:cs="ＭＳ 明朝"/>
                <w:color w:val="000000" w:themeColor="text1"/>
                <w:kern w:val="0"/>
                <w:szCs w:val="21"/>
              </w:rPr>
              <w:t>来場者にわかりやすい案内を掲示する。</w:t>
            </w:r>
          </w:p>
          <w:p w14:paraId="4770E54B"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・その他、詳細については事業者の提案による。</w:t>
            </w:r>
          </w:p>
        </w:tc>
      </w:tr>
      <w:tr w:rsidR="00E93B68" w:rsidRPr="00E93B68" w14:paraId="4B2D4B73" w14:textId="77777777" w:rsidTr="00EB62B1">
        <w:tc>
          <w:tcPr>
            <w:tcW w:w="1612" w:type="pct"/>
          </w:tcPr>
          <w:p w14:paraId="50EC914D"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防犯設備</w:t>
            </w:r>
          </w:p>
        </w:tc>
        <w:tc>
          <w:tcPr>
            <w:tcW w:w="3388" w:type="pct"/>
          </w:tcPr>
          <w:p w14:paraId="1E8F29FD" w14:textId="47EF247D"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・本施設内の必要箇所に２４時間稼働する防犯カメラを設置し、</w:t>
            </w:r>
            <w:r w:rsidR="00B70100" w:rsidRPr="00E93B68">
              <w:rPr>
                <w:rFonts w:asciiTheme="minorEastAsia" w:hAnsiTheme="minorEastAsia" w:cs="ＭＳ 明朝" w:hint="eastAsia"/>
                <w:color w:val="000000" w:themeColor="text1"/>
                <w:kern w:val="0"/>
                <w:szCs w:val="21"/>
              </w:rPr>
              <w:t>事務室及び警備会社にて直接、または遠隔モニターによる常時監視を可能とする</w:t>
            </w:r>
            <w:r w:rsidRPr="00E93B68">
              <w:rPr>
                <w:rFonts w:asciiTheme="minorEastAsia" w:hAnsiTheme="minorEastAsia" w:cs="ＭＳ 明朝"/>
                <w:color w:val="000000" w:themeColor="text1"/>
                <w:kern w:val="0"/>
                <w:szCs w:val="21"/>
              </w:rPr>
              <w:t>。</w:t>
            </w:r>
          </w:p>
          <w:p w14:paraId="754AA1C7"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・機械警備を基本とし、必要な機能・設備を設置する。</w:t>
            </w:r>
          </w:p>
        </w:tc>
      </w:tr>
      <w:tr w:rsidR="00E93B68" w:rsidRPr="00E93B68" w14:paraId="700D30A8" w14:textId="77777777" w:rsidTr="00EB62B1">
        <w:tc>
          <w:tcPr>
            <w:tcW w:w="1612" w:type="pct"/>
          </w:tcPr>
          <w:p w14:paraId="23B453DE"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什器・備品</w:t>
            </w:r>
          </w:p>
        </w:tc>
        <w:tc>
          <w:tcPr>
            <w:tcW w:w="3388" w:type="pct"/>
          </w:tcPr>
          <w:p w14:paraId="5802445D"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・各室の使用目的や使用条件を考慮し、それぞれにふさわしい什器・備品を採用する。内容は事業者の提案による。</w:t>
            </w:r>
          </w:p>
          <w:p w14:paraId="5DC71C62" w14:textId="38B35FE6" w:rsidR="00653BBE" w:rsidRPr="00E93B68" w:rsidRDefault="00653BBE"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w:t>
            </w:r>
            <w:r w:rsidR="008252F1">
              <w:rPr>
                <w:rFonts w:asciiTheme="minorEastAsia" w:hAnsiTheme="minorEastAsia" w:cs="ＭＳ 明朝" w:hint="eastAsia"/>
                <w:color w:val="000000" w:themeColor="text1"/>
                <w:kern w:val="0"/>
                <w:szCs w:val="21"/>
              </w:rPr>
              <w:t>本施設に据付けが必要な</w:t>
            </w:r>
            <w:r w:rsidRPr="00E93B68">
              <w:rPr>
                <w:rFonts w:asciiTheme="minorEastAsia" w:hAnsiTheme="minorEastAsia" w:cs="ＭＳ 明朝" w:hint="eastAsia"/>
                <w:color w:val="000000" w:themeColor="text1"/>
                <w:kern w:val="0"/>
                <w:szCs w:val="21"/>
              </w:rPr>
              <w:t>什器・備品は本事業費</w:t>
            </w:r>
            <w:r w:rsidR="008252F1">
              <w:rPr>
                <w:rFonts w:asciiTheme="minorEastAsia" w:hAnsiTheme="minorEastAsia" w:cs="ＭＳ 明朝" w:hint="eastAsia"/>
                <w:color w:val="000000" w:themeColor="text1"/>
                <w:kern w:val="0"/>
                <w:szCs w:val="21"/>
              </w:rPr>
              <w:t>（内装工事）</w:t>
            </w:r>
            <w:r w:rsidR="00E44382" w:rsidRPr="00E93B68">
              <w:rPr>
                <w:rFonts w:asciiTheme="minorEastAsia" w:hAnsiTheme="minorEastAsia" w:cs="ＭＳ 明朝" w:hint="eastAsia"/>
                <w:color w:val="000000" w:themeColor="text1"/>
                <w:kern w:val="0"/>
                <w:szCs w:val="21"/>
              </w:rPr>
              <w:t>に</w:t>
            </w:r>
            <w:r w:rsidRPr="00E93B68">
              <w:rPr>
                <w:rFonts w:asciiTheme="minorEastAsia" w:hAnsiTheme="minorEastAsia" w:cs="ＭＳ 明朝" w:hint="eastAsia"/>
                <w:color w:val="000000" w:themeColor="text1"/>
                <w:kern w:val="0"/>
                <w:szCs w:val="21"/>
              </w:rPr>
              <w:t>含めることができるものとする。</w:t>
            </w:r>
          </w:p>
          <w:p w14:paraId="6A058005" w14:textId="142B9BD6" w:rsidR="003C2CE3" w:rsidRPr="00E93B68" w:rsidRDefault="00653BBE" w:rsidP="00F74158">
            <w:pPr>
              <w:autoSpaceDE w:val="0"/>
              <w:autoSpaceDN w:val="0"/>
              <w:adjustRightInd w:val="0"/>
              <w:ind w:leftChars="0" w:left="11" w:right="0"/>
              <w:rPr>
                <w:rFonts w:asciiTheme="minorEastAsia" w:hAnsiTheme="minorEastAsia" w:cs="ＭＳ 明朝"/>
                <w:strike/>
                <w:color w:val="000000" w:themeColor="text1"/>
                <w:kern w:val="0"/>
                <w:szCs w:val="21"/>
              </w:rPr>
            </w:pPr>
            <w:r w:rsidRPr="00E93B68">
              <w:rPr>
                <w:rFonts w:asciiTheme="minorEastAsia" w:hAnsiTheme="minorEastAsia" w:cs="ＭＳ 明朝" w:hint="eastAsia"/>
                <w:color w:val="000000" w:themeColor="text1"/>
                <w:kern w:val="0"/>
                <w:szCs w:val="21"/>
              </w:rPr>
              <w:t>・破損などで使用できない</w:t>
            </w:r>
            <w:r w:rsidR="00F316A8">
              <w:rPr>
                <w:rFonts w:asciiTheme="minorEastAsia" w:hAnsiTheme="minorEastAsia" w:cs="ＭＳ 明朝" w:hint="eastAsia"/>
                <w:color w:val="000000" w:themeColor="text1"/>
                <w:kern w:val="0"/>
                <w:szCs w:val="21"/>
              </w:rPr>
              <w:t>什器・</w:t>
            </w:r>
            <w:r w:rsidRPr="00E93B68">
              <w:rPr>
                <w:rFonts w:asciiTheme="minorEastAsia" w:hAnsiTheme="minorEastAsia" w:cs="ＭＳ 明朝" w:hint="eastAsia"/>
                <w:color w:val="000000" w:themeColor="text1"/>
                <w:kern w:val="0"/>
                <w:szCs w:val="21"/>
              </w:rPr>
              <w:t>備品が発生した場合は速やかに町に報告する。</w:t>
            </w:r>
          </w:p>
        </w:tc>
      </w:tr>
      <w:tr w:rsidR="00E93B68" w:rsidRPr="00E93B68" w14:paraId="0A818908" w14:textId="77777777" w:rsidTr="00EB62B1">
        <w:tc>
          <w:tcPr>
            <w:tcW w:w="1612" w:type="pct"/>
          </w:tcPr>
          <w:p w14:paraId="45108C00"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サイン計画</w:t>
            </w:r>
          </w:p>
        </w:tc>
        <w:tc>
          <w:tcPr>
            <w:tcW w:w="3388" w:type="pct"/>
          </w:tcPr>
          <w:p w14:paraId="26D7B64A"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・施設内を安全で円滑に移動できるよう、必要な案内板・サイン等を設置する。詳細については事業者の提案による。</w:t>
            </w:r>
          </w:p>
          <w:p w14:paraId="3C790A00" w14:textId="77777777" w:rsidR="003C2CE3" w:rsidRPr="00E93B68" w:rsidRDefault="003C2CE3" w:rsidP="009E164A">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・案内板・サイン等は日本語のほか、外国人の利用にも配慮した表示とする。詳細については事業者の提案による。</w:t>
            </w:r>
          </w:p>
        </w:tc>
      </w:tr>
    </w:tbl>
    <w:p w14:paraId="16BE5071" w14:textId="77777777" w:rsidR="003C2CE3" w:rsidRPr="00E93B68" w:rsidRDefault="003C2CE3" w:rsidP="00081C26">
      <w:pPr>
        <w:autoSpaceDE w:val="0"/>
        <w:autoSpaceDN w:val="0"/>
        <w:adjustRightInd w:val="0"/>
        <w:ind w:leftChars="0" w:left="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上記の要求事項の実施に伴い必要となるその他の機能・施設は事業者の提案による。</w:t>
      </w:r>
    </w:p>
    <w:p w14:paraId="74331341" w14:textId="77777777" w:rsidR="00F74158" w:rsidRPr="00E93B68" w:rsidRDefault="00F74158" w:rsidP="009943A6">
      <w:pPr>
        <w:autoSpaceDE w:val="0"/>
        <w:autoSpaceDN w:val="0"/>
        <w:adjustRightInd w:val="0"/>
        <w:ind w:left="210" w:firstLineChars="100" w:firstLine="210"/>
        <w:rPr>
          <w:rFonts w:asciiTheme="minorEastAsia" w:hAnsiTheme="minorEastAsia" w:cs="ＭＳ 明朝"/>
          <w:color w:val="000000" w:themeColor="text1"/>
          <w:kern w:val="0"/>
          <w:szCs w:val="21"/>
        </w:rPr>
      </w:pPr>
    </w:p>
    <w:p w14:paraId="1E20C27D" w14:textId="31F2A01A" w:rsidR="003C2CE3" w:rsidRPr="00E93B68" w:rsidRDefault="00303F3F" w:rsidP="003C2CE3">
      <w:pPr>
        <w:autoSpaceDE w:val="0"/>
        <w:autoSpaceDN w:val="0"/>
        <w:adjustRightInd w:val="0"/>
        <w:ind w:left="221"/>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オ</w:t>
      </w:r>
      <w:r w:rsidR="009943A6" w:rsidRPr="00E93B68">
        <w:rPr>
          <w:rFonts w:asciiTheme="minorEastAsia" w:hAnsiTheme="minorEastAsia" w:cs="ＭＳ 明朝" w:hint="eastAsia"/>
          <w:color w:val="000000" w:themeColor="text1"/>
          <w:kern w:val="0"/>
          <w:szCs w:val="21"/>
        </w:rPr>
        <w:t xml:space="preserve">　</w:t>
      </w:r>
      <w:r w:rsidR="003C2CE3" w:rsidRPr="00E93B68">
        <w:rPr>
          <w:rFonts w:asciiTheme="minorEastAsia" w:hAnsiTheme="minorEastAsia" w:cs="ＭＳ 明朝"/>
          <w:color w:val="000000" w:themeColor="text1"/>
          <w:kern w:val="0"/>
          <w:szCs w:val="21"/>
        </w:rPr>
        <w:t>自主運営事業</w:t>
      </w:r>
    </w:p>
    <w:p w14:paraId="69D1FB2B" w14:textId="77777777" w:rsidR="003C2CE3" w:rsidRPr="00E93B68" w:rsidRDefault="003C2CE3" w:rsidP="009943A6">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事業者の自由な提案による自主運営事業を実施する場合は、上記の要求水準と同等程度の水準を確保するよう、事業者の責任で計画する。</w:t>
      </w:r>
    </w:p>
    <w:p w14:paraId="379D7E95"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300DEB6D" w14:textId="77777777" w:rsidR="003C2CE3" w:rsidRPr="00E93B68" w:rsidRDefault="003C2CE3" w:rsidP="00F74158">
      <w:pPr>
        <w:autoSpaceDE w:val="0"/>
        <w:autoSpaceDN w:val="0"/>
        <w:adjustRightInd w:val="0"/>
        <w:ind w:leftChars="0" w:left="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（４）外構計画</w:t>
      </w:r>
    </w:p>
    <w:p w14:paraId="210D9183" w14:textId="77777777" w:rsidR="003C2CE3" w:rsidRPr="00E93B68" w:rsidRDefault="003C2CE3" w:rsidP="00F74158">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日常利用において、安全・安心・快適に利用できる性能を保持する。</w:t>
      </w:r>
    </w:p>
    <w:p w14:paraId="20940B0F" w14:textId="77777777" w:rsidR="003C2CE3" w:rsidRPr="00E93B68" w:rsidRDefault="003C2CE3" w:rsidP="00F74158">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外構施設の各機能・施設別の要求事項は、表２-５に示すとおりである。</w:t>
      </w:r>
    </w:p>
    <w:p w14:paraId="6A790854" w14:textId="77777777" w:rsidR="003C2CE3" w:rsidRPr="00E93B68" w:rsidRDefault="003C2CE3" w:rsidP="003C2CE3">
      <w:pPr>
        <w:autoSpaceDE w:val="0"/>
        <w:autoSpaceDN w:val="0"/>
        <w:adjustRightInd w:val="0"/>
        <w:ind w:left="221"/>
        <w:jc w:val="center"/>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〈表２－５</w:t>
      </w:r>
      <w:r w:rsidRPr="00E93B68">
        <w:rPr>
          <w:rFonts w:asciiTheme="minorEastAsia" w:hAnsiTheme="minorEastAsia" w:cs="Times New Roman" w:hint="eastAsia"/>
          <w:color w:val="000000" w:themeColor="text1"/>
          <w:szCs w:val="21"/>
        </w:rPr>
        <w:t>外構施設</w:t>
      </w:r>
      <w:r w:rsidRPr="00E93B68">
        <w:rPr>
          <w:rFonts w:asciiTheme="minorEastAsia" w:hAnsiTheme="minorEastAsia" w:cs="Times New Roman"/>
          <w:color w:val="000000" w:themeColor="text1"/>
          <w:szCs w:val="21"/>
        </w:rPr>
        <w:t>の要求事項〉</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2596"/>
        <w:gridCol w:w="5680"/>
      </w:tblGrid>
      <w:tr w:rsidR="00E93B68" w:rsidRPr="00E93B68" w14:paraId="6063B784" w14:textId="77777777" w:rsidTr="00EB62B1">
        <w:trPr>
          <w:jc w:val="center"/>
        </w:trPr>
        <w:tc>
          <w:tcPr>
            <w:tcW w:w="748" w:type="pct"/>
            <w:shd w:val="clear" w:color="auto" w:fill="D9D9D9"/>
          </w:tcPr>
          <w:p w14:paraId="40415C1A" w14:textId="6A98CF13" w:rsidR="003C2CE3" w:rsidRPr="00E93B68" w:rsidRDefault="003C2CE3"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機能</w:t>
            </w:r>
          </w:p>
        </w:tc>
        <w:tc>
          <w:tcPr>
            <w:tcW w:w="1334" w:type="pct"/>
            <w:shd w:val="clear" w:color="auto" w:fill="D9D9D9"/>
          </w:tcPr>
          <w:p w14:paraId="26772644" w14:textId="4569E23D" w:rsidR="003C2CE3" w:rsidRPr="00E93B68" w:rsidRDefault="00D0475E"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対象</w:t>
            </w:r>
          </w:p>
        </w:tc>
        <w:tc>
          <w:tcPr>
            <w:tcW w:w="2918" w:type="pct"/>
            <w:shd w:val="clear" w:color="auto" w:fill="D9D9D9"/>
          </w:tcPr>
          <w:p w14:paraId="4403C9DB" w14:textId="77777777" w:rsidR="003C2CE3" w:rsidRPr="00E93B68" w:rsidRDefault="003C2CE3"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要求事項</w:t>
            </w:r>
          </w:p>
        </w:tc>
      </w:tr>
      <w:tr w:rsidR="00E93B68" w:rsidRPr="00E93B68" w14:paraId="7877FFB1" w14:textId="77777777" w:rsidTr="00EB62B1">
        <w:trPr>
          <w:jc w:val="center"/>
        </w:trPr>
        <w:tc>
          <w:tcPr>
            <w:tcW w:w="748" w:type="pct"/>
            <w:vMerge w:val="restart"/>
          </w:tcPr>
          <w:p w14:paraId="6C841E70" w14:textId="59C3A46B" w:rsidR="003C2CE3" w:rsidRPr="00E93B68" w:rsidRDefault="00D97D84"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w:t>
            </w:r>
          </w:p>
        </w:tc>
        <w:tc>
          <w:tcPr>
            <w:tcW w:w="1334" w:type="pct"/>
          </w:tcPr>
          <w:p w14:paraId="18CB180D" w14:textId="77777777" w:rsidR="00D97D84" w:rsidRPr="00E93B68" w:rsidRDefault="00D97D84"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敷地造成</w:t>
            </w:r>
          </w:p>
          <w:p w14:paraId="2390A693" w14:textId="2EE4C0F4" w:rsidR="003C2CE3" w:rsidRPr="00E93B68" w:rsidRDefault="00D97D84"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w:t>
            </w:r>
            <w:r w:rsidR="003C2CE3" w:rsidRPr="00E93B68">
              <w:rPr>
                <w:rFonts w:asciiTheme="minorEastAsia" w:hAnsiTheme="minorEastAsia" w:cs="ＭＳ 明朝"/>
                <w:color w:val="000000" w:themeColor="text1"/>
                <w:kern w:val="0"/>
                <w:szCs w:val="21"/>
              </w:rPr>
              <w:t>軟弱地盤対策</w:t>
            </w:r>
            <w:r w:rsidRPr="00E93B68">
              <w:rPr>
                <w:rFonts w:asciiTheme="minorEastAsia" w:hAnsiTheme="minorEastAsia" w:cs="ＭＳ 明朝" w:hint="eastAsia"/>
                <w:color w:val="000000" w:themeColor="text1"/>
                <w:kern w:val="0"/>
                <w:szCs w:val="21"/>
              </w:rPr>
              <w:t>）</w:t>
            </w:r>
          </w:p>
        </w:tc>
        <w:tc>
          <w:tcPr>
            <w:tcW w:w="2918" w:type="pct"/>
          </w:tcPr>
          <w:p w14:paraId="7F5320DA" w14:textId="2887CC46" w:rsidR="003C2CE3" w:rsidRPr="00E93B68" w:rsidRDefault="003C2CE3"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w:t>
            </w:r>
            <w:r w:rsidR="00F61CAF">
              <w:rPr>
                <w:rFonts w:asciiTheme="minorEastAsia" w:hAnsiTheme="minorEastAsia" w:cs="ＭＳ 明朝" w:hint="eastAsia"/>
                <w:color w:val="000000" w:themeColor="text1"/>
                <w:kern w:val="0"/>
                <w:szCs w:val="21"/>
              </w:rPr>
              <w:t>必要に応じ</w:t>
            </w:r>
            <w:r w:rsidRPr="00E93B68">
              <w:rPr>
                <w:rFonts w:asciiTheme="minorEastAsia" w:hAnsiTheme="minorEastAsia" w:cs="ＭＳ 明朝"/>
                <w:color w:val="000000" w:themeColor="text1"/>
                <w:kern w:val="0"/>
                <w:szCs w:val="21"/>
              </w:rPr>
              <w:t>地質、土質調査</w:t>
            </w:r>
            <w:r w:rsidR="008252F1">
              <w:rPr>
                <w:rFonts w:asciiTheme="minorEastAsia" w:hAnsiTheme="minorEastAsia" w:cs="ＭＳ 明朝" w:hint="eastAsia"/>
                <w:color w:val="000000" w:themeColor="text1"/>
                <w:kern w:val="0"/>
                <w:szCs w:val="21"/>
              </w:rPr>
              <w:t>を</w:t>
            </w:r>
            <w:r w:rsidR="00F61CAF">
              <w:rPr>
                <w:rFonts w:asciiTheme="minorEastAsia" w:hAnsiTheme="minorEastAsia" w:cs="ＭＳ 明朝" w:hint="eastAsia"/>
                <w:color w:val="000000" w:themeColor="text1"/>
                <w:kern w:val="0"/>
                <w:szCs w:val="21"/>
              </w:rPr>
              <w:t>実施し、そ</w:t>
            </w:r>
            <w:r w:rsidRPr="00E93B68">
              <w:rPr>
                <w:rFonts w:asciiTheme="minorEastAsia" w:hAnsiTheme="minorEastAsia" w:cs="ＭＳ 明朝"/>
                <w:color w:val="000000" w:themeColor="text1"/>
                <w:kern w:val="0"/>
                <w:szCs w:val="21"/>
              </w:rPr>
              <w:t>の結果を踏まえ、必要な地盤対策を行うものとする。</w:t>
            </w:r>
          </w:p>
          <w:p w14:paraId="33204807" w14:textId="77777777" w:rsidR="003C2CE3" w:rsidRPr="00E93B68" w:rsidRDefault="003C2CE3"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・対策工法は事業者の提案によるものとするが、予測可能な挙動に対して、建築物、その他各施設の機能が損なわれることがないよう対策を行うものとする。</w:t>
            </w:r>
          </w:p>
        </w:tc>
      </w:tr>
      <w:tr w:rsidR="00E93B68" w:rsidRPr="00E93B68" w14:paraId="3EC96A2A" w14:textId="77777777" w:rsidTr="00EB62B1">
        <w:trPr>
          <w:jc w:val="center"/>
        </w:trPr>
        <w:tc>
          <w:tcPr>
            <w:tcW w:w="748" w:type="pct"/>
            <w:vMerge/>
          </w:tcPr>
          <w:p w14:paraId="2E99309F" w14:textId="77777777" w:rsidR="003C2CE3" w:rsidRPr="00E93B68" w:rsidRDefault="003C2CE3" w:rsidP="004C19D3">
            <w:pPr>
              <w:autoSpaceDE w:val="0"/>
              <w:autoSpaceDN w:val="0"/>
              <w:adjustRightInd w:val="0"/>
              <w:ind w:leftChars="0" w:left="11" w:right="0"/>
              <w:rPr>
                <w:rFonts w:asciiTheme="minorEastAsia" w:hAnsiTheme="minorEastAsia" w:cs="YuGothicUI"/>
                <w:color w:val="000000" w:themeColor="text1"/>
                <w:kern w:val="0"/>
                <w:szCs w:val="21"/>
              </w:rPr>
            </w:pPr>
          </w:p>
        </w:tc>
        <w:tc>
          <w:tcPr>
            <w:tcW w:w="1334" w:type="pct"/>
          </w:tcPr>
          <w:p w14:paraId="45EB1F66" w14:textId="13497CB0" w:rsidR="003C2CE3" w:rsidRPr="00E93B68" w:rsidRDefault="00D97D84"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敷地造成（</w:t>
            </w:r>
            <w:r w:rsidR="003C2CE3" w:rsidRPr="00E93B68">
              <w:rPr>
                <w:rFonts w:asciiTheme="minorEastAsia" w:hAnsiTheme="minorEastAsia" w:cs="ＭＳ 明朝" w:hint="eastAsia"/>
                <w:color w:val="000000" w:themeColor="text1"/>
                <w:kern w:val="0"/>
                <w:szCs w:val="21"/>
              </w:rPr>
              <w:t>地盤高</w:t>
            </w:r>
            <w:r w:rsidRPr="00E93B68">
              <w:rPr>
                <w:rFonts w:asciiTheme="minorEastAsia" w:hAnsiTheme="minorEastAsia" w:cs="ＭＳ 明朝" w:hint="eastAsia"/>
                <w:color w:val="000000" w:themeColor="text1"/>
                <w:kern w:val="0"/>
                <w:szCs w:val="21"/>
              </w:rPr>
              <w:t>）</w:t>
            </w:r>
          </w:p>
        </w:tc>
        <w:tc>
          <w:tcPr>
            <w:tcW w:w="2918" w:type="pct"/>
          </w:tcPr>
          <w:p w14:paraId="68206B83" w14:textId="3967D7D5" w:rsidR="003C2CE3" w:rsidRPr="00E93B68" w:rsidRDefault="003C2CE3" w:rsidP="00F316A8">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・敷地の地盤高は、</w:t>
            </w:r>
            <w:r w:rsidR="00F316A8">
              <w:rPr>
                <w:rFonts w:asciiTheme="minorEastAsia" w:hAnsiTheme="minorEastAsia" w:cs="ＭＳ 明朝" w:hint="eastAsia"/>
                <w:color w:val="000000" w:themeColor="text1"/>
                <w:kern w:val="0"/>
                <w:szCs w:val="21"/>
              </w:rPr>
              <w:t>現況地盤のままとする</w:t>
            </w:r>
            <w:r w:rsidRPr="00E93B68">
              <w:rPr>
                <w:rFonts w:asciiTheme="minorEastAsia" w:hAnsiTheme="minorEastAsia" w:cs="ＭＳ 明朝"/>
                <w:color w:val="000000" w:themeColor="text1"/>
                <w:kern w:val="0"/>
                <w:szCs w:val="21"/>
              </w:rPr>
              <w:t>。</w:t>
            </w:r>
          </w:p>
        </w:tc>
      </w:tr>
      <w:tr w:rsidR="00E93B68" w:rsidRPr="00E93B68" w14:paraId="7838945A" w14:textId="77777777" w:rsidTr="00EB62B1">
        <w:trPr>
          <w:jc w:val="center"/>
        </w:trPr>
        <w:tc>
          <w:tcPr>
            <w:tcW w:w="748" w:type="pct"/>
          </w:tcPr>
          <w:p w14:paraId="60525303" w14:textId="6C17A550" w:rsidR="00D97D84" w:rsidRPr="00E93B68" w:rsidRDefault="00D97D84" w:rsidP="004C19D3">
            <w:pPr>
              <w:autoSpaceDE w:val="0"/>
              <w:autoSpaceDN w:val="0"/>
              <w:adjustRightInd w:val="0"/>
              <w:ind w:leftChars="0" w:left="11" w:right="0"/>
              <w:rPr>
                <w:rFonts w:asciiTheme="minorEastAsia" w:hAnsiTheme="minorEastAsia" w:cs="YuGothicUI"/>
                <w:color w:val="000000" w:themeColor="text1"/>
                <w:kern w:val="0"/>
                <w:szCs w:val="21"/>
              </w:rPr>
            </w:pPr>
            <w:r w:rsidRPr="00E93B68">
              <w:rPr>
                <w:rFonts w:asciiTheme="minorEastAsia" w:hAnsiTheme="minorEastAsia" w:cs="ＭＳ 明朝" w:hint="eastAsia"/>
                <w:color w:val="000000" w:themeColor="text1"/>
                <w:kern w:val="0"/>
                <w:szCs w:val="21"/>
              </w:rPr>
              <w:t>広場機能</w:t>
            </w:r>
          </w:p>
        </w:tc>
        <w:tc>
          <w:tcPr>
            <w:tcW w:w="1334" w:type="pct"/>
          </w:tcPr>
          <w:p w14:paraId="51477B0C" w14:textId="622DE113" w:rsidR="00D97D84" w:rsidRPr="00E93B68" w:rsidRDefault="00D97D84"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交流広場</w:t>
            </w:r>
          </w:p>
        </w:tc>
        <w:tc>
          <w:tcPr>
            <w:tcW w:w="2918" w:type="pct"/>
          </w:tcPr>
          <w:p w14:paraId="15208F37" w14:textId="7B362A37" w:rsidR="00D97D84" w:rsidRPr="00E93B68" w:rsidRDefault="00D97D84" w:rsidP="00F316A8">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・敷地内の</w:t>
            </w:r>
            <w:r w:rsidR="00F316A8">
              <w:rPr>
                <w:rFonts w:asciiTheme="minorEastAsia" w:hAnsiTheme="minorEastAsia" w:cs="ＭＳ 明朝" w:hint="eastAsia"/>
                <w:color w:val="000000" w:themeColor="text1"/>
                <w:kern w:val="0"/>
                <w:szCs w:val="21"/>
              </w:rPr>
              <w:t>温浴</w:t>
            </w:r>
            <w:r w:rsidRPr="00E93B68">
              <w:rPr>
                <w:rFonts w:asciiTheme="minorEastAsia" w:hAnsiTheme="minorEastAsia" w:cs="ＭＳ 明朝" w:hint="eastAsia"/>
                <w:color w:val="000000" w:themeColor="text1"/>
                <w:kern w:val="0"/>
                <w:szCs w:val="21"/>
              </w:rPr>
              <w:t>施設との間に各種イベントを開催し、賑わいや交流を創出する交流広場を設ける。</w:t>
            </w:r>
          </w:p>
          <w:p w14:paraId="399C594C" w14:textId="31C5A183" w:rsidR="00745A46" w:rsidRPr="00E93B68" w:rsidRDefault="00745A46"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・大屋根を設ける。</w:t>
            </w:r>
          </w:p>
          <w:p w14:paraId="1D22E762" w14:textId="7E082EB7" w:rsidR="00D97D84" w:rsidRPr="00E93B68" w:rsidRDefault="00D97D84"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w:t>
            </w:r>
            <w:r w:rsidR="00604381" w:rsidRPr="00E93B68">
              <w:rPr>
                <w:rFonts w:asciiTheme="minorEastAsia" w:hAnsiTheme="minorEastAsia" w:cs="ＭＳ 明朝" w:hint="eastAsia"/>
                <w:color w:val="000000" w:themeColor="text1"/>
                <w:kern w:val="0"/>
                <w:szCs w:val="21"/>
              </w:rPr>
              <w:t>商業</w:t>
            </w:r>
            <w:r w:rsidRPr="00E93B68">
              <w:rPr>
                <w:rFonts w:asciiTheme="minorEastAsia" w:hAnsiTheme="minorEastAsia" w:cs="ＭＳ 明朝" w:hint="eastAsia"/>
                <w:color w:val="000000" w:themeColor="text1"/>
                <w:kern w:val="0"/>
                <w:szCs w:val="21"/>
              </w:rPr>
              <w:t>施設との機能配置などについては町と協議を行う。</w:t>
            </w:r>
          </w:p>
          <w:p w14:paraId="3E4856D9" w14:textId="5F134921" w:rsidR="00D97D84" w:rsidRPr="00E93B68" w:rsidRDefault="00D97D84" w:rsidP="004C19D3">
            <w:pPr>
              <w:autoSpaceDE w:val="0"/>
              <w:autoSpaceDN w:val="0"/>
              <w:adjustRightInd w:val="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・交流広場</w:t>
            </w:r>
            <w:r w:rsidRPr="00E93B68">
              <w:rPr>
                <w:rFonts w:asciiTheme="minorEastAsia" w:hAnsiTheme="minorEastAsia" w:cs="ＭＳ 明朝"/>
                <w:color w:val="000000" w:themeColor="text1"/>
                <w:kern w:val="0"/>
                <w:szCs w:val="21"/>
              </w:rPr>
              <w:t>3</w:t>
            </w:r>
            <w:r w:rsidRPr="00E93B68">
              <w:rPr>
                <w:rFonts w:asciiTheme="minorEastAsia" w:hAnsiTheme="minorEastAsia" w:cs="ＭＳ 明朝" w:hint="eastAsia"/>
                <w:color w:val="000000" w:themeColor="text1"/>
                <w:kern w:val="0"/>
                <w:szCs w:val="21"/>
              </w:rPr>
              <w:t>3</w:t>
            </w:r>
            <w:r w:rsidRPr="00E93B68">
              <w:rPr>
                <w:rFonts w:asciiTheme="minorEastAsia" w:hAnsiTheme="minorEastAsia" w:cs="ＭＳ 明朝"/>
                <w:color w:val="000000" w:themeColor="text1"/>
                <w:kern w:val="0"/>
                <w:szCs w:val="21"/>
              </w:rPr>
              <w:t>0㎡程度を想定する。</w:t>
            </w:r>
          </w:p>
        </w:tc>
      </w:tr>
      <w:tr w:rsidR="00E93B68" w:rsidRPr="00E93B68" w14:paraId="7A93B889" w14:textId="77777777" w:rsidTr="004C19D3">
        <w:trPr>
          <w:jc w:val="center"/>
        </w:trPr>
        <w:tc>
          <w:tcPr>
            <w:tcW w:w="748" w:type="pct"/>
            <w:vMerge w:val="restart"/>
          </w:tcPr>
          <w:p w14:paraId="155EDE2B" w14:textId="02F6F779"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その他機能</w:t>
            </w:r>
          </w:p>
        </w:tc>
        <w:tc>
          <w:tcPr>
            <w:tcW w:w="1334" w:type="pct"/>
          </w:tcPr>
          <w:p w14:paraId="737DD775" w14:textId="235C70AB"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駐車場</w:t>
            </w:r>
          </w:p>
        </w:tc>
        <w:tc>
          <w:tcPr>
            <w:tcW w:w="2918" w:type="pct"/>
          </w:tcPr>
          <w:p w14:paraId="3ED32625" w14:textId="77777777" w:rsidR="00893B7F" w:rsidRPr="00E93B68" w:rsidRDefault="00893B7F" w:rsidP="004C19D3">
            <w:pPr>
              <w:spacing w:after="0"/>
              <w:ind w:leftChars="0" w:left="11" w:right="0"/>
              <w:rPr>
                <w:color w:val="000000" w:themeColor="text1"/>
              </w:rPr>
            </w:pPr>
            <w:r w:rsidRPr="00E93B68">
              <w:rPr>
                <w:rFonts w:asciiTheme="minorEastAsia" w:hAnsiTheme="minorEastAsia" w:cs="ＭＳ 明朝"/>
                <w:color w:val="000000" w:themeColor="text1"/>
                <w:kern w:val="0"/>
                <w:szCs w:val="21"/>
              </w:rPr>
              <w:t>・</w:t>
            </w:r>
            <w:r w:rsidRPr="00E93B68">
              <w:rPr>
                <w:rFonts w:asciiTheme="minorEastAsia" w:hAnsiTheme="minorEastAsia" w:cs="ＭＳ 明朝" w:hint="eastAsia"/>
                <w:color w:val="000000" w:themeColor="text1"/>
                <w:kern w:val="0"/>
                <w:szCs w:val="21"/>
              </w:rPr>
              <w:t>本施設でのイベント時、</w:t>
            </w:r>
            <w:r w:rsidRPr="00E93B68">
              <w:rPr>
                <w:rFonts w:hint="eastAsia"/>
                <w:color w:val="000000" w:themeColor="text1"/>
              </w:rPr>
              <w:t>桜まつりなどイベント時にも利用できる駐車場として、可能なかぎり台数を確保することが望ましい。</w:t>
            </w:r>
          </w:p>
          <w:p w14:paraId="456B3454" w14:textId="77777777" w:rsidR="00893B7F" w:rsidRPr="00E93B68" w:rsidRDefault="00893B7F" w:rsidP="004C19D3">
            <w:pPr>
              <w:spacing w:after="0"/>
              <w:ind w:leftChars="0" w:left="11" w:right="0"/>
              <w:rPr>
                <w:color w:val="000000" w:themeColor="text1"/>
              </w:rPr>
            </w:pPr>
            <w:r w:rsidRPr="00E93B68">
              <w:rPr>
                <w:rFonts w:asciiTheme="minorEastAsia" w:hAnsiTheme="minorEastAsia" w:cs="ＭＳ 明朝" w:hint="eastAsia"/>
                <w:color w:val="000000" w:themeColor="text1"/>
                <w:kern w:val="0"/>
                <w:szCs w:val="21"/>
              </w:rPr>
              <w:t>・</w:t>
            </w:r>
            <w:r w:rsidRPr="00E93B68">
              <w:rPr>
                <w:rFonts w:hint="eastAsia"/>
                <w:color w:val="000000" w:themeColor="text1"/>
              </w:rPr>
              <w:t>台数の詳細は別途町と協議すること。</w:t>
            </w:r>
          </w:p>
          <w:p w14:paraId="3CC36105" w14:textId="77777777"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・駐車マス１台分の幅はゆとりある寸法とする。</w:t>
            </w:r>
          </w:p>
          <w:p w14:paraId="2E6DC2E0" w14:textId="6B9B1379"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lastRenderedPageBreak/>
              <w:t>・EV</w:t>
            </w:r>
            <w:r w:rsidR="00300BED">
              <w:rPr>
                <w:rFonts w:asciiTheme="minorEastAsia" w:hAnsiTheme="minorEastAsia" w:cs="ＭＳ 明朝" w:hint="eastAsia"/>
                <w:color w:val="000000" w:themeColor="text1"/>
                <w:kern w:val="0"/>
                <w:szCs w:val="21"/>
              </w:rPr>
              <w:t>充電器の設置を推奨とする。</w:t>
            </w:r>
          </w:p>
          <w:p w14:paraId="3DBF9A6A" w14:textId="5A5F626A"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・その他詳細については、</w:t>
            </w:r>
            <w:r w:rsidR="00F316A8">
              <w:rPr>
                <w:rFonts w:asciiTheme="minorEastAsia" w:hAnsiTheme="minorEastAsia" w:cs="ＭＳ 明朝" w:hint="eastAsia"/>
                <w:color w:val="000000" w:themeColor="text1"/>
                <w:kern w:val="0"/>
                <w:szCs w:val="21"/>
              </w:rPr>
              <w:t>RVパークとしての利用も考慮し、</w:t>
            </w:r>
            <w:r w:rsidRPr="00E93B68">
              <w:rPr>
                <w:rFonts w:asciiTheme="minorEastAsia" w:hAnsiTheme="minorEastAsia" w:cs="ＭＳ 明朝"/>
                <w:color w:val="000000" w:themeColor="text1"/>
                <w:kern w:val="0"/>
                <w:szCs w:val="21"/>
              </w:rPr>
              <w:t>利用者が昼夜を問わず安全に利用できる条件で事業者の提案による。</w:t>
            </w:r>
          </w:p>
        </w:tc>
      </w:tr>
      <w:tr w:rsidR="00E93B68" w:rsidRPr="00E93B68" w14:paraId="17EC517F" w14:textId="77777777" w:rsidTr="004C19D3">
        <w:trPr>
          <w:jc w:val="center"/>
        </w:trPr>
        <w:tc>
          <w:tcPr>
            <w:tcW w:w="748" w:type="pct"/>
            <w:vMerge/>
          </w:tcPr>
          <w:p w14:paraId="4FAAB253" w14:textId="77777777"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p>
        </w:tc>
        <w:tc>
          <w:tcPr>
            <w:tcW w:w="1334" w:type="pct"/>
          </w:tcPr>
          <w:p w14:paraId="6287FC15" w14:textId="2205DDC7"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業務用駐車場</w:t>
            </w:r>
          </w:p>
        </w:tc>
        <w:tc>
          <w:tcPr>
            <w:tcW w:w="2918" w:type="pct"/>
          </w:tcPr>
          <w:p w14:paraId="5619D4B0" w14:textId="77777777"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・敷地内に商品搬入・搬出用の業務用駐車場を整備する。</w:t>
            </w:r>
          </w:p>
          <w:p w14:paraId="4AA48D45" w14:textId="02813749" w:rsidR="00A203F9" w:rsidRPr="00E93B68" w:rsidRDefault="00A203F9" w:rsidP="00A203F9">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・温浴施設用のメンテナンス車両の通行に配慮すること。</w:t>
            </w:r>
          </w:p>
          <w:p w14:paraId="15DE9AFB" w14:textId="38014306"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・配置、駐車マス数については事業者の提案による。</w:t>
            </w:r>
          </w:p>
        </w:tc>
      </w:tr>
      <w:tr w:rsidR="00E93B68" w:rsidRPr="00E93B68" w14:paraId="2C838B0C" w14:textId="77777777" w:rsidTr="004C19D3">
        <w:trPr>
          <w:jc w:val="center"/>
        </w:trPr>
        <w:tc>
          <w:tcPr>
            <w:tcW w:w="748" w:type="pct"/>
            <w:vMerge/>
          </w:tcPr>
          <w:p w14:paraId="590F4CBB" w14:textId="77777777"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p>
        </w:tc>
        <w:tc>
          <w:tcPr>
            <w:tcW w:w="1334" w:type="pct"/>
          </w:tcPr>
          <w:p w14:paraId="3AFF86F0" w14:textId="4848B9A2"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緑地・法面・その他</w:t>
            </w:r>
          </w:p>
        </w:tc>
        <w:tc>
          <w:tcPr>
            <w:tcW w:w="2918" w:type="pct"/>
          </w:tcPr>
          <w:p w14:paraId="2906643A" w14:textId="7D6BBFD6"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・敷地外周部や</w:t>
            </w:r>
            <w:r w:rsidRPr="00E93B68">
              <w:rPr>
                <w:rFonts w:asciiTheme="minorEastAsia" w:hAnsiTheme="minorEastAsia" w:cs="ＭＳ 明朝" w:hint="eastAsia"/>
                <w:color w:val="000000" w:themeColor="text1"/>
                <w:kern w:val="0"/>
                <w:szCs w:val="21"/>
              </w:rPr>
              <w:t>交流広場等、</w:t>
            </w:r>
            <w:r w:rsidRPr="00E93B68">
              <w:rPr>
                <w:rFonts w:asciiTheme="minorEastAsia" w:hAnsiTheme="minorEastAsia" w:cs="ＭＳ 明朝"/>
                <w:color w:val="000000" w:themeColor="text1"/>
                <w:kern w:val="0"/>
                <w:szCs w:val="21"/>
              </w:rPr>
              <w:t>敷地内外の景観に配慮した</w:t>
            </w:r>
            <w:r w:rsidR="00FA6A8C" w:rsidRPr="00E93B68">
              <w:rPr>
                <w:rFonts w:asciiTheme="minorEastAsia" w:hAnsiTheme="minorEastAsia" w:cs="ＭＳ 明朝"/>
                <w:color w:val="000000" w:themeColor="text1"/>
                <w:kern w:val="0"/>
                <w:szCs w:val="21"/>
              </w:rPr>
              <w:t>植栽</w:t>
            </w:r>
            <w:r w:rsidRPr="00E93B68">
              <w:rPr>
                <w:rFonts w:asciiTheme="minorEastAsia" w:hAnsiTheme="minorEastAsia" w:cs="ＭＳ 明朝"/>
                <w:color w:val="000000" w:themeColor="text1"/>
                <w:kern w:val="0"/>
                <w:szCs w:val="21"/>
              </w:rPr>
              <w:t>や通路等を整備する。</w:t>
            </w:r>
          </w:p>
          <w:p w14:paraId="753FDFE1" w14:textId="77777777" w:rsidR="00893B7F" w:rsidRPr="00E93B68"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・敷地外からも見やすい位置に、</w:t>
            </w:r>
            <w:r w:rsidRPr="00E93B68">
              <w:rPr>
                <w:rFonts w:asciiTheme="minorEastAsia" w:hAnsiTheme="minorEastAsia" w:cs="ＭＳ 明朝" w:hint="eastAsia"/>
                <w:color w:val="000000" w:themeColor="text1"/>
                <w:kern w:val="0"/>
                <w:szCs w:val="21"/>
              </w:rPr>
              <w:t>商業</w:t>
            </w:r>
            <w:r w:rsidRPr="00E93B68">
              <w:rPr>
                <w:rFonts w:asciiTheme="minorEastAsia" w:hAnsiTheme="minorEastAsia" w:cs="ＭＳ 明朝"/>
                <w:color w:val="000000" w:themeColor="text1"/>
                <w:kern w:val="0"/>
                <w:szCs w:val="21"/>
              </w:rPr>
              <w:t>施設入り口と一目でわかる施設名称看板</w:t>
            </w:r>
            <w:r w:rsidRPr="00E93B68">
              <w:rPr>
                <w:rFonts w:asciiTheme="minorEastAsia" w:hAnsiTheme="minorEastAsia" w:cs="ＭＳ 明朝" w:hint="eastAsia"/>
                <w:color w:val="000000" w:themeColor="text1"/>
                <w:kern w:val="0"/>
                <w:szCs w:val="21"/>
              </w:rPr>
              <w:t>ならびに施設入口看板</w:t>
            </w:r>
            <w:r w:rsidRPr="00E93B68">
              <w:rPr>
                <w:rFonts w:asciiTheme="minorEastAsia" w:hAnsiTheme="minorEastAsia" w:cs="ＭＳ 明朝"/>
                <w:color w:val="000000" w:themeColor="text1"/>
                <w:kern w:val="0"/>
                <w:szCs w:val="21"/>
              </w:rPr>
              <w:t>を設置する。</w:t>
            </w:r>
            <w:r w:rsidRPr="00E93B68">
              <w:rPr>
                <w:rFonts w:asciiTheme="minorEastAsia" w:hAnsiTheme="minorEastAsia" w:cs="ＭＳ 明朝" w:hint="eastAsia"/>
                <w:color w:val="000000" w:themeColor="text1"/>
                <w:kern w:val="0"/>
                <w:szCs w:val="21"/>
              </w:rPr>
              <w:t>なお、施設名称看板は東側入り口への設置、その他の入り口に施設入口看板を設置することを想定している。</w:t>
            </w:r>
          </w:p>
          <w:p w14:paraId="5D60629D" w14:textId="77777777" w:rsidR="00893B7F" w:rsidRDefault="00893B7F"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・配置、仕様等については事業者の提案とする。</w:t>
            </w:r>
          </w:p>
          <w:p w14:paraId="77E87954" w14:textId="0CDEE1DE" w:rsidR="00F316A8" w:rsidRPr="00E93B68" w:rsidRDefault="00F316A8" w:rsidP="004C19D3">
            <w:pPr>
              <w:autoSpaceDE w:val="0"/>
              <w:autoSpaceDN w:val="0"/>
              <w:adjustRightInd w:val="0"/>
              <w:spacing w:after="0"/>
              <w:ind w:leftChars="0" w:left="11" w:right="0"/>
              <w:rPr>
                <w:rFonts w:asciiTheme="minorEastAsia" w:hAnsiTheme="minorEastAsia" w:cs="ＭＳ 明朝"/>
                <w:color w:val="000000" w:themeColor="text1"/>
                <w:kern w:val="0"/>
                <w:szCs w:val="21"/>
              </w:rPr>
            </w:pPr>
            <w:r>
              <w:rPr>
                <w:rFonts w:asciiTheme="minorEastAsia" w:hAnsiTheme="minorEastAsia" w:cs="ＭＳ 明朝" w:hint="eastAsia"/>
                <w:color w:val="000000" w:themeColor="text1"/>
                <w:kern w:val="0"/>
                <w:szCs w:val="21"/>
              </w:rPr>
              <w:t>・</w:t>
            </w:r>
            <w:r w:rsidRPr="00F316A8">
              <w:rPr>
                <w:rFonts w:asciiTheme="minorEastAsia" w:hAnsiTheme="minorEastAsia" w:cs="ＭＳ 明朝"/>
                <w:color w:val="000000" w:themeColor="text1"/>
                <w:kern w:val="0"/>
                <w:szCs w:val="21"/>
              </w:rPr>
              <w:t>隣地境界との関係上、必要に応じて擁壁</w:t>
            </w:r>
            <w:r w:rsidR="007506A5">
              <w:rPr>
                <w:rFonts w:asciiTheme="minorEastAsia" w:hAnsiTheme="minorEastAsia" w:cs="ＭＳ 明朝" w:hint="eastAsia"/>
                <w:color w:val="000000" w:themeColor="text1"/>
                <w:kern w:val="0"/>
                <w:szCs w:val="21"/>
              </w:rPr>
              <w:t>等</w:t>
            </w:r>
            <w:r w:rsidRPr="00F316A8">
              <w:rPr>
                <w:rFonts w:asciiTheme="minorEastAsia" w:hAnsiTheme="minorEastAsia" w:cs="ＭＳ 明朝"/>
                <w:color w:val="000000" w:themeColor="text1"/>
                <w:kern w:val="0"/>
                <w:szCs w:val="21"/>
              </w:rPr>
              <w:t>を設置すること。</w:t>
            </w:r>
          </w:p>
        </w:tc>
      </w:tr>
    </w:tbl>
    <w:p w14:paraId="5832AF19" w14:textId="77777777" w:rsidR="003C2CE3" w:rsidRPr="00E93B68" w:rsidRDefault="003C2CE3" w:rsidP="003C2CE3">
      <w:pPr>
        <w:autoSpaceDE w:val="0"/>
        <w:autoSpaceDN w:val="0"/>
        <w:adjustRightInd w:val="0"/>
        <w:ind w:left="221"/>
        <w:rPr>
          <w:rFonts w:asciiTheme="minorEastAsia" w:hAnsiTheme="minorEastAsia" w:cs="Times New Roman"/>
          <w:color w:val="000000" w:themeColor="text1"/>
          <w:szCs w:val="21"/>
        </w:rPr>
      </w:pPr>
      <w:r w:rsidRPr="00E93B68">
        <w:rPr>
          <w:rFonts w:asciiTheme="minorEastAsia" w:hAnsiTheme="minorEastAsia" w:cs="Times New Roman"/>
          <w:color w:val="000000" w:themeColor="text1"/>
          <w:szCs w:val="21"/>
        </w:rPr>
        <w:t>上記の要求事項の実施に伴い必要となるその他の機能・施設は事業者の提案による。</w:t>
      </w:r>
    </w:p>
    <w:p w14:paraId="2219562B"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410B73BB" w14:textId="2E3EB116" w:rsidR="003C2CE3" w:rsidRPr="00E93B68" w:rsidRDefault="003C2CE3" w:rsidP="003C2CE3">
      <w:pPr>
        <w:pStyle w:val="2"/>
        <w:ind w:left="650"/>
        <w:rPr>
          <w:color w:val="000000" w:themeColor="text1"/>
        </w:rPr>
      </w:pPr>
      <w:bookmarkStart w:id="16" w:name="_Toc199275095"/>
      <w:r w:rsidRPr="00E93B68">
        <w:rPr>
          <w:rFonts w:hint="eastAsia"/>
          <w:color w:val="000000" w:themeColor="text1"/>
        </w:rPr>
        <w:t>設計業務</w:t>
      </w:r>
      <w:bookmarkEnd w:id="16"/>
    </w:p>
    <w:p w14:paraId="6F63AB0A"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１</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業務期間</w:t>
      </w:r>
    </w:p>
    <w:p w14:paraId="5DA5A43A" w14:textId="77777777" w:rsidR="003C2CE3" w:rsidRPr="00E93B68" w:rsidRDefault="003C2CE3" w:rsidP="00F74158">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設計業務の開始日及び終了日は、事業者と締結する設計業務に係る事業契約書によるものとする。</w:t>
      </w:r>
    </w:p>
    <w:p w14:paraId="020B309A" w14:textId="77777777" w:rsidR="00F74158" w:rsidRPr="00E93B68" w:rsidRDefault="00F74158" w:rsidP="003C2CE3">
      <w:pPr>
        <w:autoSpaceDE w:val="0"/>
        <w:autoSpaceDN w:val="0"/>
        <w:adjustRightInd w:val="0"/>
        <w:ind w:left="210" w:firstLineChars="100" w:firstLine="210"/>
        <w:rPr>
          <w:rFonts w:asciiTheme="minorEastAsia" w:hAnsiTheme="minorEastAsia" w:cs="ＭＳ 明朝"/>
          <w:color w:val="000000" w:themeColor="text1"/>
          <w:kern w:val="0"/>
          <w:szCs w:val="21"/>
        </w:rPr>
      </w:pPr>
    </w:p>
    <w:p w14:paraId="369A402E"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２</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業務内容</w:t>
      </w:r>
    </w:p>
    <w:p w14:paraId="569CE8E5" w14:textId="77777777"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事業者は、設計業務に係る事業契約書に基づき、基本設計・実施設計を行うものとする。</w:t>
      </w:r>
    </w:p>
    <w:p w14:paraId="5C9F7E45" w14:textId="221E4B4C"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事業者は、必要となる調査について自己責任の下、関連法令に基づいて実施するものとする。</w:t>
      </w:r>
    </w:p>
    <w:p w14:paraId="6DBBF82D" w14:textId="77777777"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事業者は設計業務の進捗状況に応じて、定期的に町に報告を行うものとする。</w:t>
      </w:r>
    </w:p>
    <w:p w14:paraId="5F2CD1C1" w14:textId="77777777"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基本設計報告書の確認及び受領完了後、実施設計業務を開始するものとする。</w:t>
      </w:r>
    </w:p>
    <w:p w14:paraId="5577B93F" w14:textId="21470B2E"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事業者は、町が実施する関係機関（国、県、警察、道路管理者</w:t>
      </w:r>
      <w:r w:rsidR="00300BED">
        <w:rPr>
          <w:rFonts w:asciiTheme="minorEastAsia" w:hAnsiTheme="minorEastAsia" w:cs="ＭＳ 明朝" w:hint="eastAsia"/>
          <w:color w:val="000000" w:themeColor="text1"/>
          <w:kern w:val="0"/>
          <w:szCs w:val="21"/>
        </w:rPr>
        <w:t>等</w:t>
      </w:r>
      <w:r w:rsidRPr="00E93B68">
        <w:rPr>
          <w:rFonts w:asciiTheme="minorEastAsia" w:hAnsiTheme="minorEastAsia" w:cs="ＭＳ 明朝"/>
          <w:color w:val="000000" w:themeColor="text1"/>
          <w:kern w:val="0"/>
          <w:szCs w:val="21"/>
        </w:rPr>
        <w:t>）との協議において、必要に応じて資料等の準備を行う。</w:t>
      </w:r>
    </w:p>
    <w:p w14:paraId="6D0A8172" w14:textId="77777777"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Times New Roman"/>
          <w:color w:val="000000" w:themeColor="text1"/>
          <w:szCs w:val="21"/>
        </w:rPr>
        <w:t>建築確認申請のほか、各種許認可の手続きを事業スケジュールに支障が無いよう実施する。また、必要に応じて各種許認可等の書類の写しを町に提出する。</w:t>
      </w:r>
    </w:p>
    <w:p w14:paraId="4714F144" w14:textId="77777777"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Times New Roman" w:hint="eastAsia"/>
          <w:color w:val="000000" w:themeColor="text1"/>
          <w:szCs w:val="21"/>
        </w:rPr>
        <w:t>町が議会や町民等に向けて設計内容に関する説明を行う場合、町の要請に応じて説明用資料を作成するとともに、必要に応じて説明に協力するものとする。</w:t>
      </w:r>
    </w:p>
    <w:p w14:paraId="0978AB7A" w14:textId="77777777" w:rsidR="003C2CE3" w:rsidRPr="00E93B68" w:rsidRDefault="003C2CE3" w:rsidP="006B5C54">
      <w:pPr>
        <w:pStyle w:val="a8"/>
        <w:numPr>
          <w:ilvl w:val="0"/>
          <w:numId w:val="3"/>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Times New Roman" w:hint="eastAsia"/>
          <w:color w:val="000000" w:themeColor="text1"/>
          <w:szCs w:val="21"/>
        </w:rPr>
        <w:t>事業者は、設計業務の遂行に当たり、町と協議のうえ進めるものとし、その内容についてその都</w:t>
      </w:r>
      <w:r w:rsidRPr="00E93B68">
        <w:rPr>
          <w:rFonts w:asciiTheme="minorEastAsia" w:hAnsiTheme="minorEastAsia" w:cs="Times New Roman"/>
          <w:color w:val="000000" w:themeColor="text1"/>
          <w:szCs w:val="21"/>
        </w:rPr>
        <w:t>度書面(打合せ記録簿)に記録し、相互に確認する。</w:t>
      </w:r>
    </w:p>
    <w:p w14:paraId="75571EC4"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2A442EEE"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（１）調査</w:t>
      </w:r>
    </w:p>
    <w:p w14:paraId="14C91F54" w14:textId="3AC19034" w:rsidR="003C2CE3" w:rsidRPr="00E93B68" w:rsidRDefault="003C2CE3" w:rsidP="00F74158">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本事業に係る工事の設計並びに本事業の実施に関して必要な調査を行う。また、事業者は実施した調査について、次の成果品を町に提出する。体裁、電子媒体の形式、提出期間、部数については、別途、町の指示による。</w:t>
      </w:r>
    </w:p>
    <w:p w14:paraId="02C39C35" w14:textId="4B1A0159" w:rsidR="003C2CE3" w:rsidRPr="00E93B68" w:rsidRDefault="003C2CE3" w:rsidP="006B5C54">
      <w:pPr>
        <w:pStyle w:val="a8"/>
        <w:numPr>
          <w:ilvl w:val="0"/>
          <w:numId w:val="42"/>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原図</w:t>
      </w:r>
    </w:p>
    <w:p w14:paraId="254C43B2" w14:textId="3FB2805C" w:rsidR="003C2CE3" w:rsidRPr="00E93B68" w:rsidRDefault="003C2CE3" w:rsidP="006B5C54">
      <w:pPr>
        <w:pStyle w:val="a8"/>
        <w:numPr>
          <w:ilvl w:val="0"/>
          <w:numId w:val="42"/>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電子媒体</w:t>
      </w:r>
    </w:p>
    <w:p w14:paraId="0FB87F61" w14:textId="77777777" w:rsidR="00604381" w:rsidRPr="00E93B68" w:rsidRDefault="00604381" w:rsidP="003C2CE3">
      <w:pPr>
        <w:autoSpaceDE w:val="0"/>
        <w:autoSpaceDN w:val="0"/>
        <w:adjustRightInd w:val="0"/>
        <w:ind w:left="221"/>
        <w:rPr>
          <w:rFonts w:asciiTheme="minorEastAsia" w:hAnsiTheme="minorEastAsia" w:cs="ＭＳ 明朝"/>
          <w:color w:val="000000" w:themeColor="text1"/>
          <w:kern w:val="0"/>
          <w:szCs w:val="21"/>
        </w:rPr>
      </w:pPr>
    </w:p>
    <w:p w14:paraId="79CDBE1B"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（２）設計</w:t>
      </w:r>
    </w:p>
    <w:p w14:paraId="65031CB9" w14:textId="77777777" w:rsidR="003C2CE3" w:rsidRPr="00E93B68" w:rsidRDefault="003C2CE3" w:rsidP="00F74158">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建築設計にあたっては準拠すべき法令・基準・本書を満たす設計とすること。</w:t>
      </w:r>
    </w:p>
    <w:p w14:paraId="4371DC6B" w14:textId="77777777" w:rsidR="003C2CE3" w:rsidRPr="00E93B68" w:rsidRDefault="003C2CE3" w:rsidP="00F74158">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外構</w:t>
      </w:r>
      <w:r w:rsidRPr="00E93B68">
        <w:rPr>
          <w:rFonts w:asciiTheme="minorEastAsia" w:hAnsiTheme="minorEastAsia" w:cs="ＭＳ 明朝"/>
          <w:color w:val="000000" w:themeColor="text1"/>
          <w:kern w:val="0"/>
          <w:szCs w:val="21"/>
        </w:rPr>
        <w:t>設計にあたっては、「設計、地質、土質調査、測量各業務共通仕様書（福島県）」に基づき、次の業務を行う。</w:t>
      </w:r>
    </w:p>
    <w:p w14:paraId="0221CE57" w14:textId="77777777" w:rsidR="003C2CE3" w:rsidRPr="00E93B68" w:rsidRDefault="003C2CE3" w:rsidP="00303F3F">
      <w:pPr>
        <w:autoSpaceDE w:val="0"/>
        <w:autoSpaceDN w:val="0"/>
        <w:adjustRightInd w:val="0"/>
        <w:ind w:leftChars="300" w:left="64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①</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建築基本設計・</w:t>
      </w:r>
      <w:r w:rsidRPr="00E93B68">
        <w:rPr>
          <w:rFonts w:asciiTheme="minorEastAsia" w:hAnsiTheme="minorEastAsia" w:cs="ＭＳ 明朝" w:hint="eastAsia"/>
          <w:color w:val="000000" w:themeColor="text1"/>
          <w:kern w:val="0"/>
          <w:szCs w:val="21"/>
        </w:rPr>
        <w:t>外構</w:t>
      </w:r>
      <w:r w:rsidRPr="00E93B68">
        <w:rPr>
          <w:rFonts w:asciiTheme="minorEastAsia" w:hAnsiTheme="minorEastAsia" w:cs="ＭＳ 明朝"/>
          <w:color w:val="000000" w:themeColor="text1"/>
          <w:kern w:val="0"/>
          <w:szCs w:val="21"/>
        </w:rPr>
        <w:t>概略設計</w:t>
      </w:r>
    </w:p>
    <w:p w14:paraId="65F58E6F" w14:textId="77777777" w:rsidR="003C2CE3" w:rsidRPr="00E93B68" w:rsidRDefault="003C2CE3" w:rsidP="00303F3F">
      <w:pPr>
        <w:autoSpaceDE w:val="0"/>
        <w:autoSpaceDN w:val="0"/>
        <w:adjustRightInd w:val="0"/>
        <w:ind w:leftChars="400" w:left="84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基本設計（建築基本設計・外構概略設計）に係る必要書類を提出し町の確認を得たのち、実施設計（建築実施設計・外構詳細設計）に着手することとする。なお、設計を行う際に裏付けとした図書等がある場合は、その出典元、該当ページの写しを整理すること。</w:t>
      </w:r>
    </w:p>
    <w:p w14:paraId="18662653" w14:textId="77777777" w:rsidR="003C2CE3" w:rsidRPr="00E93B68" w:rsidRDefault="003C2CE3" w:rsidP="00303F3F">
      <w:pPr>
        <w:autoSpaceDE w:val="0"/>
        <w:autoSpaceDN w:val="0"/>
        <w:adjustRightInd w:val="0"/>
        <w:ind w:leftChars="300" w:left="64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②</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建築実施設計・外構詳細設計</w:t>
      </w:r>
    </w:p>
    <w:p w14:paraId="21D8FB25" w14:textId="77777777" w:rsidR="003C2CE3" w:rsidRPr="00E93B68" w:rsidRDefault="003C2CE3" w:rsidP="00303F3F">
      <w:pPr>
        <w:autoSpaceDE w:val="0"/>
        <w:autoSpaceDN w:val="0"/>
        <w:adjustRightInd w:val="0"/>
        <w:ind w:leftChars="400" w:left="84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実施設計（建築実施設計・外構詳細設計）に係る書類を提出し町の確認を得るものとする。なお、設計を行う際に裏付けとした図書等がある場合は、その出典元、該当ページの写しを整理すること。</w:t>
      </w:r>
    </w:p>
    <w:p w14:paraId="1C278EBD" w14:textId="77777777" w:rsidR="003C2CE3" w:rsidRPr="00E93B68" w:rsidRDefault="003C2CE3" w:rsidP="00303F3F">
      <w:pPr>
        <w:autoSpaceDE w:val="0"/>
        <w:autoSpaceDN w:val="0"/>
        <w:adjustRightInd w:val="0"/>
        <w:ind w:leftChars="300" w:left="641" w:rightChars="5" w:right="10"/>
        <w:rPr>
          <w:rFonts w:asciiTheme="minorEastAsia" w:hAnsiTheme="minorEastAsia" w:cs="ＭＳ 明朝"/>
          <w:color w:val="000000" w:themeColor="text1"/>
          <w:kern w:val="0"/>
          <w:szCs w:val="21"/>
        </w:rPr>
      </w:pPr>
      <w:bookmarkStart w:id="17" w:name="_Hlk188646552"/>
      <w:r w:rsidRPr="00E93B68">
        <w:rPr>
          <w:rFonts w:asciiTheme="minorEastAsia" w:hAnsiTheme="minorEastAsia" w:cs="ＭＳ 明朝"/>
          <w:color w:val="000000" w:themeColor="text1"/>
          <w:kern w:val="0"/>
          <w:szCs w:val="21"/>
        </w:rPr>
        <w:t>③</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設計体制と</w:t>
      </w:r>
      <w:r w:rsidRPr="00E93B68">
        <w:rPr>
          <w:rFonts w:asciiTheme="minorEastAsia" w:hAnsiTheme="minorEastAsia" w:cs="ＭＳ 明朝" w:hint="eastAsia"/>
          <w:color w:val="000000" w:themeColor="text1"/>
          <w:kern w:val="0"/>
          <w:szCs w:val="21"/>
        </w:rPr>
        <w:t>管理技術者等</w:t>
      </w:r>
      <w:r w:rsidRPr="00E93B68">
        <w:rPr>
          <w:rFonts w:asciiTheme="minorEastAsia" w:hAnsiTheme="minorEastAsia" w:cs="ＭＳ 明朝"/>
          <w:color w:val="000000" w:themeColor="text1"/>
          <w:kern w:val="0"/>
          <w:szCs w:val="21"/>
        </w:rPr>
        <w:t>の設置・進捗管理</w:t>
      </w:r>
    </w:p>
    <w:p w14:paraId="349BA966" w14:textId="77777777" w:rsidR="003C2CE3" w:rsidRPr="00E93B68" w:rsidRDefault="003C2CE3" w:rsidP="00303F3F">
      <w:pPr>
        <w:autoSpaceDE w:val="0"/>
        <w:autoSpaceDN w:val="0"/>
        <w:adjustRightInd w:val="0"/>
        <w:ind w:leftChars="400" w:left="84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w:t>
      </w:r>
      <w:r w:rsidRPr="00E93B68">
        <w:rPr>
          <w:rFonts w:asciiTheme="minorEastAsia" w:hAnsiTheme="minorEastAsia" w:cs="ＭＳ 明朝" w:hint="eastAsia"/>
          <w:color w:val="000000" w:themeColor="text1"/>
          <w:kern w:val="0"/>
          <w:szCs w:val="21"/>
        </w:rPr>
        <w:t>必要な資格要件を満たす管理技術者等（管理技術者、担当技術者）を配置する。担当分野の業務を分担する担当技術者のうち</w:t>
      </w:r>
      <w:r w:rsidRPr="00E93B68">
        <w:rPr>
          <w:rFonts w:asciiTheme="minorEastAsia" w:hAnsiTheme="minorEastAsia" w:cs="ＭＳ 明朝"/>
          <w:color w:val="000000" w:themeColor="text1"/>
          <w:kern w:val="0"/>
          <w:szCs w:val="21"/>
        </w:rPr>
        <w:t>1名以上は、下記で特記した資格要件を有する者とする。なお、管理技術者は、担当技術者を兼ねることができる。</w:t>
      </w:r>
    </w:p>
    <w:p w14:paraId="52BE857F" w14:textId="6823E606" w:rsidR="003C2CE3" w:rsidRPr="00413EBA" w:rsidRDefault="003C2CE3" w:rsidP="006B5C54">
      <w:pPr>
        <w:pStyle w:val="a8"/>
        <w:numPr>
          <w:ilvl w:val="0"/>
          <w:numId w:val="43"/>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管理技術者</w:t>
      </w:r>
    </w:p>
    <w:p w14:paraId="72143200" w14:textId="77777777" w:rsidR="003C2CE3" w:rsidRPr="00413EBA" w:rsidRDefault="003C2CE3" w:rsidP="00303F3F">
      <w:pPr>
        <w:autoSpaceDE w:val="0"/>
        <w:autoSpaceDN w:val="0"/>
        <w:adjustRightInd w:val="0"/>
        <w:ind w:leftChars="400" w:left="851"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・建築士法による一級建築士</w:t>
      </w:r>
    </w:p>
    <w:p w14:paraId="0BCF142D" w14:textId="4C4FE4FE" w:rsidR="003C2CE3" w:rsidRPr="00413EBA" w:rsidRDefault="003C2CE3" w:rsidP="006B5C54">
      <w:pPr>
        <w:pStyle w:val="a8"/>
        <w:numPr>
          <w:ilvl w:val="0"/>
          <w:numId w:val="43"/>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建築（意匠）担当技術者</w:t>
      </w:r>
    </w:p>
    <w:p w14:paraId="2245C4A9" w14:textId="77777777" w:rsidR="003C2CE3" w:rsidRPr="00413EBA" w:rsidRDefault="003C2CE3" w:rsidP="00303F3F">
      <w:pPr>
        <w:autoSpaceDE w:val="0"/>
        <w:autoSpaceDN w:val="0"/>
        <w:adjustRightInd w:val="0"/>
        <w:ind w:leftChars="400" w:left="851"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・建築士法による一級建築士</w:t>
      </w:r>
    </w:p>
    <w:p w14:paraId="699657B7" w14:textId="65FEFAD7" w:rsidR="003C2CE3" w:rsidRPr="00413EBA" w:rsidRDefault="003C2CE3" w:rsidP="006B5C54">
      <w:pPr>
        <w:pStyle w:val="a8"/>
        <w:numPr>
          <w:ilvl w:val="0"/>
          <w:numId w:val="43"/>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建築（構造）担当技術者</w:t>
      </w:r>
    </w:p>
    <w:p w14:paraId="47AFFCE5" w14:textId="43163945" w:rsidR="003C2CE3" w:rsidRPr="00413EBA" w:rsidRDefault="003C2CE3" w:rsidP="00303F3F">
      <w:pPr>
        <w:autoSpaceDE w:val="0"/>
        <w:autoSpaceDN w:val="0"/>
        <w:adjustRightInd w:val="0"/>
        <w:ind w:leftChars="400" w:left="851"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w:t>
      </w:r>
      <w:r w:rsidR="002921C9" w:rsidRPr="00413EBA">
        <w:rPr>
          <w:rFonts w:asciiTheme="minorEastAsia" w:hAnsiTheme="minorEastAsia" w:cs="ＭＳ 明朝" w:hint="eastAsia"/>
          <w:color w:val="000000" w:themeColor="text1"/>
          <w:kern w:val="0"/>
          <w:szCs w:val="21"/>
        </w:rPr>
        <w:t>構造</w:t>
      </w:r>
      <w:r w:rsidR="002921C9">
        <w:rPr>
          <w:rFonts w:asciiTheme="minorEastAsia" w:hAnsiTheme="minorEastAsia" w:cs="ＭＳ 明朝" w:hint="eastAsia"/>
          <w:color w:val="000000" w:themeColor="text1"/>
          <w:kern w:val="0"/>
          <w:szCs w:val="21"/>
        </w:rPr>
        <w:t>設計</w:t>
      </w:r>
      <w:r w:rsidR="002921C9" w:rsidRPr="00413EBA">
        <w:rPr>
          <w:rFonts w:asciiTheme="minorEastAsia" w:hAnsiTheme="minorEastAsia" w:cs="ＭＳ 明朝" w:hint="eastAsia"/>
          <w:color w:val="000000" w:themeColor="text1"/>
          <w:kern w:val="0"/>
          <w:szCs w:val="21"/>
        </w:rPr>
        <w:t>一級建築士</w:t>
      </w:r>
      <w:r w:rsidR="002921C9">
        <w:rPr>
          <w:rFonts w:asciiTheme="minorEastAsia" w:hAnsiTheme="minorEastAsia" w:cs="ＭＳ 明朝" w:hint="eastAsia"/>
          <w:color w:val="000000" w:themeColor="text1"/>
          <w:kern w:val="0"/>
          <w:szCs w:val="21"/>
        </w:rPr>
        <w:t>または一級建築士</w:t>
      </w:r>
    </w:p>
    <w:p w14:paraId="4585A8DE" w14:textId="298287E8" w:rsidR="003C2CE3" w:rsidRPr="00413EBA" w:rsidRDefault="003C2CE3" w:rsidP="006B5C54">
      <w:pPr>
        <w:pStyle w:val="a8"/>
        <w:numPr>
          <w:ilvl w:val="0"/>
          <w:numId w:val="43"/>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建築設備（電気・機械）担当技術者</w:t>
      </w:r>
    </w:p>
    <w:p w14:paraId="7508D86E" w14:textId="17FCA9C4" w:rsidR="003C2CE3" w:rsidRPr="00413EBA" w:rsidRDefault="003C2CE3" w:rsidP="00303F3F">
      <w:pPr>
        <w:autoSpaceDE w:val="0"/>
        <w:autoSpaceDN w:val="0"/>
        <w:adjustRightInd w:val="0"/>
        <w:ind w:leftChars="400" w:left="851" w:rightChars="5" w:right="10"/>
        <w:rPr>
          <w:rFonts w:asciiTheme="minorEastAsia" w:hAnsiTheme="minorEastAsia" w:cs="ＭＳ 明朝"/>
          <w:strike/>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w:t>
      </w:r>
      <w:r w:rsidR="002921C9" w:rsidRPr="00413EBA">
        <w:rPr>
          <w:rFonts w:asciiTheme="minorEastAsia" w:hAnsiTheme="minorEastAsia" w:cs="ＭＳ 明朝" w:hint="eastAsia"/>
          <w:color w:val="000000" w:themeColor="text1"/>
          <w:kern w:val="0"/>
          <w:szCs w:val="21"/>
        </w:rPr>
        <w:t>設備</w:t>
      </w:r>
      <w:r w:rsidR="002921C9">
        <w:rPr>
          <w:rFonts w:asciiTheme="minorEastAsia" w:hAnsiTheme="minorEastAsia" w:cs="ＭＳ 明朝" w:hint="eastAsia"/>
          <w:color w:val="000000" w:themeColor="text1"/>
          <w:kern w:val="0"/>
          <w:szCs w:val="21"/>
        </w:rPr>
        <w:t>設計</w:t>
      </w:r>
      <w:r w:rsidR="002921C9" w:rsidRPr="00413EBA">
        <w:rPr>
          <w:rFonts w:asciiTheme="minorEastAsia" w:hAnsiTheme="minorEastAsia" w:cs="ＭＳ 明朝" w:hint="eastAsia"/>
          <w:color w:val="000000" w:themeColor="text1"/>
          <w:kern w:val="0"/>
          <w:szCs w:val="21"/>
        </w:rPr>
        <w:t>一級建築士</w:t>
      </w:r>
      <w:r w:rsidR="002921C9">
        <w:rPr>
          <w:rFonts w:asciiTheme="minorEastAsia" w:hAnsiTheme="minorEastAsia" w:cs="ＭＳ 明朝" w:hint="eastAsia"/>
          <w:color w:val="000000" w:themeColor="text1"/>
          <w:kern w:val="0"/>
          <w:szCs w:val="21"/>
        </w:rPr>
        <w:t>または一級建築士または建築設備士</w:t>
      </w:r>
    </w:p>
    <w:bookmarkEnd w:id="17"/>
    <w:p w14:paraId="6F63F390" w14:textId="77777777" w:rsidR="003C2CE3" w:rsidRPr="00E93B68" w:rsidRDefault="003C2CE3" w:rsidP="00303F3F">
      <w:pPr>
        <w:autoSpaceDE w:val="0"/>
        <w:autoSpaceDN w:val="0"/>
        <w:adjustRightInd w:val="0"/>
        <w:ind w:leftChars="300" w:left="64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④</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手続書類の提出</w:t>
      </w:r>
    </w:p>
    <w:p w14:paraId="6883C209" w14:textId="77777777" w:rsidR="003C2CE3" w:rsidRPr="00E93B68" w:rsidRDefault="003C2CE3" w:rsidP="00303F3F">
      <w:pPr>
        <w:autoSpaceDE w:val="0"/>
        <w:autoSpaceDN w:val="0"/>
        <w:adjustRightInd w:val="0"/>
        <w:ind w:leftChars="400" w:left="84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事業者は調査、設計等各業務に着手するときは、業務実施工程表を提出する。また、基本設計業務が完了したときは、基本設計完了報告書を提出し、実施設計の開始前に町の確認をとるものとする。</w:t>
      </w:r>
    </w:p>
    <w:p w14:paraId="21B7D4AC" w14:textId="77777777" w:rsidR="003C2CE3" w:rsidRPr="00E93B68" w:rsidRDefault="003C2CE3" w:rsidP="00303F3F">
      <w:pPr>
        <w:autoSpaceDE w:val="0"/>
        <w:autoSpaceDN w:val="0"/>
        <w:adjustRightInd w:val="0"/>
        <w:ind w:leftChars="400" w:left="84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また、実施設計業務が完了した時は、実施設計完了報告書を提出する。</w:t>
      </w:r>
    </w:p>
    <w:p w14:paraId="0DF46E4F" w14:textId="37585B44" w:rsidR="00303F3F" w:rsidRPr="00E93B68" w:rsidRDefault="003C2CE3" w:rsidP="00303F3F">
      <w:pPr>
        <w:autoSpaceDE w:val="0"/>
        <w:autoSpaceDN w:val="0"/>
        <w:adjustRightInd w:val="0"/>
        <w:ind w:leftChars="400" w:left="84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その他、必要な書類については、別途、町が指示する。</w:t>
      </w:r>
    </w:p>
    <w:p w14:paraId="0EF78A22" w14:textId="77777777" w:rsidR="003C2CE3" w:rsidRPr="00E93B68" w:rsidRDefault="003C2CE3" w:rsidP="00303F3F">
      <w:pPr>
        <w:autoSpaceDE w:val="0"/>
        <w:autoSpaceDN w:val="0"/>
        <w:adjustRightInd w:val="0"/>
        <w:ind w:leftChars="300" w:left="64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⑤</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設計図書の提出</w:t>
      </w:r>
    </w:p>
    <w:p w14:paraId="77E8D62C" w14:textId="19989E3A" w:rsidR="00604381" w:rsidRPr="00E93B68" w:rsidRDefault="003C2CE3" w:rsidP="00C47D23">
      <w:pPr>
        <w:autoSpaceDE w:val="0"/>
        <w:autoSpaceDN w:val="0"/>
        <w:adjustRightInd w:val="0"/>
        <w:ind w:leftChars="400" w:left="84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事業者は、基本設計完了時及び実施設計完了時には、次に示す図書を町に提出し、内容の確認を受けることとする。提出期限、提出時の体裁、電子データの形式、部数等については、別途、町が指示する。</w:t>
      </w:r>
    </w:p>
    <w:p w14:paraId="0B2B1964" w14:textId="77777777" w:rsidR="003C2CE3" w:rsidRPr="00E93B68" w:rsidRDefault="003C2CE3" w:rsidP="00C47D23">
      <w:pPr>
        <w:autoSpaceDE w:val="0"/>
        <w:autoSpaceDN w:val="0"/>
        <w:adjustRightInd w:val="0"/>
        <w:ind w:leftChars="400" w:left="85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ア</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基本設計完了時提出書類</w:t>
      </w:r>
    </w:p>
    <w:p w14:paraId="0F79C688" w14:textId="5F8AAEB5" w:rsidR="003C2CE3" w:rsidRPr="00E93B68" w:rsidRDefault="003C2CE3" w:rsidP="006B5C54">
      <w:pPr>
        <w:pStyle w:val="a8"/>
        <w:numPr>
          <w:ilvl w:val="0"/>
          <w:numId w:val="44"/>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建築計画</w:t>
      </w:r>
    </w:p>
    <w:p w14:paraId="4DC20188"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計画概要書、建物概要、面積表、法規チェック、建物配置計画、施設レイアウト、動線計画、什器備品仕様、レイアウト計画、平面計画、断面計画、立面計画、内観・外観デザイン計画（パース含む）、内装仕様・外装仕様（使用材料）</w:t>
      </w:r>
    </w:p>
    <w:p w14:paraId="26C1AC1A" w14:textId="5D75606A" w:rsidR="003C2CE3" w:rsidRPr="00E93B68" w:rsidRDefault="003C2CE3" w:rsidP="006B5C54">
      <w:pPr>
        <w:pStyle w:val="a8"/>
        <w:numPr>
          <w:ilvl w:val="0"/>
          <w:numId w:val="44"/>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構造計画</w:t>
      </w:r>
    </w:p>
    <w:p w14:paraId="6EF43849"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計画概要書、基本構造計画</w:t>
      </w:r>
    </w:p>
    <w:p w14:paraId="2A20365E" w14:textId="2EC2B3B3" w:rsidR="003C2CE3" w:rsidRPr="00E93B68" w:rsidRDefault="003C2CE3" w:rsidP="006B5C54">
      <w:pPr>
        <w:pStyle w:val="a8"/>
        <w:numPr>
          <w:ilvl w:val="0"/>
          <w:numId w:val="44"/>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電気設備設計</w:t>
      </w:r>
    </w:p>
    <w:p w14:paraId="30D272B7"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設計概要書、仕様概要</w:t>
      </w:r>
    </w:p>
    <w:p w14:paraId="1487A3A9" w14:textId="44C06BEF" w:rsidR="003C2CE3" w:rsidRPr="00E93B68" w:rsidRDefault="003C2CE3" w:rsidP="006B5C54">
      <w:pPr>
        <w:pStyle w:val="a8"/>
        <w:numPr>
          <w:ilvl w:val="0"/>
          <w:numId w:val="44"/>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機械設備設計</w:t>
      </w:r>
    </w:p>
    <w:p w14:paraId="329E4151"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設計概要書、仕様概要</w:t>
      </w:r>
    </w:p>
    <w:p w14:paraId="7C3C9FBB" w14:textId="27A2CFFB" w:rsidR="003C2CE3" w:rsidRPr="00E93B68" w:rsidRDefault="003C2CE3" w:rsidP="006B5C54">
      <w:pPr>
        <w:pStyle w:val="a8"/>
        <w:numPr>
          <w:ilvl w:val="0"/>
          <w:numId w:val="44"/>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外構設計</w:t>
      </w:r>
    </w:p>
    <w:p w14:paraId="7E1E125B" w14:textId="0249607D"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設計概要書、造成設計、給水設備設計、排水設備設計（雨水・汚水）、植栽設計、電気設備設計、管理施設設計、サイン設計、舗装等設計、上記設計に係る各種計算書等、</w:t>
      </w:r>
      <w:r w:rsidRPr="00E93B68">
        <w:rPr>
          <w:rFonts w:asciiTheme="minorEastAsia" w:hAnsiTheme="minorEastAsia" w:cs="ＭＳ 明朝" w:hint="eastAsia"/>
          <w:color w:val="000000" w:themeColor="text1"/>
          <w:kern w:val="0"/>
          <w:szCs w:val="21"/>
        </w:rPr>
        <w:t>外構</w:t>
      </w:r>
      <w:r w:rsidRPr="00E93B68">
        <w:rPr>
          <w:rFonts w:asciiTheme="minorEastAsia" w:hAnsiTheme="minorEastAsia" w:cs="ＭＳ 明朝"/>
          <w:color w:val="000000" w:themeColor="text1"/>
          <w:kern w:val="0"/>
          <w:szCs w:val="21"/>
        </w:rPr>
        <w:t>概略設計完了報告書</w:t>
      </w:r>
    </w:p>
    <w:p w14:paraId="62B31D99" w14:textId="5C3A99A1" w:rsidR="003C2CE3" w:rsidRPr="00E93B68" w:rsidRDefault="003C2CE3" w:rsidP="006B5C54">
      <w:pPr>
        <w:pStyle w:val="a8"/>
        <w:numPr>
          <w:ilvl w:val="0"/>
          <w:numId w:val="44"/>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施工計画</w:t>
      </w:r>
    </w:p>
    <w:p w14:paraId="0C837032" w14:textId="37A6896D"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施工計画書、概略工事工程表（着工までの設計、協議、申請期間を含む）</w:t>
      </w:r>
    </w:p>
    <w:p w14:paraId="2973DA13" w14:textId="77AE94E2" w:rsidR="003C2CE3" w:rsidRPr="00E93B68" w:rsidRDefault="003C2CE3" w:rsidP="006B5C54">
      <w:pPr>
        <w:pStyle w:val="a8"/>
        <w:numPr>
          <w:ilvl w:val="0"/>
          <w:numId w:val="44"/>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その他</w:t>
      </w:r>
    </w:p>
    <w:p w14:paraId="5C81CF4F"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打合せ議事録、要求水準確認書、必要と思われる図面・計画書等、概算工事費内訳書、照査報告書、その他必要と認められる図書</w:t>
      </w:r>
    </w:p>
    <w:p w14:paraId="77521A44" w14:textId="77777777" w:rsidR="00081C26" w:rsidRPr="00E93B68" w:rsidRDefault="00081C26" w:rsidP="00C47D23">
      <w:pPr>
        <w:autoSpaceDE w:val="0"/>
        <w:autoSpaceDN w:val="0"/>
        <w:adjustRightInd w:val="0"/>
        <w:ind w:leftChars="535" w:left="1123" w:rightChars="5" w:right="10" w:firstLineChars="100" w:firstLine="210"/>
        <w:rPr>
          <w:rFonts w:asciiTheme="minorEastAsia" w:hAnsiTheme="minorEastAsia" w:cs="ＭＳ 明朝"/>
          <w:color w:val="000000" w:themeColor="text1"/>
          <w:kern w:val="0"/>
          <w:szCs w:val="21"/>
        </w:rPr>
      </w:pPr>
    </w:p>
    <w:p w14:paraId="7AFB03AE" w14:textId="77777777" w:rsidR="003C2CE3" w:rsidRPr="00E93B68" w:rsidRDefault="003C2CE3" w:rsidP="00C47D23">
      <w:pPr>
        <w:autoSpaceDE w:val="0"/>
        <w:autoSpaceDN w:val="0"/>
        <w:adjustRightInd w:val="0"/>
        <w:ind w:leftChars="400" w:left="85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イ</w:t>
      </w:r>
      <w:r w:rsidRPr="00E93B68">
        <w:rPr>
          <w:rFonts w:asciiTheme="minorEastAsia" w:hAnsiTheme="minorEastAsia" w:cs="ＭＳ 明朝" w:hint="eastAsia"/>
          <w:color w:val="000000" w:themeColor="text1"/>
          <w:kern w:val="0"/>
          <w:szCs w:val="21"/>
        </w:rPr>
        <w:t xml:space="preserve">　</w:t>
      </w:r>
      <w:r w:rsidRPr="00E93B68">
        <w:rPr>
          <w:rFonts w:asciiTheme="minorEastAsia" w:hAnsiTheme="minorEastAsia" w:cs="ＭＳ 明朝"/>
          <w:color w:val="000000" w:themeColor="text1"/>
          <w:kern w:val="0"/>
          <w:szCs w:val="21"/>
        </w:rPr>
        <w:t>実施設計完了時提出書類</w:t>
      </w:r>
    </w:p>
    <w:p w14:paraId="0AC91F54" w14:textId="0F12C01A" w:rsidR="003C2CE3" w:rsidRPr="00E93B68" w:rsidRDefault="003C2CE3" w:rsidP="006B5C54">
      <w:pPr>
        <w:pStyle w:val="a8"/>
        <w:numPr>
          <w:ilvl w:val="0"/>
          <w:numId w:val="45"/>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建築設計図書</w:t>
      </w:r>
    </w:p>
    <w:p w14:paraId="60C38965"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特記仕様書、図面リスト、案内図、配置図（事業対象地域全体を含む）、面積表、仕上表、平面図、立面図、断面図、炬計図、階段詳細図、平面詳細図、断面詳細図、各部詳細図、展開図、伏せ図、建具図、便所詳細図、什器備品リスト（レイアウト図含む）、完成予想図（外観パース図、内観パース図）、その他必要と思われる図書等</w:t>
      </w:r>
    </w:p>
    <w:p w14:paraId="487AC427" w14:textId="303C9A26" w:rsidR="003C2CE3" w:rsidRPr="00E93B68" w:rsidRDefault="003C2CE3" w:rsidP="006B5C54">
      <w:pPr>
        <w:pStyle w:val="a8"/>
        <w:numPr>
          <w:ilvl w:val="0"/>
          <w:numId w:val="45"/>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構造設計図</w:t>
      </w:r>
    </w:p>
    <w:p w14:paraId="28C3EB8E"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特記仕様書、図面リスト、各種構造図、構造計算書、その他必要と思われる図面等</w:t>
      </w:r>
    </w:p>
    <w:p w14:paraId="7F3062D3" w14:textId="3B011EF0" w:rsidR="003C2CE3" w:rsidRPr="00E93B68" w:rsidRDefault="003C2CE3" w:rsidP="006B5C54">
      <w:pPr>
        <w:pStyle w:val="a8"/>
        <w:numPr>
          <w:ilvl w:val="0"/>
          <w:numId w:val="45"/>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電気設備設計図書</w:t>
      </w:r>
    </w:p>
    <w:p w14:paraId="7E4C3A5A"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特記仕様書、図面リスト、受変電設備図、幹線系統図、動力設備図、弱電設備図、消防設備図、各種計算書、その他必要と思われる図書等</w:t>
      </w:r>
    </w:p>
    <w:p w14:paraId="4D6778B8" w14:textId="3216FAAD" w:rsidR="003C2CE3" w:rsidRPr="00E93B68" w:rsidRDefault="003C2CE3" w:rsidP="006B5C54">
      <w:pPr>
        <w:pStyle w:val="a8"/>
        <w:numPr>
          <w:ilvl w:val="0"/>
          <w:numId w:val="45"/>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lastRenderedPageBreak/>
        <w:t>機械設備設計図書</w:t>
      </w:r>
    </w:p>
    <w:p w14:paraId="158F0596"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特記仕様書、図面リスト、給排水衛生設備図、消防設備図、空調設備図、換気設備図、衛生機器リスト、各種計算書、その他必要と思われる図書等</w:t>
      </w:r>
    </w:p>
    <w:p w14:paraId="2AD5FDB2" w14:textId="3DC98E83" w:rsidR="003C2CE3" w:rsidRPr="00E93B68" w:rsidRDefault="003C2CE3" w:rsidP="006B5C54">
      <w:pPr>
        <w:pStyle w:val="a8"/>
        <w:numPr>
          <w:ilvl w:val="0"/>
          <w:numId w:val="45"/>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外構</w:t>
      </w:r>
      <w:r w:rsidRPr="00E93B68">
        <w:rPr>
          <w:rFonts w:asciiTheme="minorEastAsia" w:hAnsiTheme="minorEastAsia" w:cs="ＭＳ 明朝"/>
          <w:color w:val="000000" w:themeColor="text1"/>
          <w:kern w:val="0"/>
          <w:szCs w:val="21"/>
        </w:rPr>
        <w:t>設計図書</w:t>
      </w:r>
    </w:p>
    <w:p w14:paraId="6E7263F6"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特記仕様書、図面リスト、実施設計平面図、割付平面図、造成平面図、造成断面図、給水平面図、排水平面図（雨水・汚水）、植栽平面図、電気設備平面図、管理施設平面図、各種施設の構造図、標準断面図・横断図、その他必要と思われる図書等</w:t>
      </w:r>
    </w:p>
    <w:p w14:paraId="3571CD74" w14:textId="4FFAB359" w:rsidR="003C2CE3" w:rsidRPr="00E93B68" w:rsidRDefault="003C2CE3" w:rsidP="006B5C54">
      <w:pPr>
        <w:pStyle w:val="a8"/>
        <w:numPr>
          <w:ilvl w:val="0"/>
          <w:numId w:val="45"/>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施工計画書</w:t>
      </w:r>
    </w:p>
    <w:p w14:paraId="69E3A2FF"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仮設計画、工事事務所の設置位置、使用材料一式、工事資機材一式、施工体制一式、資材置き場、工事工程表、残土処理、その他必要と思われる図書等</w:t>
      </w:r>
    </w:p>
    <w:p w14:paraId="5CF0F1E4" w14:textId="6A28E2F4" w:rsidR="003C2CE3" w:rsidRPr="00E93B68" w:rsidRDefault="003C2CE3" w:rsidP="006B5C54">
      <w:pPr>
        <w:pStyle w:val="a8"/>
        <w:numPr>
          <w:ilvl w:val="0"/>
          <w:numId w:val="45"/>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その他</w:t>
      </w:r>
    </w:p>
    <w:p w14:paraId="227CAF31" w14:textId="77777777" w:rsidR="003C2CE3" w:rsidRPr="00E93B68" w:rsidRDefault="003C2CE3" w:rsidP="00C47D23">
      <w:pPr>
        <w:autoSpaceDE w:val="0"/>
        <w:autoSpaceDN w:val="0"/>
        <w:adjustRightInd w:val="0"/>
        <w:ind w:leftChars="635" w:left="1333"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工事費内訳書、積算数量調書、打合せ議事録、要求水準確認票、建築確認済証、照査報告書、その他必要と思われる書類等</w:t>
      </w:r>
    </w:p>
    <w:p w14:paraId="2459ABD7"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1F22240F" w14:textId="27D5EB5B" w:rsidR="003C2CE3" w:rsidRPr="00E93B68" w:rsidRDefault="003C2CE3" w:rsidP="003C2CE3">
      <w:pPr>
        <w:pStyle w:val="2"/>
        <w:ind w:left="650"/>
        <w:rPr>
          <w:color w:val="000000" w:themeColor="text1"/>
        </w:rPr>
      </w:pPr>
      <w:bookmarkStart w:id="18" w:name="_Toc199275096"/>
      <w:r w:rsidRPr="00E93B68">
        <w:rPr>
          <w:rFonts w:hint="eastAsia"/>
          <w:color w:val="000000" w:themeColor="text1"/>
        </w:rPr>
        <w:t>建設業務</w:t>
      </w:r>
      <w:bookmarkEnd w:id="18"/>
    </w:p>
    <w:p w14:paraId="7BCE1BD4"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１</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工事期間</w:t>
      </w:r>
    </w:p>
    <w:p w14:paraId="2D0E7FB0" w14:textId="77777777" w:rsidR="003C2CE3" w:rsidRPr="00E93B68" w:rsidRDefault="003C2CE3" w:rsidP="00081C26">
      <w:pPr>
        <w:autoSpaceDE w:val="0"/>
        <w:autoSpaceDN w:val="0"/>
        <w:adjustRightInd w:val="0"/>
        <w:ind w:leftChars="202" w:left="424"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建築工事・外構工事の開始日及び終了日は、事業者と締結する建設工事に係る事業契約書によるものとする。</w:t>
      </w:r>
    </w:p>
    <w:p w14:paraId="20455D87"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2021CEAC"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２</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基本事項</w:t>
      </w:r>
    </w:p>
    <w:p w14:paraId="4C027307" w14:textId="77777777" w:rsidR="003C2CE3" w:rsidRPr="00E93B68" w:rsidRDefault="003C2CE3" w:rsidP="006B5C54">
      <w:pPr>
        <w:pStyle w:val="a8"/>
        <w:numPr>
          <w:ilvl w:val="0"/>
          <w:numId w:val="4"/>
        </w:numPr>
        <w:autoSpaceDE w:val="0"/>
        <w:autoSpaceDN w:val="0"/>
        <w:adjustRightInd w:val="0"/>
        <w:ind w:leftChars="300" w:left="107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事業契約書に定める期間内に本施設の</w:t>
      </w:r>
      <w:r w:rsidRPr="00E93B68">
        <w:rPr>
          <w:color w:val="000000" w:themeColor="text1"/>
        </w:rPr>
        <w:t>建築工事</w:t>
      </w:r>
      <w:r w:rsidRPr="00E93B68">
        <w:rPr>
          <w:rFonts w:hint="eastAsia"/>
          <w:color w:val="000000" w:themeColor="text1"/>
        </w:rPr>
        <w:t>・外構整備</w:t>
      </w:r>
      <w:r w:rsidRPr="00E93B68">
        <w:rPr>
          <w:rFonts w:asciiTheme="minorEastAsia" w:hAnsiTheme="minorEastAsia" w:cs="ＭＳ 明朝"/>
          <w:color w:val="000000" w:themeColor="text1"/>
          <w:kern w:val="0"/>
          <w:szCs w:val="21"/>
        </w:rPr>
        <w:t>を完了させる。</w:t>
      </w:r>
    </w:p>
    <w:p w14:paraId="1503A584" w14:textId="77777777" w:rsidR="003C2CE3" w:rsidRPr="00E93B68" w:rsidRDefault="003C2CE3" w:rsidP="006B5C54">
      <w:pPr>
        <w:pStyle w:val="a8"/>
        <w:numPr>
          <w:ilvl w:val="0"/>
          <w:numId w:val="4"/>
        </w:numPr>
        <w:autoSpaceDE w:val="0"/>
        <w:autoSpaceDN w:val="0"/>
        <w:adjustRightInd w:val="0"/>
        <w:ind w:leftChars="300" w:left="107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事業契約書に定められた本施設の建設履行のために必要となる業務は、事業者の責任において実施する。</w:t>
      </w:r>
    </w:p>
    <w:p w14:paraId="47F187DA" w14:textId="1FB022D2" w:rsidR="003C2CE3" w:rsidRPr="00E93B68" w:rsidRDefault="003C2CE3" w:rsidP="006B5C54">
      <w:pPr>
        <w:pStyle w:val="a8"/>
        <w:numPr>
          <w:ilvl w:val="0"/>
          <w:numId w:val="4"/>
        </w:numPr>
        <w:autoSpaceDE w:val="0"/>
        <w:autoSpaceDN w:val="0"/>
        <w:adjustRightInd w:val="0"/>
        <w:ind w:leftChars="300" w:left="107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事業の前提となる事柄に関する近隣住民や</w:t>
      </w:r>
      <w:r w:rsidR="00F316A8">
        <w:rPr>
          <w:rFonts w:asciiTheme="minorEastAsia" w:hAnsiTheme="minorEastAsia" w:cs="ＭＳ 明朝" w:hint="eastAsia"/>
          <w:color w:val="000000" w:themeColor="text1"/>
          <w:kern w:val="0"/>
          <w:szCs w:val="21"/>
        </w:rPr>
        <w:t>行政区等</w:t>
      </w:r>
      <w:r w:rsidRPr="00E93B68">
        <w:rPr>
          <w:rFonts w:asciiTheme="minorEastAsia" w:hAnsiTheme="minorEastAsia" w:cs="ＭＳ 明朝"/>
          <w:color w:val="000000" w:themeColor="text1"/>
          <w:kern w:val="0"/>
          <w:szCs w:val="21"/>
        </w:rPr>
        <w:t>への説明及び調整・同意の取り付け等は町が実施する。なお、事業者は、町からの要請に応じてこれに協力するものとする。</w:t>
      </w:r>
    </w:p>
    <w:p w14:paraId="17F59A4D" w14:textId="77777777" w:rsidR="003C2CE3" w:rsidRPr="00E93B68" w:rsidRDefault="003C2CE3" w:rsidP="006B5C54">
      <w:pPr>
        <w:pStyle w:val="a8"/>
        <w:numPr>
          <w:ilvl w:val="0"/>
          <w:numId w:val="4"/>
        </w:numPr>
        <w:autoSpaceDE w:val="0"/>
        <w:autoSpaceDN w:val="0"/>
        <w:adjustRightInd w:val="0"/>
        <w:ind w:leftChars="300" w:left="107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町が実施する近隣説明等に起因する遅延については、町の責任とする。</w:t>
      </w:r>
    </w:p>
    <w:p w14:paraId="442D4939" w14:textId="77777777" w:rsidR="003C2CE3" w:rsidRPr="00E93B68" w:rsidRDefault="003C2CE3" w:rsidP="006B5C54">
      <w:pPr>
        <w:pStyle w:val="a8"/>
        <w:numPr>
          <w:ilvl w:val="0"/>
          <w:numId w:val="4"/>
        </w:numPr>
        <w:autoSpaceDE w:val="0"/>
        <w:autoSpaceDN w:val="0"/>
        <w:adjustRightInd w:val="0"/>
        <w:ind w:leftChars="300" w:left="107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建設にあたって必要な法令等に基づく許可・確認等及び関係官庁との協議は事業者が行い、これに起因する遅延については、事業者の</w:t>
      </w:r>
      <w:r w:rsidRPr="00E93B68">
        <w:rPr>
          <w:rFonts w:asciiTheme="minorEastAsia" w:hAnsiTheme="minorEastAsia" w:cs="ＭＳ 明朝" w:hint="eastAsia"/>
          <w:color w:val="000000" w:themeColor="text1"/>
          <w:kern w:val="0"/>
          <w:szCs w:val="21"/>
        </w:rPr>
        <w:t>責任</w:t>
      </w:r>
      <w:r w:rsidRPr="00E93B68">
        <w:rPr>
          <w:rFonts w:asciiTheme="minorEastAsia" w:hAnsiTheme="minorEastAsia" w:cs="ＭＳ 明朝"/>
          <w:color w:val="000000" w:themeColor="text1"/>
          <w:kern w:val="0"/>
          <w:szCs w:val="21"/>
        </w:rPr>
        <w:t>とする。</w:t>
      </w:r>
    </w:p>
    <w:p w14:paraId="185EF3F7" w14:textId="77777777" w:rsidR="003C2CE3" w:rsidRPr="00E93B68" w:rsidRDefault="003C2CE3" w:rsidP="006B5C54">
      <w:pPr>
        <w:pStyle w:val="a8"/>
        <w:numPr>
          <w:ilvl w:val="0"/>
          <w:numId w:val="4"/>
        </w:numPr>
        <w:autoSpaceDE w:val="0"/>
        <w:autoSpaceDN w:val="0"/>
        <w:adjustRightInd w:val="0"/>
        <w:ind w:leftChars="300" w:left="1070" w:rightChars="5" w:right="1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工事計画策定にあたり事業者が留意すべき項目を示す。</w:t>
      </w:r>
    </w:p>
    <w:p w14:paraId="0DC1FF8F" w14:textId="77777777" w:rsidR="003C2CE3" w:rsidRPr="00E93B68" w:rsidRDefault="003C2CE3" w:rsidP="006B5C54">
      <w:pPr>
        <w:pStyle w:val="a8"/>
        <w:numPr>
          <w:ilvl w:val="0"/>
          <w:numId w:val="5"/>
        </w:numPr>
        <w:autoSpaceDE w:val="0"/>
        <w:autoSpaceDN w:val="0"/>
        <w:adjustRightInd w:val="0"/>
        <w:ind w:leftChars="510" w:left="1511" w:rightChars="5" w:right="1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関係法令を遵守し、関連要綱、各種基準等により適切な計画を策定する。</w:t>
      </w:r>
    </w:p>
    <w:p w14:paraId="6675C699" w14:textId="77777777" w:rsidR="003C2CE3" w:rsidRPr="00E93B68" w:rsidRDefault="003C2CE3" w:rsidP="006B5C54">
      <w:pPr>
        <w:pStyle w:val="a8"/>
        <w:numPr>
          <w:ilvl w:val="0"/>
          <w:numId w:val="5"/>
        </w:numPr>
        <w:autoSpaceDE w:val="0"/>
        <w:autoSpaceDN w:val="0"/>
        <w:adjustRightInd w:val="0"/>
        <w:ind w:leftChars="510" w:left="1511" w:rightChars="5" w:right="1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騒音、振動、粉塵等の公害発生及び交通渋滞等、建設工事が近隣の生活環境に与える影響を考慮した近隣対応を実施する。</w:t>
      </w:r>
    </w:p>
    <w:p w14:paraId="4F50B785" w14:textId="77777777" w:rsidR="003C2CE3" w:rsidRPr="00E93B68" w:rsidRDefault="003C2CE3" w:rsidP="006B5C54">
      <w:pPr>
        <w:pStyle w:val="a8"/>
        <w:numPr>
          <w:ilvl w:val="0"/>
          <w:numId w:val="5"/>
        </w:numPr>
        <w:autoSpaceDE w:val="0"/>
        <w:autoSpaceDN w:val="0"/>
        <w:adjustRightInd w:val="0"/>
        <w:ind w:leftChars="510" w:left="1511" w:rightChars="5" w:right="1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近隣への対応について、事業者は町に対して事前又は事後にその内容及び効果を報告する。</w:t>
      </w:r>
    </w:p>
    <w:p w14:paraId="669D3E48" w14:textId="77777777" w:rsidR="003C2CE3" w:rsidRPr="00E93B68" w:rsidRDefault="003C2CE3" w:rsidP="006B5C54">
      <w:pPr>
        <w:pStyle w:val="a8"/>
        <w:numPr>
          <w:ilvl w:val="0"/>
          <w:numId w:val="5"/>
        </w:numPr>
        <w:autoSpaceDE w:val="0"/>
        <w:autoSpaceDN w:val="0"/>
        <w:adjustRightInd w:val="0"/>
        <w:ind w:leftChars="510" w:left="1511" w:rightChars="5" w:right="1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事業者は、近隣住民等へ工事内容を説明し、工事開始の了承を得る。</w:t>
      </w:r>
    </w:p>
    <w:p w14:paraId="396B4F9C" w14:textId="77777777" w:rsidR="003C2CE3" w:rsidRPr="00E93B68" w:rsidRDefault="003C2CE3" w:rsidP="006B5C54">
      <w:pPr>
        <w:pStyle w:val="a8"/>
        <w:numPr>
          <w:ilvl w:val="0"/>
          <w:numId w:val="5"/>
        </w:numPr>
        <w:autoSpaceDE w:val="0"/>
        <w:autoSpaceDN w:val="0"/>
        <w:adjustRightInd w:val="0"/>
        <w:ind w:leftChars="510" w:left="1511" w:rightChars="5" w:right="10"/>
        <w:rPr>
          <w:rFonts w:asciiTheme="minorEastAsia" w:hAnsiTheme="minorEastAsia" w:cs="YuGothicUI"/>
          <w:color w:val="000000" w:themeColor="text1"/>
          <w:kern w:val="0"/>
          <w:szCs w:val="21"/>
        </w:rPr>
      </w:pPr>
      <w:r w:rsidRPr="00E93B68">
        <w:rPr>
          <w:rFonts w:asciiTheme="minorEastAsia" w:hAnsiTheme="minorEastAsia" w:cs="Times New Roman"/>
          <w:color w:val="000000" w:themeColor="text1"/>
          <w:szCs w:val="21"/>
        </w:rPr>
        <w:t>工事に伴う近隣への影響（車両の交通障害、騒音、振動、粉塵、地盤沈下等）を最小限に抑えるための工夫を行う。</w:t>
      </w:r>
    </w:p>
    <w:p w14:paraId="64D9EC63"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174E6E34"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（１）建設工事（建築・外構）</w:t>
      </w:r>
    </w:p>
    <w:p w14:paraId="36E68B5F" w14:textId="77777777" w:rsidR="003C2CE3" w:rsidRPr="00E93B68" w:rsidRDefault="003C2CE3" w:rsidP="006B5C54">
      <w:pPr>
        <w:pStyle w:val="a8"/>
        <w:numPr>
          <w:ilvl w:val="0"/>
          <w:numId w:val="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建設工事は、実施設計書及び事業契約書を履行する。なお、富岡町工事請負契約約款に準ずるものとする。</w:t>
      </w:r>
    </w:p>
    <w:p w14:paraId="457D841E" w14:textId="77777777" w:rsidR="003C2CE3" w:rsidRPr="00E93B68" w:rsidRDefault="003C2CE3" w:rsidP="006B5C54">
      <w:pPr>
        <w:pStyle w:val="a8"/>
        <w:numPr>
          <w:ilvl w:val="0"/>
          <w:numId w:val="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建設業法に基づく施工体制台帳に係る書類及び施工体制図を作成し町に提出する。</w:t>
      </w:r>
    </w:p>
    <w:p w14:paraId="7B424D1C" w14:textId="77777777" w:rsidR="003C2CE3" w:rsidRPr="00E93B68" w:rsidRDefault="003C2CE3" w:rsidP="006B5C54">
      <w:pPr>
        <w:pStyle w:val="a8"/>
        <w:numPr>
          <w:ilvl w:val="0"/>
          <w:numId w:val="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「建築」「設備」「</w:t>
      </w:r>
      <w:r w:rsidRPr="00E93B68">
        <w:rPr>
          <w:rFonts w:asciiTheme="minorEastAsia" w:hAnsiTheme="minorEastAsia" w:cs="ＭＳ 明朝" w:hint="eastAsia"/>
          <w:color w:val="000000" w:themeColor="text1"/>
          <w:kern w:val="0"/>
          <w:szCs w:val="21"/>
        </w:rPr>
        <w:t>外構</w:t>
      </w:r>
      <w:r w:rsidRPr="00E93B68">
        <w:rPr>
          <w:rFonts w:asciiTheme="minorEastAsia" w:hAnsiTheme="minorEastAsia" w:cs="ＭＳ 明朝"/>
          <w:color w:val="000000" w:themeColor="text1"/>
          <w:kern w:val="0"/>
          <w:szCs w:val="21"/>
        </w:rPr>
        <w:t>」の区分ごとに、出来高比率を記入した工事実施工程表を作成し、町に提出する。</w:t>
      </w:r>
    </w:p>
    <w:p w14:paraId="39951FB0" w14:textId="77777777" w:rsidR="003C2CE3" w:rsidRPr="00E93B68" w:rsidRDefault="003C2CE3" w:rsidP="006B5C54">
      <w:pPr>
        <w:pStyle w:val="a8"/>
        <w:numPr>
          <w:ilvl w:val="0"/>
          <w:numId w:val="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建設に係る代金額及び出来高を算出し、その出来高による進捗状況報告書を工事期間中に提出する。提出時期は町と協議して定める。</w:t>
      </w:r>
    </w:p>
    <w:p w14:paraId="28ED67CC" w14:textId="77777777" w:rsidR="003C2CE3" w:rsidRPr="00E93B68" w:rsidRDefault="003C2CE3" w:rsidP="006B5C54">
      <w:pPr>
        <w:pStyle w:val="a8"/>
        <w:numPr>
          <w:ilvl w:val="0"/>
          <w:numId w:val="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前記の区分ごとに月間工程表を作成し、前月末日までに町に提出する。</w:t>
      </w:r>
    </w:p>
    <w:p w14:paraId="36B3D42D"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2BDF9EBC"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（２）使用材料の詳細に係る確認</w:t>
      </w:r>
    </w:p>
    <w:p w14:paraId="3CD96AB6" w14:textId="77777777" w:rsidR="003C2CE3" w:rsidRPr="00E93B68" w:rsidRDefault="003C2CE3" w:rsidP="00303F3F">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事業者は、設計及び建設業務において、材料の色、柄、表面形状等の詳細に係る内容については、町にその内容を提示し確認を得る。</w:t>
      </w:r>
    </w:p>
    <w:p w14:paraId="7BDFAED7" w14:textId="77777777" w:rsidR="003C2CE3" w:rsidRPr="00E93B68" w:rsidRDefault="003C2CE3" w:rsidP="00303F3F">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調整の必要が生じた場合は、町と協議する。</w:t>
      </w:r>
    </w:p>
    <w:p w14:paraId="4F436F6E"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6916BC94"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（３）申請及び届出</w:t>
      </w:r>
    </w:p>
    <w:p w14:paraId="284D7001" w14:textId="77777777" w:rsidR="003C2CE3" w:rsidRPr="00E93B68" w:rsidRDefault="003C2CE3" w:rsidP="00303F3F">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工事の完了及び供用開始に必要な申請及び届出を行う。</w:t>
      </w:r>
    </w:p>
    <w:p w14:paraId="3DCEA1F7"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3B286523"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（４）完成図の作成</w:t>
      </w:r>
    </w:p>
    <w:p w14:paraId="17BCB27B" w14:textId="77777777" w:rsidR="003C2CE3" w:rsidRPr="00E93B68" w:rsidRDefault="003C2CE3" w:rsidP="00C47D23">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完成図は、建設工事完了時における工事目的物かつ建築物及び</w:t>
      </w:r>
      <w:r w:rsidRPr="00E93B68">
        <w:rPr>
          <w:rFonts w:asciiTheme="minorEastAsia" w:hAnsiTheme="minorEastAsia" w:cs="ＭＳ 明朝" w:hint="eastAsia"/>
          <w:color w:val="000000" w:themeColor="text1"/>
          <w:kern w:val="0"/>
          <w:szCs w:val="21"/>
        </w:rPr>
        <w:t>外構</w:t>
      </w:r>
      <w:r w:rsidRPr="00E93B68">
        <w:rPr>
          <w:rFonts w:asciiTheme="minorEastAsia" w:hAnsiTheme="minorEastAsia" w:cs="ＭＳ 明朝"/>
          <w:color w:val="000000" w:themeColor="text1"/>
          <w:kern w:val="0"/>
          <w:szCs w:val="21"/>
        </w:rPr>
        <w:t>の状態を明瞭かつ正確に表現したものとし、次により作成する。</w:t>
      </w:r>
    </w:p>
    <w:p w14:paraId="3D17C617" w14:textId="77777777" w:rsidR="003C2CE3" w:rsidRPr="00E93B68" w:rsidRDefault="003C2CE3" w:rsidP="006B5C54">
      <w:pPr>
        <w:pStyle w:val="a8"/>
        <w:numPr>
          <w:ilvl w:val="0"/>
          <w:numId w:val="7"/>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図面の作成は、建築ＣＡＤ図面作成要領及びＣＡＤ製図基準による。</w:t>
      </w:r>
    </w:p>
    <w:p w14:paraId="54173D0A" w14:textId="77777777" w:rsidR="003C2CE3" w:rsidRPr="00E93B68" w:rsidRDefault="003C2CE3" w:rsidP="006B5C54">
      <w:pPr>
        <w:pStyle w:val="a8"/>
        <w:numPr>
          <w:ilvl w:val="0"/>
          <w:numId w:val="7"/>
        </w:numPr>
        <w:autoSpaceDE w:val="0"/>
        <w:autoSpaceDN w:val="0"/>
        <w:adjustRightInd w:val="0"/>
        <w:ind w:leftChars="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完成図は、建設工事完了後、町に提出する。提出時の体裁及び電子データの形式、部数については、別途、町が指示する。</w:t>
      </w:r>
    </w:p>
    <w:p w14:paraId="1A8D9CED"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44C37BD0" w14:textId="19B1279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w:t>
      </w:r>
      <w:r w:rsidR="00C47D23" w:rsidRPr="00E93B68">
        <w:rPr>
          <w:rFonts w:asciiTheme="minorEastAsia" w:hAnsiTheme="minorEastAsia" w:cs="ＭＳ ゴシック" w:hint="eastAsia"/>
          <w:color w:val="000000" w:themeColor="text1"/>
          <w:kern w:val="0"/>
          <w:szCs w:val="21"/>
        </w:rPr>
        <w:t>５</w:t>
      </w:r>
      <w:r w:rsidRPr="00E93B68">
        <w:rPr>
          <w:rFonts w:asciiTheme="minorEastAsia" w:hAnsiTheme="minorEastAsia" w:cs="ＭＳ ゴシック"/>
          <w:color w:val="000000" w:themeColor="text1"/>
          <w:kern w:val="0"/>
          <w:szCs w:val="21"/>
        </w:rPr>
        <w:t>）施設の保全に関する資料</w:t>
      </w:r>
    </w:p>
    <w:p w14:paraId="1A71BCDF" w14:textId="77777777" w:rsidR="003C2CE3" w:rsidRPr="00E93B68" w:rsidRDefault="003C2CE3" w:rsidP="00C47D23">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保全に係る資料は、施設及び施設が備える機器等の維持管理、運営に必要な一切の資料（完成図、設計計画書、メーカーの保証書、官公庁届け出書等）とし、建設工事完了後、町に提出する。提出時の体裁、電子データの形式、部数等については、別途、町が指示する。</w:t>
      </w:r>
    </w:p>
    <w:p w14:paraId="1867767B"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5438FA64" w14:textId="2F8CF8A6"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w:t>
      </w:r>
      <w:r w:rsidR="00C47D23" w:rsidRPr="00E93B68">
        <w:rPr>
          <w:rFonts w:asciiTheme="minorEastAsia" w:hAnsiTheme="minorEastAsia" w:cs="ＭＳ ゴシック" w:hint="eastAsia"/>
          <w:color w:val="000000" w:themeColor="text1"/>
          <w:kern w:val="0"/>
          <w:szCs w:val="21"/>
        </w:rPr>
        <w:t>６</w:t>
      </w:r>
      <w:r w:rsidRPr="00E93B68">
        <w:rPr>
          <w:rFonts w:asciiTheme="minorEastAsia" w:hAnsiTheme="minorEastAsia" w:cs="ＭＳ ゴシック"/>
          <w:color w:val="000000" w:themeColor="text1"/>
          <w:kern w:val="0"/>
          <w:szCs w:val="21"/>
        </w:rPr>
        <w:t>）施工写真</w:t>
      </w:r>
    </w:p>
    <w:p w14:paraId="28EAA087" w14:textId="77777777" w:rsidR="003C2CE3" w:rsidRPr="00E93B68" w:rsidRDefault="003C2CE3" w:rsidP="00C47D23">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建設工事着工前、工事中及び完成写真を撮影する。撮影枚数は、別途、町が指示する</w:t>
      </w:r>
      <w:r w:rsidRPr="00E93B68">
        <w:rPr>
          <w:rFonts w:asciiTheme="minorEastAsia" w:hAnsiTheme="minorEastAsia" w:cs="ＭＳ 明朝" w:hint="eastAsia"/>
          <w:color w:val="000000" w:themeColor="text1"/>
          <w:kern w:val="0"/>
          <w:szCs w:val="21"/>
        </w:rPr>
        <w:t>。</w:t>
      </w:r>
      <w:r w:rsidRPr="00E93B68">
        <w:rPr>
          <w:rFonts w:asciiTheme="minorEastAsia" w:hAnsiTheme="minorEastAsia" w:cs="ＭＳ 明朝"/>
          <w:color w:val="000000" w:themeColor="text1"/>
          <w:kern w:val="0"/>
          <w:szCs w:val="21"/>
        </w:rPr>
        <w:t>なお、工事着工前、工事中及び完成写真の撮影者との契約にあたっては、次の事項を条件とする。</w:t>
      </w:r>
    </w:p>
    <w:p w14:paraId="4C1D187C" w14:textId="1EE7B7B1" w:rsidR="003C2CE3" w:rsidRDefault="003C2CE3" w:rsidP="006B5C54">
      <w:pPr>
        <w:pStyle w:val="a8"/>
        <w:numPr>
          <w:ilvl w:val="0"/>
          <w:numId w:val="8"/>
        </w:numPr>
        <w:autoSpaceDE w:val="0"/>
        <w:autoSpaceDN w:val="0"/>
        <w:adjustRightInd w:val="0"/>
        <w:ind w:leftChars="200" w:left="86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工事着工前、工事中及び完成写真は、</w:t>
      </w:r>
      <w:r w:rsidR="008469E6" w:rsidRPr="00E93B68">
        <w:rPr>
          <w:rFonts w:asciiTheme="minorEastAsia" w:hAnsiTheme="minorEastAsia" w:cs="ＭＳ 明朝" w:hint="eastAsia"/>
          <w:color w:val="000000" w:themeColor="text1"/>
          <w:kern w:val="0"/>
          <w:szCs w:val="21"/>
        </w:rPr>
        <w:t>町と事業者にて</w:t>
      </w:r>
      <w:r w:rsidR="002F62F6" w:rsidRPr="00E93B68">
        <w:rPr>
          <w:rFonts w:asciiTheme="minorEastAsia" w:hAnsiTheme="minorEastAsia" w:cs="ＭＳ 明朝" w:hint="eastAsia"/>
          <w:color w:val="000000" w:themeColor="text1"/>
          <w:kern w:val="0"/>
          <w:szCs w:val="21"/>
        </w:rPr>
        <w:t>協議の</w:t>
      </w:r>
      <w:r w:rsidR="0019070B" w:rsidRPr="00E93B68">
        <w:rPr>
          <w:rFonts w:asciiTheme="minorEastAsia" w:hAnsiTheme="minorEastAsia" w:cs="ＭＳ 明朝" w:hint="eastAsia"/>
          <w:color w:val="000000" w:themeColor="text1"/>
          <w:kern w:val="0"/>
          <w:szCs w:val="21"/>
        </w:rPr>
        <w:t>うえ</w:t>
      </w:r>
      <w:r w:rsidR="002F62F6" w:rsidRPr="00E93B68">
        <w:rPr>
          <w:rFonts w:asciiTheme="minorEastAsia" w:hAnsiTheme="minorEastAsia" w:cs="ＭＳ 明朝" w:hint="eastAsia"/>
          <w:color w:val="000000" w:themeColor="text1"/>
          <w:kern w:val="0"/>
          <w:szCs w:val="21"/>
        </w:rPr>
        <w:t>、</w:t>
      </w:r>
      <w:r w:rsidRPr="00E93B68">
        <w:rPr>
          <w:rFonts w:asciiTheme="minorEastAsia" w:hAnsiTheme="minorEastAsia" w:cs="ＭＳ 明朝"/>
          <w:color w:val="000000" w:themeColor="text1"/>
          <w:kern w:val="0"/>
          <w:szCs w:val="21"/>
        </w:rPr>
        <w:t>町が認めた公的機関の広報に無償で使用することが出来るものとする。</w:t>
      </w:r>
    </w:p>
    <w:p w14:paraId="3A7EB680" w14:textId="10781ED1" w:rsidR="008C0E92" w:rsidRDefault="008C0E92" w:rsidP="008C0E92">
      <w:pPr>
        <w:autoSpaceDE w:val="0"/>
        <w:autoSpaceDN w:val="0"/>
        <w:adjustRightInd w:val="0"/>
        <w:ind w:leftChars="0" w:rightChars="5" w:right="10"/>
        <w:rPr>
          <w:rFonts w:asciiTheme="minorEastAsia" w:hAnsiTheme="minorEastAsia" w:cs="ＭＳ 明朝"/>
          <w:color w:val="000000" w:themeColor="text1"/>
          <w:kern w:val="0"/>
          <w:szCs w:val="21"/>
        </w:rPr>
      </w:pPr>
    </w:p>
    <w:p w14:paraId="033534E7" w14:textId="3D8D332F" w:rsidR="008C0E92" w:rsidRPr="008C0E92" w:rsidRDefault="008C0E92" w:rsidP="008C0E92">
      <w:pPr>
        <w:autoSpaceDE w:val="0"/>
        <w:autoSpaceDN w:val="0"/>
        <w:adjustRightInd w:val="0"/>
        <w:ind w:leftChars="0" w:rightChars="5" w:right="10"/>
        <w:rPr>
          <w:rFonts w:asciiTheme="minorEastAsia" w:hAnsiTheme="minorEastAsia" w:cs="ＭＳ 明朝"/>
          <w:color w:val="000000" w:themeColor="text1"/>
          <w:kern w:val="0"/>
          <w:szCs w:val="21"/>
        </w:rPr>
      </w:pPr>
    </w:p>
    <w:p w14:paraId="134124CA" w14:textId="77777777" w:rsidR="003C2CE3" w:rsidRPr="00E93B68" w:rsidRDefault="003C2CE3" w:rsidP="006B5C54">
      <w:pPr>
        <w:pStyle w:val="a8"/>
        <w:numPr>
          <w:ilvl w:val="0"/>
          <w:numId w:val="8"/>
        </w:numPr>
        <w:autoSpaceDE w:val="0"/>
        <w:autoSpaceDN w:val="0"/>
        <w:adjustRightInd w:val="0"/>
        <w:ind w:leftChars="200" w:left="86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次に掲げる行為をしてはならない。ただし、あらかじめ町の承諾を得た場合は、この限りでない。</w:t>
      </w:r>
    </w:p>
    <w:p w14:paraId="452D27C2" w14:textId="77777777" w:rsidR="003C2CE3" w:rsidRPr="00E93B68" w:rsidRDefault="003C2CE3" w:rsidP="006B5C54">
      <w:pPr>
        <w:pStyle w:val="a8"/>
        <w:numPr>
          <w:ilvl w:val="0"/>
          <w:numId w:val="9"/>
        </w:numPr>
        <w:autoSpaceDE w:val="0"/>
        <w:autoSpaceDN w:val="0"/>
        <w:adjustRightInd w:val="0"/>
        <w:ind w:leftChars="410" w:left="130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工事着工前、工事中及び完成写真を公表する。</w:t>
      </w:r>
    </w:p>
    <w:p w14:paraId="705B172A" w14:textId="77777777" w:rsidR="003C2CE3" w:rsidRPr="00E93B68" w:rsidRDefault="003C2CE3" w:rsidP="006B5C54">
      <w:pPr>
        <w:pStyle w:val="a8"/>
        <w:numPr>
          <w:ilvl w:val="0"/>
          <w:numId w:val="9"/>
        </w:numPr>
        <w:autoSpaceDE w:val="0"/>
        <w:autoSpaceDN w:val="0"/>
        <w:adjustRightInd w:val="0"/>
        <w:ind w:leftChars="410" w:left="1301"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工事着工前、工事中及び完成写真を他人に閲覧、複写又は譲渡する。</w:t>
      </w:r>
    </w:p>
    <w:p w14:paraId="7194905B"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6B72D4B0" w14:textId="3FFC1172"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w:t>
      </w:r>
      <w:r w:rsidR="00E34129" w:rsidRPr="00E93B68">
        <w:rPr>
          <w:rFonts w:asciiTheme="minorEastAsia" w:hAnsiTheme="minorEastAsia" w:cs="ＭＳ ゴシック" w:hint="eastAsia"/>
          <w:color w:val="000000" w:themeColor="text1"/>
          <w:kern w:val="0"/>
          <w:szCs w:val="21"/>
        </w:rPr>
        <w:t>７</w:t>
      </w:r>
      <w:r w:rsidRPr="00E93B68">
        <w:rPr>
          <w:rFonts w:asciiTheme="minorEastAsia" w:hAnsiTheme="minorEastAsia" w:cs="ＭＳ ゴシック"/>
          <w:color w:val="000000" w:themeColor="text1"/>
          <w:kern w:val="0"/>
          <w:szCs w:val="21"/>
        </w:rPr>
        <w:t>）工事期間中の排水方法</w:t>
      </w:r>
    </w:p>
    <w:p w14:paraId="2F5657DA" w14:textId="77777777" w:rsidR="003C2CE3" w:rsidRPr="00E93B68" w:rsidRDefault="003C2CE3" w:rsidP="00C47D23">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現場にて濁水が発生した場合は、関係機関との協議の上、法令等に則った排水方法とし、必要な防止対策を講じる。</w:t>
      </w:r>
    </w:p>
    <w:p w14:paraId="1E752009"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0E5ACAF2" w14:textId="6A234414"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w:t>
      </w:r>
      <w:r w:rsidR="00E34129" w:rsidRPr="00E93B68">
        <w:rPr>
          <w:rFonts w:asciiTheme="minorEastAsia" w:hAnsiTheme="minorEastAsia" w:cs="ＭＳ ゴシック" w:hint="eastAsia"/>
          <w:color w:val="000000" w:themeColor="text1"/>
          <w:kern w:val="0"/>
          <w:szCs w:val="21"/>
        </w:rPr>
        <w:t>８</w:t>
      </w:r>
      <w:r w:rsidRPr="00E93B68">
        <w:rPr>
          <w:rFonts w:asciiTheme="minorEastAsia" w:hAnsiTheme="minorEastAsia" w:cs="ＭＳ ゴシック"/>
          <w:color w:val="000000" w:themeColor="text1"/>
          <w:kern w:val="0"/>
          <w:szCs w:val="21"/>
        </w:rPr>
        <w:t>）工事に必要な電気・水道・ガスの調達</w:t>
      </w:r>
    </w:p>
    <w:p w14:paraId="4C2858F1" w14:textId="5D38E045" w:rsidR="003C2CE3" w:rsidRPr="00E93B68" w:rsidRDefault="003C2CE3" w:rsidP="00C47D23">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事業者は、建設工事期間中に必要な工事用電気、水道、ガス等は</w:t>
      </w:r>
      <w:r w:rsidR="00F316A8">
        <w:rPr>
          <w:rFonts w:asciiTheme="minorEastAsia" w:hAnsiTheme="minorEastAsia" w:cs="ＭＳ 明朝" w:hint="eastAsia"/>
          <w:color w:val="000000" w:themeColor="text1"/>
          <w:kern w:val="0"/>
          <w:szCs w:val="21"/>
        </w:rPr>
        <w:t>必要に応じ工事費用とする</w:t>
      </w:r>
      <w:r w:rsidRPr="00E93B68">
        <w:rPr>
          <w:rFonts w:asciiTheme="minorEastAsia" w:hAnsiTheme="minorEastAsia" w:cs="ＭＳ 明朝"/>
          <w:color w:val="000000" w:themeColor="text1"/>
          <w:kern w:val="0"/>
          <w:szCs w:val="21"/>
        </w:rPr>
        <w:t>。</w:t>
      </w:r>
    </w:p>
    <w:p w14:paraId="42E8E3C7"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7B77150B"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３</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工事の内容</w:t>
      </w:r>
    </w:p>
    <w:p w14:paraId="226F3957"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（１）着工前</w:t>
      </w:r>
    </w:p>
    <w:p w14:paraId="1FF77947" w14:textId="77777777" w:rsidR="003C2CE3" w:rsidRPr="00E93B68" w:rsidRDefault="003C2CE3" w:rsidP="006B5C54">
      <w:pPr>
        <w:pStyle w:val="a8"/>
        <w:numPr>
          <w:ilvl w:val="0"/>
          <w:numId w:val="10"/>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建設工事に必要な各種申請等の手続は、事業スケジュールに支障が無いように実施するものとする。また、必要に応じて各種許認可等の写しを町に提出する。</w:t>
      </w:r>
    </w:p>
    <w:p w14:paraId="73F454E2" w14:textId="77777777" w:rsidR="003C2CE3" w:rsidRPr="00E93B68" w:rsidRDefault="003C2CE3" w:rsidP="006B5C54">
      <w:pPr>
        <w:pStyle w:val="a8"/>
        <w:numPr>
          <w:ilvl w:val="0"/>
          <w:numId w:val="10"/>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工事着工予定日までに、品質計画、施工の具体的な計画を定めた施工計画書、工事実施工程表を町に提出し、町の承認を得る。</w:t>
      </w:r>
    </w:p>
    <w:p w14:paraId="7F6955DD" w14:textId="77777777" w:rsidR="003C2CE3" w:rsidRPr="00E93B68" w:rsidRDefault="003C2CE3" w:rsidP="006B5C54">
      <w:pPr>
        <w:pStyle w:val="a8"/>
        <w:numPr>
          <w:ilvl w:val="0"/>
          <w:numId w:val="10"/>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工事に着手しようとする場合は、工事着手届を提出し、町の承認を得る。</w:t>
      </w:r>
    </w:p>
    <w:p w14:paraId="070FF18E" w14:textId="77777777" w:rsidR="003C2CE3" w:rsidRPr="00E93B68" w:rsidRDefault="003C2CE3" w:rsidP="006B5C54">
      <w:pPr>
        <w:pStyle w:val="a8"/>
        <w:numPr>
          <w:ilvl w:val="0"/>
          <w:numId w:val="10"/>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準備調査等を十分に行い、工事の円滑な進行及び安全を確保することとする。</w:t>
      </w:r>
    </w:p>
    <w:p w14:paraId="669C4314" w14:textId="77777777" w:rsidR="00E34129" w:rsidRPr="00E93B68" w:rsidRDefault="00E34129" w:rsidP="00E34129">
      <w:pPr>
        <w:pStyle w:val="a8"/>
        <w:autoSpaceDE w:val="0"/>
        <w:autoSpaceDN w:val="0"/>
        <w:adjustRightInd w:val="0"/>
        <w:ind w:leftChars="0" w:left="1101" w:firstLine="0"/>
        <w:rPr>
          <w:rFonts w:asciiTheme="minorEastAsia" w:hAnsiTheme="minorEastAsia" w:cs="ＭＳ 明朝"/>
          <w:color w:val="000000" w:themeColor="text1"/>
          <w:kern w:val="0"/>
          <w:szCs w:val="21"/>
        </w:rPr>
      </w:pPr>
    </w:p>
    <w:p w14:paraId="09B28837"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（２）工事期間中</w:t>
      </w:r>
    </w:p>
    <w:p w14:paraId="21205F3A" w14:textId="77777777" w:rsidR="003C2CE3" w:rsidRPr="00E93B68" w:rsidRDefault="003C2CE3" w:rsidP="006B5C54">
      <w:pPr>
        <w:pStyle w:val="a8"/>
        <w:numPr>
          <w:ilvl w:val="0"/>
          <w:numId w:val="4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各種関係法令及び工事の安全等に関する指針等を遵守し、設計図書及び施工計画に従って施設の建設工事を実施するものとする。</w:t>
      </w:r>
    </w:p>
    <w:p w14:paraId="71F20537" w14:textId="77777777" w:rsidR="003C2CE3" w:rsidRPr="00E93B68" w:rsidRDefault="003C2CE3" w:rsidP="006B5C54">
      <w:pPr>
        <w:pStyle w:val="a8"/>
        <w:numPr>
          <w:ilvl w:val="0"/>
          <w:numId w:val="4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施工計画書、実施工程表に基づき、当週、翌週の予定表を記入した週間工程表を作成し、町に提出すること。また、翌月の月間工程表を作成し、当月末日までに町に提出すること。</w:t>
      </w:r>
      <w:r w:rsidRPr="00E93B68">
        <w:rPr>
          <w:rFonts w:asciiTheme="minorEastAsia" w:hAnsiTheme="minorEastAsia" w:cs="ＭＳ 明朝"/>
          <w:color w:val="000000" w:themeColor="text1"/>
          <w:kern w:val="0"/>
          <w:szCs w:val="21"/>
        </w:rPr>
        <w:t>工事期間中は、工事日報、工事週報及</w:t>
      </w:r>
      <w:r w:rsidRPr="00E93B68">
        <w:rPr>
          <w:rFonts w:asciiTheme="minorEastAsia" w:hAnsiTheme="minorEastAsia" w:cs="ＭＳ 明朝" w:hint="eastAsia"/>
          <w:color w:val="000000" w:themeColor="text1"/>
          <w:kern w:val="0"/>
          <w:szCs w:val="21"/>
        </w:rPr>
        <w:t>び</w:t>
      </w:r>
      <w:r w:rsidRPr="00E93B68">
        <w:rPr>
          <w:rFonts w:asciiTheme="minorEastAsia" w:hAnsiTheme="minorEastAsia" w:cs="ＭＳ 明朝"/>
          <w:color w:val="000000" w:themeColor="text1"/>
          <w:kern w:val="0"/>
          <w:szCs w:val="21"/>
        </w:rPr>
        <w:t>工事月報を作成し、工事月報は翌月初旬に町に提出すること。工事月報には、工事報告書、工事施工記録書、工事進捗表、工事施工進捗図、工事写真を添付すること。</w:t>
      </w:r>
    </w:p>
    <w:p w14:paraId="6CBF0451" w14:textId="77777777" w:rsidR="003C2CE3" w:rsidRPr="00E93B68" w:rsidRDefault="003C2CE3" w:rsidP="006B5C54">
      <w:pPr>
        <w:pStyle w:val="a8"/>
        <w:numPr>
          <w:ilvl w:val="0"/>
          <w:numId w:val="4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定期的に工程会議を開催すること。</w:t>
      </w:r>
    </w:p>
    <w:p w14:paraId="771582A5" w14:textId="77777777" w:rsidR="003C2CE3" w:rsidRPr="00E93B68" w:rsidRDefault="003C2CE3" w:rsidP="006B5C54">
      <w:pPr>
        <w:pStyle w:val="a8"/>
        <w:numPr>
          <w:ilvl w:val="0"/>
          <w:numId w:val="4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町が要請した時は、事業者は工事施工の事前説明及び事後報告を行うこととする。また町は工事現場での施工状況の確認を随時行うことが出来るものとする。</w:t>
      </w:r>
    </w:p>
    <w:p w14:paraId="0F41F173" w14:textId="77777777" w:rsidR="003C2CE3" w:rsidRPr="00E93B68" w:rsidRDefault="003C2CE3" w:rsidP="006B5C54">
      <w:pPr>
        <w:pStyle w:val="a8"/>
        <w:numPr>
          <w:ilvl w:val="0"/>
          <w:numId w:val="4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工事中の安全対策及び地域住民、道路通行者との調整等は、事業者の責任で行う事とする。</w:t>
      </w:r>
    </w:p>
    <w:p w14:paraId="6FD885D7" w14:textId="77777777" w:rsidR="003C2CE3" w:rsidRPr="00E93B68" w:rsidRDefault="003C2CE3" w:rsidP="006B5C54">
      <w:pPr>
        <w:pStyle w:val="a8"/>
        <w:numPr>
          <w:ilvl w:val="0"/>
          <w:numId w:val="46"/>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hint="eastAsia"/>
          <w:color w:val="000000" w:themeColor="text1"/>
          <w:kern w:val="0"/>
          <w:szCs w:val="21"/>
        </w:rPr>
        <w:t>工事に伴う安全対策として、必要に応じ、警備員を常駐させること。</w:t>
      </w:r>
      <w:r w:rsidRPr="00E93B68">
        <w:rPr>
          <w:rFonts w:asciiTheme="minorEastAsia" w:hAnsiTheme="minorEastAsia" w:cs="ＭＳ 明朝"/>
          <w:color w:val="000000" w:themeColor="text1"/>
          <w:kern w:val="0"/>
          <w:szCs w:val="21"/>
        </w:rPr>
        <w:t>工事車両の出入口</w:t>
      </w:r>
      <w:r w:rsidRPr="00E93B68">
        <w:rPr>
          <w:rFonts w:asciiTheme="minorEastAsia" w:hAnsiTheme="minorEastAsia" w:cs="ＭＳ 明朝" w:hint="eastAsia"/>
          <w:color w:val="000000" w:themeColor="text1"/>
          <w:kern w:val="0"/>
          <w:szCs w:val="21"/>
        </w:rPr>
        <w:t>で</w:t>
      </w:r>
      <w:r w:rsidRPr="00E93B68">
        <w:rPr>
          <w:rFonts w:asciiTheme="minorEastAsia" w:hAnsiTheme="minorEastAsia" w:cs="ＭＳ 明朝"/>
          <w:color w:val="000000" w:themeColor="text1"/>
          <w:kern w:val="0"/>
          <w:szCs w:val="21"/>
        </w:rPr>
        <w:t>は交通整理を行い、安全を図ること。</w:t>
      </w:r>
    </w:p>
    <w:p w14:paraId="5DF9123F" w14:textId="6A02F652" w:rsidR="00E34129" w:rsidRDefault="00E34129" w:rsidP="003C2CE3">
      <w:pPr>
        <w:autoSpaceDE w:val="0"/>
        <w:autoSpaceDN w:val="0"/>
        <w:adjustRightInd w:val="0"/>
        <w:ind w:left="221"/>
        <w:rPr>
          <w:rFonts w:asciiTheme="minorEastAsia" w:hAnsiTheme="minorEastAsia" w:cs="ＭＳ ゴシック"/>
          <w:color w:val="000000" w:themeColor="text1"/>
          <w:kern w:val="0"/>
          <w:szCs w:val="21"/>
        </w:rPr>
      </w:pPr>
    </w:p>
    <w:p w14:paraId="0EB09D82" w14:textId="77777777" w:rsidR="008C0E92" w:rsidRPr="00E93B68" w:rsidRDefault="008C0E92" w:rsidP="003C2CE3">
      <w:pPr>
        <w:autoSpaceDE w:val="0"/>
        <w:autoSpaceDN w:val="0"/>
        <w:adjustRightInd w:val="0"/>
        <w:ind w:left="221"/>
        <w:rPr>
          <w:rFonts w:asciiTheme="minorEastAsia" w:hAnsiTheme="minorEastAsia" w:cs="ＭＳ ゴシック"/>
          <w:color w:val="000000" w:themeColor="text1"/>
          <w:kern w:val="0"/>
          <w:szCs w:val="21"/>
        </w:rPr>
      </w:pPr>
    </w:p>
    <w:p w14:paraId="60938ABB" w14:textId="079AF015"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r w:rsidRPr="00E93B68">
        <w:rPr>
          <w:rFonts w:asciiTheme="minorEastAsia" w:hAnsiTheme="minorEastAsia" w:cs="ＭＳ ゴシック"/>
          <w:color w:val="000000" w:themeColor="text1"/>
          <w:kern w:val="0"/>
          <w:szCs w:val="21"/>
        </w:rPr>
        <w:t>（３）竣工</w:t>
      </w:r>
    </w:p>
    <w:p w14:paraId="173E0B11" w14:textId="77777777" w:rsidR="003C2CE3" w:rsidRPr="00E93B68" w:rsidRDefault="003C2CE3" w:rsidP="006B5C54">
      <w:pPr>
        <w:pStyle w:val="a8"/>
        <w:numPr>
          <w:ilvl w:val="0"/>
          <w:numId w:val="47"/>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完了検査等必要な手続業務等を事業スケジュールに支障が無いよう実施する。</w:t>
      </w:r>
    </w:p>
    <w:p w14:paraId="423B4A91" w14:textId="77777777" w:rsidR="003C2CE3" w:rsidRPr="00E93B68" w:rsidRDefault="003C2CE3" w:rsidP="006B5C54">
      <w:pPr>
        <w:pStyle w:val="a8"/>
        <w:numPr>
          <w:ilvl w:val="0"/>
          <w:numId w:val="47"/>
        </w:numPr>
        <w:autoSpaceDE w:val="0"/>
        <w:autoSpaceDN w:val="0"/>
        <w:adjustRightInd w:val="0"/>
        <w:ind w:leftChars="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工事完了後、町に完了届を提出して町の検査確認を得る。また、施工完了後、各種設備の点検・試運転を行い、施設の運営開始に支障がないことを確認する。</w:t>
      </w:r>
    </w:p>
    <w:p w14:paraId="77A869C6" w14:textId="77777777" w:rsidR="003C2CE3" w:rsidRPr="00E93B68" w:rsidRDefault="003C2CE3" w:rsidP="003C2CE3">
      <w:pPr>
        <w:autoSpaceDE w:val="0"/>
        <w:autoSpaceDN w:val="0"/>
        <w:adjustRightInd w:val="0"/>
        <w:ind w:left="221"/>
        <w:rPr>
          <w:rFonts w:asciiTheme="minorEastAsia" w:hAnsiTheme="minorEastAsia" w:cs="YuGothicUI"/>
          <w:color w:val="000000" w:themeColor="text1"/>
          <w:kern w:val="0"/>
          <w:szCs w:val="21"/>
        </w:rPr>
      </w:pPr>
    </w:p>
    <w:p w14:paraId="12EECD9D" w14:textId="652681BB" w:rsidR="003C2CE3" w:rsidRPr="00E93B68" w:rsidRDefault="003C2CE3" w:rsidP="003C2CE3">
      <w:pPr>
        <w:pStyle w:val="2"/>
        <w:ind w:left="650"/>
        <w:rPr>
          <w:color w:val="000000" w:themeColor="text1"/>
        </w:rPr>
      </w:pPr>
      <w:bookmarkStart w:id="19" w:name="_Toc199275097"/>
      <w:r w:rsidRPr="00E93B68">
        <w:rPr>
          <w:rFonts w:hint="eastAsia"/>
          <w:color w:val="000000" w:themeColor="text1"/>
        </w:rPr>
        <w:t>工事監理業務</w:t>
      </w:r>
      <w:bookmarkEnd w:id="19"/>
    </w:p>
    <w:p w14:paraId="6E52BD19" w14:textId="12C6B9DE"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t>１</w:t>
      </w:r>
      <w:r w:rsidR="00E34129"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工事監理</w:t>
      </w:r>
    </w:p>
    <w:p w14:paraId="772D69B4" w14:textId="77777777" w:rsidR="003C2CE3" w:rsidRPr="00E93B68" w:rsidRDefault="003C2CE3" w:rsidP="003B4F29">
      <w:pPr>
        <w:autoSpaceDE w:val="0"/>
        <w:autoSpaceDN w:val="0"/>
        <w:adjustRightInd w:val="0"/>
        <w:ind w:left="210" w:firstLineChars="200" w:firstLine="42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事業者は、次に従い工事監理業務を実施することとする。</w:t>
      </w:r>
    </w:p>
    <w:p w14:paraId="243D27E3" w14:textId="28340331" w:rsidR="003C2CE3" w:rsidRDefault="003C2CE3" w:rsidP="006B5C54">
      <w:pPr>
        <w:pStyle w:val="a8"/>
        <w:numPr>
          <w:ilvl w:val="0"/>
          <w:numId w:val="48"/>
        </w:numPr>
        <w:autoSpaceDE w:val="0"/>
        <w:autoSpaceDN w:val="0"/>
        <w:adjustRightInd w:val="0"/>
        <w:ind w:leftChars="0" w:rightChars="5" w:right="10"/>
        <w:rPr>
          <w:rFonts w:asciiTheme="minorEastAsia" w:hAnsiTheme="minorEastAsia" w:cs="ＭＳ 明朝"/>
          <w:color w:val="000000" w:themeColor="text1"/>
          <w:kern w:val="0"/>
          <w:szCs w:val="21"/>
        </w:rPr>
      </w:pPr>
      <w:bookmarkStart w:id="20" w:name="_Hlk188646652"/>
      <w:r w:rsidRPr="00E93B68">
        <w:rPr>
          <w:rFonts w:asciiTheme="minorEastAsia" w:hAnsiTheme="minorEastAsia" w:cs="ＭＳ 明朝"/>
          <w:color w:val="000000" w:themeColor="text1"/>
          <w:kern w:val="0"/>
          <w:szCs w:val="21"/>
        </w:rPr>
        <w:t>工事監理者</w:t>
      </w:r>
      <w:r w:rsidRPr="00E93B68">
        <w:rPr>
          <w:rFonts w:asciiTheme="minorEastAsia" w:hAnsiTheme="minorEastAsia" w:cs="ＭＳ 明朝" w:hint="eastAsia"/>
          <w:color w:val="000000" w:themeColor="text1"/>
          <w:kern w:val="0"/>
          <w:szCs w:val="21"/>
        </w:rPr>
        <w:t>として、</w:t>
      </w:r>
      <w:r w:rsidRPr="00E93B68">
        <w:rPr>
          <w:rFonts w:ascii="ＭＳ 明朝" w:hAnsi="ＭＳ 明朝"/>
          <w:color w:val="000000" w:themeColor="text1"/>
        </w:rPr>
        <w:t>次の資格要件を有する管理技術者等</w:t>
      </w:r>
      <w:r w:rsidRPr="00E93B68">
        <w:rPr>
          <w:rFonts w:ascii="ＭＳ 明朝" w:hAnsi="ＭＳ 明朝" w:hint="eastAsia"/>
          <w:color w:val="000000" w:themeColor="text1"/>
        </w:rPr>
        <w:t>（管理技術者、担当技術者）</w:t>
      </w:r>
      <w:r w:rsidRPr="00E93B68">
        <w:rPr>
          <w:rFonts w:ascii="ＭＳ 明朝" w:hAnsi="ＭＳ 明朝"/>
          <w:color w:val="000000" w:themeColor="text1"/>
        </w:rPr>
        <w:t>を適切に</w:t>
      </w:r>
      <w:r w:rsidRPr="00E93B68">
        <w:rPr>
          <w:rFonts w:ascii="ＭＳ 明朝" w:hAnsi="ＭＳ 明朝" w:hint="eastAsia"/>
          <w:color w:val="000000" w:themeColor="text1"/>
        </w:rPr>
        <w:t>配置</w:t>
      </w:r>
      <w:r w:rsidRPr="00E93B68">
        <w:rPr>
          <w:rFonts w:asciiTheme="minorEastAsia" w:hAnsiTheme="minorEastAsia" w:cs="ＭＳ 明朝"/>
          <w:color w:val="000000" w:themeColor="text1"/>
          <w:kern w:val="0"/>
          <w:szCs w:val="21"/>
        </w:rPr>
        <w:t>し工事監理を行う。</w:t>
      </w:r>
    </w:p>
    <w:p w14:paraId="255AE643" w14:textId="77777777" w:rsidR="00E32AB1" w:rsidRPr="00413EBA" w:rsidRDefault="00E32AB1" w:rsidP="00E32AB1">
      <w:pPr>
        <w:pStyle w:val="a8"/>
        <w:numPr>
          <w:ilvl w:val="0"/>
          <w:numId w:val="58"/>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管理技術者</w:t>
      </w:r>
    </w:p>
    <w:p w14:paraId="2B4071A8" w14:textId="77777777" w:rsidR="00E32AB1" w:rsidRPr="00413EBA" w:rsidRDefault="00E32AB1" w:rsidP="00E32AB1">
      <w:pPr>
        <w:autoSpaceDE w:val="0"/>
        <w:autoSpaceDN w:val="0"/>
        <w:adjustRightInd w:val="0"/>
        <w:ind w:leftChars="400" w:left="851"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・建築士法による一級建築士</w:t>
      </w:r>
    </w:p>
    <w:p w14:paraId="62550149" w14:textId="77777777" w:rsidR="00E32AB1" w:rsidRPr="00413EBA" w:rsidRDefault="00E32AB1" w:rsidP="00E32AB1">
      <w:pPr>
        <w:pStyle w:val="a8"/>
        <w:numPr>
          <w:ilvl w:val="0"/>
          <w:numId w:val="58"/>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建築（意匠）担当技術者</w:t>
      </w:r>
    </w:p>
    <w:p w14:paraId="721F43C1" w14:textId="77777777" w:rsidR="00E32AB1" w:rsidRPr="00413EBA" w:rsidRDefault="00E32AB1" w:rsidP="00E32AB1">
      <w:pPr>
        <w:autoSpaceDE w:val="0"/>
        <w:autoSpaceDN w:val="0"/>
        <w:adjustRightInd w:val="0"/>
        <w:ind w:leftChars="400" w:left="851"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・建築士法による一級建築士</w:t>
      </w:r>
    </w:p>
    <w:p w14:paraId="34773515" w14:textId="77777777" w:rsidR="00E32AB1" w:rsidRPr="00413EBA" w:rsidRDefault="00E32AB1" w:rsidP="00E32AB1">
      <w:pPr>
        <w:pStyle w:val="a8"/>
        <w:numPr>
          <w:ilvl w:val="0"/>
          <w:numId w:val="58"/>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建築（構造）担当技術者</w:t>
      </w:r>
    </w:p>
    <w:p w14:paraId="5C3C24BE" w14:textId="77777777" w:rsidR="00E32AB1" w:rsidRPr="00413EBA" w:rsidRDefault="00E32AB1" w:rsidP="00E32AB1">
      <w:pPr>
        <w:autoSpaceDE w:val="0"/>
        <w:autoSpaceDN w:val="0"/>
        <w:adjustRightInd w:val="0"/>
        <w:ind w:leftChars="400" w:left="851"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・建築士法による構造</w:t>
      </w:r>
      <w:r>
        <w:rPr>
          <w:rFonts w:asciiTheme="minorEastAsia" w:hAnsiTheme="minorEastAsia" w:cs="ＭＳ 明朝" w:hint="eastAsia"/>
          <w:color w:val="000000" w:themeColor="text1"/>
          <w:kern w:val="0"/>
          <w:szCs w:val="21"/>
        </w:rPr>
        <w:t>設計</w:t>
      </w:r>
      <w:r w:rsidRPr="00413EBA">
        <w:rPr>
          <w:rFonts w:asciiTheme="minorEastAsia" w:hAnsiTheme="minorEastAsia" w:cs="ＭＳ 明朝" w:hint="eastAsia"/>
          <w:color w:val="000000" w:themeColor="text1"/>
          <w:kern w:val="0"/>
          <w:szCs w:val="21"/>
        </w:rPr>
        <w:t>一級建築士</w:t>
      </w:r>
      <w:r>
        <w:rPr>
          <w:rFonts w:asciiTheme="minorEastAsia" w:hAnsiTheme="minorEastAsia" w:cs="ＭＳ 明朝" w:hint="eastAsia"/>
          <w:color w:val="000000" w:themeColor="text1"/>
          <w:kern w:val="0"/>
          <w:szCs w:val="21"/>
        </w:rPr>
        <w:t>または一級建築士</w:t>
      </w:r>
    </w:p>
    <w:p w14:paraId="0A5A7D1F" w14:textId="77777777" w:rsidR="00E32AB1" w:rsidRPr="00413EBA" w:rsidRDefault="00E32AB1" w:rsidP="00E32AB1">
      <w:pPr>
        <w:pStyle w:val="a8"/>
        <w:numPr>
          <w:ilvl w:val="0"/>
          <w:numId w:val="58"/>
        </w:numPr>
        <w:autoSpaceDE w:val="0"/>
        <w:autoSpaceDN w:val="0"/>
        <w:adjustRightInd w:val="0"/>
        <w:ind w:leftChars="0" w:rightChars="5" w:right="10"/>
        <w:rPr>
          <w:rFonts w:asciiTheme="minorEastAsia" w:hAnsiTheme="minorEastAsia" w:cs="ＭＳ 明朝"/>
          <w:color w:val="000000" w:themeColor="text1"/>
          <w:kern w:val="0"/>
          <w:szCs w:val="21"/>
        </w:rPr>
      </w:pPr>
      <w:r w:rsidRPr="00413EBA">
        <w:rPr>
          <w:rFonts w:asciiTheme="minorEastAsia" w:hAnsiTheme="minorEastAsia" w:cs="ＭＳ 明朝" w:hint="eastAsia"/>
          <w:color w:val="000000" w:themeColor="text1"/>
          <w:kern w:val="0"/>
          <w:szCs w:val="21"/>
        </w:rPr>
        <w:t>建築設備（電気・機械）担当技術者</w:t>
      </w:r>
    </w:p>
    <w:p w14:paraId="6E6B3C59" w14:textId="05A329E7" w:rsidR="00E32AB1" w:rsidRPr="00E32AB1" w:rsidRDefault="00E32AB1" w:rsidP="00E32AB1">
      <w:pPr>
        <w:autoSpaceDE w:val="0"/>
        <w:autoSpaceDN w:val="0"/>
        <w:adjustRightInd w:val="0"/>
        <w:ind w:leftChars="400" w:left="851" w:rightChars="5" w:right="10"/>
        <w:rPr>
          <w:rFonts w:asciiTheme="minorEastAsia" w:hAnsiTheme="minorEastAsia" w:cs="ＭＳ 明朝"/>
          <w:strike/>
          <w:color w:val="000000" w:themeColor="text1"/>
          <w:kern w:val="0"/>
          <w:szCs w:val="21"/>
        </w:rPr>
      </w:pPr>
      <w:r w:rsidRPr="00413EBA">
        <w:rPr>
          <w:rFonts w:asciiTheme="minorEastAsia" w:hAnsiTheme="minorEastAsia" w:cs="ＭＳ 明朝" w:hint="eastAsia"/>
          <w:color w:val="000000" w:themeColor="text1"/>
          <w:kern w:val="0"/>
          <w:szCs w:val="21"/>
        </w:rPr>
        <w:t xml:space="preserve">　・建築士法による設備</w:t>
      </w:r>
      <w:r>
        <w:rPr>
          <w:rFonts w:asciiTheme="minorEastAsia" w:hAnsiTheme="minorEastAsia" w:cs="ＭＳ 明朝" w:hint="eastAsia"/>
          <w:color w:val="000000" w:themeColor="text1"/>
          <w:kern w:val="0"/>
          <w:szCs w:val="21"/>
        </w:rPr>
        <w:t>設計</w:t>
      </w:r>
      <w:r w:rsidRPr="00413EBA">
        <w:rPr>
          <w:rFonts w:asciiTheme="minorEastAsia" w:hAnsiTheme="minorEastAsia" w:cs="ＭＳ 明朝" w:hint="eastAsia"/>
          <w:color w:val="000000" w:themeColor="text1"/>
          <w:kern w:val="0"/>
          <w:szCs w:val="21"/>
        </w:rPr>
        <w:t>一級建築士</w:t>
      </w:r>
      <w:r>
        <w:rPr>
          <w:rFonts w:asciiTheme="minorEastAsia" w:hAnsiTheme="minorEastAsia" w:cs="ＭＳ 明朝" w:hint="eastAsia"/>
          <w:color w:val="000000" w:themeColor="text1"/>
          <w:kern w:val="0"/>
          <w:szCs w:val="21"/>
        </w:rPr>
        <w:t>または一級建築士または建築設備士</w:t>
      </w:r>
    </w:p>
    <w:bookmarkEnd w:id="20"/>
    <w:p w14:paraId="74CAC6A5" w14:textId="7613AE4A" w:rsidR="003C2CE3" w:rsidRPr="00E93B68" w:rsidRDefault="003C2CE3" w:rsidP="006B5C54">
      <w:pPr>
        <w:pStyle w:val="a8"/>
        <w:numPr>
          <w:ilvl w:val="0"/>
          <w:numId w:val="48"/>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町への完成確認報告は工事監理者が行うものとする。</w:t>
      </w:r>
    </w:p>
    <w:p w14:paraId="2233A9CB" w14:textId="10FF668A" w:rsidR="003C2CE3" w:rsidRPr="00E93B68" w:rsidRDefault="003C2CE3" w:rsidP="006B5C54">
      <w:pPr>
        <w:pStyle w:val="a8"/>
        <w:numPr>
          <w:ilvl w:val="0"/>
          <w:numId w:val="48"/>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工事監理事業者は、関係法令及び要求性能確認計画書に基づき、適切な工事監理を実施し、適宜確認、打ち合わせ等を行う事とする。</w:t>
      </w:r>
    </w:p>
    <w:p w14:paraId="3305A258" w14:textId="6B7405DC" w:rsidR="003C2CE3" w:rsidRPr="00E93B68" w:rsidRDefault="003C2CE3" w:rsidP="006B5C54">
      <w:pPr>
        <w:pStyle w:val="a8"/>
        <w:numPr>
          <w:ilvl w:val="0"/>
          <w:numId w:val="48"/>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適切な段階で、要求性能確認計画書に基づき、所定の性能が確保されていることを確認・検査する。</w:t>
      </w:r>
    </w:p>
    <w:p w14:paraId="7A31DC63" w14:textId="0B0508EA" w:rsidR="003C2CE3" w:rsidRPr="00E93B68" w:rsidRDefault="003C2CE3" w:rsidP="006B5C54">
      <w:pPr>
        <w:pStyle w:val="a8"/>
        <w:numPr>
          <w:ilvl w:val="0"/>
          <w:numId w:val="48"/>
        </w:numPr>
        <w:autoSpaceDE w:val="0"/>
        <w:autoSpaceDN w:val="0"/>
        <w:adjustRightInd w:val="0"/>
        <w:ind w:leftChars="0" w:rightChars="5" w:right="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町は必要がある場合は、立ち入り検査を行い、工事監理者は立ち合いを行うものとする。</w:t>
      </w:r>
    </w:p>
    <w:p w14:paraId="7A13F049" w14:textId="77777777" w:rsidR="00BA14C3" w:rsidRPr="00E93B68" w:rsidRDefault="00BA14C3" w:rsidP="00BA14C3">
      <w:pPr>
        <w:pStyle w:val="a8"/>
        <w:autoSpaceDE w:val="0"/>
        <w:autoSpaceDN w:val="0"/>
        <w:adjustRightInd w:val="0"/>
        <w:ind w:leftChars="0" w:left="1070" w:rightChars="5" w:right="10" w:firstLine="0"/>
        <w:rPr>
          <w:rFonts w:asciiTheme="minorEastAsia" w:hAnsiTheme="minorEastAsia" w:cs="ＭＳ 明朝"/>
          <w:color w:val="000000" w:themeColor="text1"/>
          <w:kern w:val="0"/>
          <w:szCs w:val="21"/>
        </w:rPr>
      </w:pPr>
    </w:p>
    <w:p w14:paraId="65E0BAAC" w14:textId="1E7B6EE0" w:rsidR="003C2CE3" w:rsidRPr="00E93B68" w:rsidRDefault="00BA14C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hint="eastAsia"/>
          <w:b/>
          <w:bCs/>
          <w:color w:val="000000" w:themeColor="text1"/>
          <w:kern w:val="0"/>
          <w:szCs w:val="21"/>
        </w:rPr>
        <w:t xml:space="preserve">２　</w:t>
      </w:r>
      <w:r w:rsidR="003C2CE3" w:rsidRPr="00E93B68">
        <w:rPr>
          <w:rFonts w:asciiTheme="minorEastAsia" w:hAnsiTheme="minorEastAsia" w:cs="ＭＳ ゴシック"/>
          <w:b/>
          <w:bCs/>
          <w:color w:val="000000" w:themeColor="text1"/>
          <w:kern w:val="0"/>
          <w:szCs w:val="21"/>
        </w:rPr>
        <w:t>工事監理記録簿の作成</w:t>
      </w:r>
    </w:p>
    <w:p w14:paraId="79664A4C" w14:textId="234694B4" w:rsidR="003C2CE3" w:rsidRPr="00E93B68" w:rsidRDefault="003C2CE3" w:rsidP="006B5C54">
      <w:pPr>
        <w:pStyle w:val="a8"/>
        <w:numPr>
          <w:ilvl w:val="0"/>
          <w:numId w:val="49"/>
        </w:numPr>
        <w:autoSpaceDE w:val="0"/>
        <w:autoSpaceDN w:val="0"/>
        <w:adjustRightInd w:val="0"/>
        <w:ind w:leftChars="0" w:rightChars="5" w:right="10"/>
        <w:rPr>
          <w:rFonts w:asciiTheme="minorEastAsia" w:hAnsiTheme="minorEastAsia" w:cs="Century"/>
          <w:color w:val="000000" w:themeColor="text1"/>
          <w:kern w:val="0"/>
          <w:szCs w:val="21"/>
        </w:rPr>
      </w:pPr>
      <w:r w:rsidRPr="00E93B68">
        <w:rPr>
          <w:rFonts w:asciiTheme="minorEastAsia" w:hAnsiTheme="minorEastAsia" w:cs="ＭＳ 明朝"/>
          <w:color w:val="000000" w:themeColor="text1"/>
          <w:kern w:val="0"/>
          <w:szCs w:val="21"/>
        </w:rPr>
        <w:t>事業者は、前記①工事監理に関する記録簿を作成し、町に提出する。提出時期は、別途、町が指示する。</w:t>
      </w:r>
    </w:p>
    <w:p w14:paraId="643D4270" w14:textId="3500CBE5" w:rsidR="003C2CE3" w:rsidRPr="00E93B68" w:rsidRDefault="003C2CE3" w:rsidP="006B5C54">
      <w:pPr>
        <w:pStyle w:val="a8"/>
        <w:numPr>
          <w:ilvl w:val="0"/>
          <w:numId w:val="49"/>
        </w:numPr>
        <w:autoSpaceDE w:val="0"/>
        <w:autoSpaceDN w:val="0"/>
        <w:adjustRightInd w:val="0"/>
        <w:ind w:leftChars="0" w:rightChars="5" w:right="10"/>
        <w:rPr>
          <w:rFonts w:asciiTheme="minorEastAsia" w:hAnsiTheme="minorEastAsia" w:cs="YuGothicUI"/>
          <w:color w:val="000000" w:themeColor="text1"/>
          <w:kern w:val="0"/>
          <w:szCs w:val="21"/>
        </w:rPr>
      </w:pPr>
      <w:r w:rsidRPr="00E93B68">
        <w:rPr>
          <w:rFonts w:asciiTheme="minorEastAsia" w:hAnsiTheme="minorEastAsia" w:cs="ＭＳ 明朝"/>
          <w:color w:val="000000" w:themeColor="text1"/>
          <w:kern w:val="0"/>
          <w:szCs w:val="21"/>
        </w:rPr>
        <w:t>事業者は「第２章、第２節、１要求性能の確認」の要求性能確認計画書に基づく確認に関する記録を作成し、町に提出する。提出時期・部数は、別途、町が指示する。</w:t>
      </w:r>
    </w:p>
    <w:p w14:paraId="1D2AB435" w14:textId="77777777" w:rsidR="003C2CE3" w:rsidRPr="00E93B68" w:rsidRDefault="003C2CE3" w:rsidP="003C2CE3">
      <w:pPr>
        <w:ind w:left="221"/>
        <w:rPr>
          <w:rFonts w:asciiTheme="minorEastAsia" w:hAnsiTheme="minorEastAsia" w:cs="YuGothicUI"/>
          <w:color w:val="000000" w:themeColor="text1"/>
          <w:kern w:val="0"/>
          <w:szCs w:val="21"/>
        </w:rPr>
      </w:pPr>
    </w:p>
    <w:p w14:paraId="0A500FDA" w14:textId="7EDE8EAA" w:rsidR="003C2CE3" w:rsidRPr="00E93B68" w:rsidRDefault="003C2CE3" w:rsidP="003C2CE3">
      <w:pPr>
        <w:pStyle w:val="2"/>
        <w:ind w:left="650"/>
        <w:rPr>
          <w:color w:val="000000" w:themeColor="text1"/>
        </w:rPr>
      </w:pPr>
      <w:bookmarkStart w:id="21" w:name="_Toc199275098"/>
      <w:r w:rsidRPr="00E93B68">
        <w:rPr>
          <w:color w:val="000000" w:themeColor="text1"/>
        </w:rPr>
        <w:t>開業準備業務</w:t>
      </w:r>
      <w:bookmarkEnd w:id="21"/>
    </w:p>
    <w:p w14:paraId="3C7CD352"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hint="eastAsia"/>
          <w:b/>
          <w:bCs/>
          <w:color w:val="000000" w:themeColor="text1"/>
          <w:kern w:val="0"/>
          <w:szCs w:val="21"/>
        </w:rPr>
        <w:t xml:space="preserve">１　</w:t>
      </w:r>
      <w:r w:rsidRPr="00E93B68">
        <w:rPr>
          <w:rFonts w:asciiTheme="minorEastAsia" w:hAnsiTheme="minorEastAsia" w:cs="ＭＳ ゴシック"/>
          <w:b/>
          <w:bCs/>
          <w:color w:val="000000" w:themeColor="text1"/>
          <w:kern w:val="0"/>
          <w:szCs w:val="21"/>
        </w:rPr>
        <w:t>契約後から施設引渡までの期間</w:t>
      </w:r>
    </w:p>
    <w:p w14:paraId="1BC3C250" w14:textId="77777777" w:rsidR="003C2CE3" w:rsidRPr="00E93B68" w:rsidRDefault="003C2CE3" w:rsidP="003B4F29">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事業者は、契約後から施設引渡までの期間に実施される開業に向けた町との協議に出席するものとする。</w:t>
      </w:r>
    </w:p>
    <w:p w14:paraId="40024284" w14:textId="77777777" w:rsidR="003C2CE3" w:rsidRPr="00E93B68" w:rsidRDefault="003C2CE3" w:rsidP="003C2CE3">
      <w:pPr>
        <w:autoSpaceDE w:val="0"/>
        <w:autoSpaceDN w:val="0"/>
        <w:adjustRightInd w:val="0"/>
        <w:ind w:left="221"/>
        <w:rPr>
          <w:rFonts w:asciiTheme="minorEastAsia" w:hAnsiTheme="minorEastAsia" w:cs="ＭＳ 明朝"/>
          <w:strike/>
          <w:color w:val="000000" w:themeColor="text1"/>
          <w:kern w:val="0"/>
          <w:szCs w:val="21"/>
        </w:rPr>
      </w:pPr>
    </w:p>
    <w:p w14:paraId="31BE986C" w14:textId="77777777" w:rsidR="003C2CE3" w:rsidRPr="00E93B68" w:rsidRDefault="003C2CE3" w:rsidP="003C2CE3">
      <w:pPr>
        <w:autoSpaceDE w:val="0"/>
        <w:autoSpaceDN w:val="0"/>
        <w:adjustRightInd w:val="0"/>
        <w:ind w:left="221"/>
        <w:rPr>
          <w:rFonts w:asciiTheme="minorEastAsia" w:hAnsiTheme="minorEastAsia" w:cs="ＭＳ ゴシック"/>
          <w:b/>
          <w:bCs/>
          <w:color w:val="000000" w:themeColor="text1"/>
          <w:kern w:val="0"/>
          <w:szCs w:val="21"/>
        </w:rPr>
      </w:pPr>
      <w:r w:rsidRPr="00E93B68">
        <w:rPr>
          <w:rFonts w:asciiTheme="minorEastAsia" w:hAnsiTheme="minorEastAsia" w:cs="ＭＳ ゴシック"/>
          <w:b/>
          <w:bCs/>
          <w:color w:val="000000" w:themeColor="text1"/>
          <w:kern w:val="0"/>
          <w:szCs w:val="21"/>
        </w:rPr>
        <w:lastRenderedPageBreak/>
        <w:t>２</w:t>
      </w:r>
      <w:r w:rsidRPr="00E93B68">
        <w:rPr>
          <w:rFonts w:asciiTheme="minorEastAsia" w:hAnsiTheme="minorEastAsia" w:cs="ＭＳ ゴシック" w:hint="eastAsia"/>
          <w:b/>
          <w:bCs/>
          <w:color w:val="000000" w:themeColor="text1"/>
          <w:kern w:val="0"/>
          <w:szCs w:val="21"/>
        </w:rPr>
        <w:t xml:space="preserve">　</w:t>
      </w:r>
      <w:r w:rsidRPr="00E93B68">
        <w:rPr>
          <w:rFonts w:asciiTheme="minorEastAsia" w:hAnsiTheme="minorEastAsia" w:cs="ＭＳ ゴシック"/>
          <w:b/>
          <w:bCs/>
          <w:color w:val="000000" w:themeColor="text1"/>
          <w:kern w:val="0"/>
          <w:szCs w:val="21"/>
        </w:rPr>
        <w:t>施設引渡から開業までの期間</w:t>
      </w:r>
    </w:p>
    <w:p w14:paraId="77EA323C" w14:textId="6B651075" w:rsidR="003C2CE3" w:rsidRPr="00E93B68" w:rsidRDefault="004D7129" w:rsidP="003B4F29">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4D7129">
        <w:rPr>
          <w:rFonts w:asciiTheme="minorEastAsia" w:hAnsiTheme="minorEastAsia" w:cs="ＭＳ 明朝" w:hint="eastAsia"/>
          <w:color w:val="000000" w:themeColor="text1"/>
          <w:kern w:val="0"/>
          <w:szCs w:val="21"/>
        </w:rPr>
        <w:t>全ての工事が完了し、町の竣工検査に合格したのち、工事完成引渡書を町が受理した時から、</w:t>
      </w:r>
      <w:r w:rsidR="00B9329E" w:rsidRPr="004D7129">
        <w:rPr>
          <w:rFonts w:asciiTheme="minorEastAsia" w:hAnsiTheme="minorEastAsia" w:cs="ＭＳ 明朝" w:hint="eastAsia"/>
          <w:color w:val="000000" w:themeColor="text1"/>
          <w:kern w:val="0"/>
          <w:szCs w:val="21"/>
        </w:rPr>
        <w:t>事業者負担備品の搬入等を進め</w:t>
      </w:r>
      <w:r w:rsidRPr="004D7129">
        <w:rPr>
          <w:rFonts w:asciiTheme="minorEastAsia" w:hAnsiTheme="minorEastAsia" w:cs="ＭＳ 明朝" w:hint="eastAsia"/>
          <w:color w:val="000000" w:themeColor="text1"/>
          <w:kern w:val="0"/>
          <w:szCs w:val="21"/>
        </w:rPr>
        <w:t>られ</w:t>
      </w:r>
      <w:r w:rsidR="00B9329E" w:rsidRPr="004D7129">
        <w:rPr>
          <w:rFonts w:asciiTheme="minorEastAsia" w:hAnsiTheme="minorEastAsia" w:cs="ＭＳ 明朝" w:hint="eastAsia"/>
          <w:color w:val="000000" w:themeColor="text1"/>
          <w:kern w:val="0"/>
          <w:szCs w:val="21"/>
        </w:rPr>
        <w:t>ることから、</w:t>
      </w:r>
      <w:r w:rsidR="00B9329E" w:rsidRPr="004D7129">
        <w:rPr>
          <w:rFonts w:asciiTheme="minorEastAsia" w:hAnsiTheme="minorEastAsia" w:cs="ＭＳ 明朝"/>
          <w:color w:val="000000" w:themeColor="text1"/>
          <w:kern w:val="0"/>
          <w:szCs w:val="21"/>
        </w:rPr>
        <w:t>事</w:t>
      </w:r>
      <w:r w:rsidR="00B9329E" w:rsidRPr="00E93B68">
        <w:rPr>
          <w:rFonts w:asciiTheme="minorEastAsia" w:hAnsiTheme="minorEastAsia" w:cs="ＭＳ 明朝"/>
          <w:color w:val="000000" w:themeColor="text1"/>
          <w:kern w:val="0"/>
          <w:szCs w:val="21"/>
        </w:rPr>
        <w:t>業者は、開業までに適切な準備期間を設け、遅滞なく開業ができるよう、十分な準備を行う事とする。</w:t>
      </w:r>
    </w:p>
    <w:p w14:paraId="6E96212E" w14:textId="77777777" w:rsidR="003C2CE3" w:rsidRPr="00E93B68" w:rsidRDefault="003C2CE3" w:rsidP="003B4F29">
      <w:pPr>
        <w:autoSpaceDE w:val="0"/>
        <w:autoSpaceDN w:val="0"/>
        <w:adjustRightInd w:val="0"/>
        <w:ind w:leftChars="200" w:left="420" w:rightChars="5" w:right="10" w:firstLineChars="100" w:firstLine="210"/>
        <w:rPr>
          <w:rFonts w:asciiTheme="minorEastAsia" w:hAnsiTheme="minorEastAsia" w:cs="ＭＳ 明朝"/>
          <w:color w:val="000000" w:themeColor="text1"/>
          <w:kern w:val="0"/>
          <w:szCs w:val="21"/>
        </w:rPr>
      </w:pPr>
      <w:r w:rsidRPr="00E93B68">
        <w:rPr>
          <w:rFonts w:asciiTheme="minorEastAsia" w:hAnsiTheme="minorEastAsia" w:cs="ＭＳ 明朝"/>
          <w:color w:val="000000" w:themeColor="text1"/>
          <w:kern w:val="0"/>
          <w:szCs w:val="21"/>
        </w:rPr>
        <w:t>なお、開業準備計画書は、開業１年前を目途に町に提出し、開業準備は、町が開業準備計画書を確認した日をもって着手するものとする。</w:t>
      </w:r>
    </w:p>
    <w:p w14:paraId="1083C572" w14:textId="77777777" w:rsidR="003C2CE3" w:rsidRPr="00E93B68" w:rsidRDefault="003C2CE3" w:rsidP="003C2CE3">
      <w:pPr>
        <w:autoSpaceDE w:val="0"/>
        <w:autoSpaceDN w:val="0"/>
        <w:adjustRightInd w:val="0"/>
        <w:ind w:left="221"/>
        <w:rPr>
          <w:rFonts w:asciiTheme="minorEastAsia" w:hAnsiTheme="minorEastAsia" w:cs="ＭＳ ゴシック"/>
          <w:color w:val="000000" w:themeColor="text1"/>
          <w:kern w:val="0"/>
          <w:szCs w:val="21"/>
        </w:rPr>
      </w:pPr>
    </w:p>
    <w:p w14:paraId="5C6D4062" w14:textId="77777777" w:rsidR="003C2CE3" w:rsidRPr="00E93B68" w:rsidRDefault="003C2CE3" w:rsidP="003C2CE3">
      <w:pPr>
        <w:ind w:left="221"/>
        <w:rPr>
          <w:rFonts w:asciiTheme="minorEastAsia" w:hAnsiTheme="minorEastAsia"/>
          <w:color w:val="000000" w:themeColor="text1"/>
          <w:szCs w:val="21"/>
        </w:rPr>
      </w:pPr>
    </w:p>
    <w:p w14:paraId="664BDCD8" w14:textId="77777777" w:rsidR="003C2CE3" w:rsidRPr="00E93B68" w:rsidRDefault="003C2CE3" w:rsidP="003C2CE3">
      <w:pPr>
        <w:ind w:left="221"/>
        <w:rPr>
          <w:rFonts w:asciiTheme="minorEastAsia" w:hAnsiTheme="minorEastAsia"/>
          <w:color w:val="000000" w:themeColor="text1"/>
          <w:szCs w:val="21"/>
        </w:rPr>
      </w:pPr>
      <w:r w:rsidRPr="00E93B68">
        <w:rPr>
          <w:rFonts w:asciiTheme="minorEastAsia" w:hAnsiTheme="minorEastAsia"/>
          <w:color w:val="000000" w:themeColor="text1"/>
          <w:szCs w:val="21"/>
        </w:rPr>
        <w:br w:type="page"/>
      </w:r>
    </w:p>
    <w:p w14:paraId="39D3990F" w14:textId="77777777" w:rsidR="003C2CE3" w:rsidRPr="00E93B68" w:rsidRDefault="003C2CE3" w:rsidP="003C2CE3">
      <w:pPr>
        <w:pStyle w:val="1"/>
        <w:ind w:left="221"/>
        <w:rPr>
          <w:color w:val="000000" w:themeColor="text1"/>
        </w:rPr>
      </w:pPr>
      <w:bookmarkStart w:id="22" w:name="_Toc199275099"/>
      <w:r w:rsidRPr="00E93B68">
        <w:rPr>
          <w:rFonts w:hint="eastAsia"/>
          <w:color w:val="000000" w:themeColor="text1"/>
        </w:rPr>
        <w:lastRenderedPageBreak/>
        <w:t xml:space="preserve">第３章　</w:t>
      </w:r>
      <w:r w:rsidRPr="00E93B68">
        <w:rPr>
          <w:color w:val="000000" w:themeColor="text1"/>
        </w:rPr>
        <w:t>維持管理業務に関する要求水準</w:t>
      </w:r>
      <w:bookmarkEnd w:id="22"/>
    </w:p>
    <w:p w14:paraId="05A3A84C" w14:textId="25F346F5" w:rsidR="003C2CE3" w:rsidRPr="00E93B68" w:rsidRDefault="003C2CE3" w:rsidP="006B5C54">
      <w:pPr>
        <w:pStyle w:val="2"/>
        <w:numPr>
          <w:ilvl w:val="0"/>
          <w:numId w:val="34"/>
        </w:numPr>
        <w:ind w:left="650"/>
        <w:rPr>
          <w:color w:val="000000" w:themeColor="text1"/>
        </w:rPr>
      </w:pPr>
      <w:bookmarkStart w:id="23" w:name="_Toc199275100"/>
      <w:r w:rsidRPr="00E93B68">
        <w:rPr>
          <w:color w:val="000000" w:themeColor="text1"/>
        </w:rPr>
        <w:t>基本事項</w:t>
      </w:r>
      <w:bookmarkEnd w:id="23"/>
    </w:p>
    <w:p w14:paraId="727C28E6"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１　用語</w:t>
      </w:r>
    </w:p>
    <w:p w14:paraId="2039EFBA" w14:textId="77777777" w:rsidR="003C2CE3" w:rsidRPr="00E93B68" w:rsidRDefault="003C2CE3" w:rsidP="003C2CE3">
      <w:pPr>
        <w:ind w:left="2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本施設の維持管理に係る要求水準において使用する用語の定義は、表３－１に示</w:t>
      </w:r>
    </w:p>
    <w:p w14:paraId="69AE62E6" w14:textId="77777777" w:rsidR="003C2CE3" w:rsidRPr="00E93B68" w:rsidRDefault="003C2CE3" w:rsidP="003C2CE3">
      <w:pPr>
        <w:ind w:left="221"/>
        <w:rPr>
          <w:rFonts w:asciiTheme="minorEastAsia" w:hAnsiTheme="minorEastAsia"/>
          <w:color w:val="000000" w:themeColor="text1"/>
          <w:szCs w:val="21"/>
        </w:rPr>
      </w:pPr>
      <w:r w:rsidRPr="00E93B68">
        <w:rPr>
          <w:rFonts w:asciiTheme="minorEastAsia" w:hAnsiTheme="minorEastAsia" w:hint="eastAsia"/>
          <w:color w:val="000000" w:themeColor="text1"/>
          <w:szCs w:val="21"/>
        </w:rPr>
        <w:t>すとおりとする。</w:t>
      </w:r>
    </w:p>
    <w:p w14:paraId="6214F176"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〈表３－１　維持管理に係る用語〉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797"/>
      </w:tblGrid>
      <w:tr w:rsidR="00E93B68" w:rsidRPr="00E93B68" w14:paraId="63E11CFF" w14:textId="77777777" w:rsidTr="00EB62B1">
        <w:tc>
          <w:tcPr>
            <w:tcW w:w="998" w:type="pct"/>
            <w:shd w:val="clear" w:color="auto" w:fill="E7E6E6" w:themeFill="background2"/>
          </w:tcPr>
          <w:p w14:paraId="588028E3"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用語</w:t>
            </w:r>
          </w:p>
        </w:tc>
        <w:tc>
          <w:tcPr>
            <w:tcW w:w="4002" w:type="pct"/>
            <w:shd w:val="clear" w:color="auto" w:fill="E7E6E6" w:themeFill="background2"/>
          </w:tcPr>
          <w:p w14:paraId="47AD7151"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内容</w:t>
            </w:r>
          </w:p>
        </w:tc>
      </w:tr>
      <w:tr w:rsidR="00E93B68" w:rsidRPr="00E93B68" w14:paraId="7829E19E" w14:textId="77777777" w:rsidTr="00EB62B1">
        <w:tc>
          <w:tcPr>
            <w:tcW w:w="998" w:type="pct"/>
          </w:tcPr>
          <w:p w14:paraId="4E22440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日常点検</w:t>
            </w:r>
          </w:p>
        </w:tc>
        <w:tc>
          <w:tcPr>
            <w:tcW w:w="4002" w:type="pct"/>
          </w:tcPr>
          <w:p w14:paraId="139938EF"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施設部分について、損傷、変形、腐食、異臭、その他の異常の有無を調査することをいい、保守又はその他の措置が必要か否かの判断を行う事をいう。</w:t>
            </w:r>
          </w:p>
        </w:tc>
      </w:tr>
      <w:tr w:rsidR="00E93B68" w:rsidRPr="00E93B68" w14:paraId="7CBECF71" w14:textId="77777777" w:rsidTr="00EB62B1">
        <w:tc>
          <w:tcPr>
            <w:tcW w:w="998" w:type="pct"/>
          </w:tcPr>
          <w:p w14:paraId="79C15E76"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定期点検</w:t>
            </w:r>
          </w:p>
        </w:tc>
        <w:tc>
          <w:tcPr>
            <w:tcW w:w="4002" w:type="pct"/>
          </w:tcPr>
          <w:p w14:paraId="0A51BCA5" w14:textId="415886EA" w:rsidR="003C2CE3" w:rsidRPr="00E93B68" w:rsidRDefault="003C2CE3" w:rsidP="00A45A47">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当該点検を実施するために必要な資格又は特別な専門知識を有する者が</w:t>
            </w:r>
            <w:r w:rsidR="00A45A47">
              <w:rPr>
                <w:rFonts w:asciiTheme="minorEastAsia" w:hAnsiTheme="minorEastAsia" w:hint="eastAsia"/>
                <w:color w:val="000000" w:themeColor="text1"/>
                <w:szCs w:val="21"/>
              </w:rPr>
              <w:t>法令に基づき</w:t>
            </w:r>
            <w:r w:rsidRPr="00E93B68">
              <w:rPr>
                <w:rFonts w:asciiTheme="minorEastAsia" w:hAnsiTheme="minorEastAsia" w:hint="eastAsia"/>
                <w:color w:val="000000" w:themeColor="text1"/>
                <w:szCs w:val="21"/>
              </w:rPr>
              <w:t>定期的に行う点検を</w:t>
            </w:r>
            <w:r w:rsidR="00A45A47">
              <w:rPr>
                <w:rFonts w:asciiTheme="minorEastAsia" w:hAnsiTheme="minorEastAsia" w:hint="eastAsia"/>
                <w:color w:val="000000" w:themeColor="text1"/>
                <w:szCs w:val="21"/>
              </w:rPr>
              <w:t>いう</w:t>
            </w:r>
            <w:r w:rsidRPr="00E93B68">
              <w:rPr>
                <w:rFonts w:asciiTheme="minorEastAsia" w:hAnsiTheme="minorEastAsia" w:hint="eastAsia"/>
                <w:color w:val="000000" w:themeColor="text1"/>
                <w:szCs w:val="21"/>
              </w:rPr>
              <w:t>。</w:t>
            </w:r>
          </w:p>
        </w:tc>
      </w:tr>
      <w:tr w:rsidR="00E93B68" w:rsidRPr="00E93B68" w14:paraId="67978E4D" w14:textId="77777777" w:rsidTr="00EB62B1">
        <w:tc>
          <w:tcPr>
            <w:tcW w:w="998" w:type="pct"/>
          </w:tcPr>
          <w:p w14:paraId="3F292986"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保守</w:t>
            </w:r>
          </w:p>
        </w:tc>
        <w:tc>
          <w:tcPr>
            <w:tcW w:w="4002" w:type="pct"/>
          </w:tcPr>
          <w:p w14:paraId="292ABCBE"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点検結果に基づき、建築物の機能の回復又は危険防止のために消耗部品の取替、注油、塗装、その他これに類する軽微な作業をいう。</w:t>
            </w:r>
          </w:p>
        </w:tc>
      </w:tr>
      <w:tr w:rsidR="00E93B68" w:rsidRPr="00E93B68" w14:paraId="4385C11B" w14:textId="77777777" w:rsidTr="00EB62B1">
        <w:tc>
          <w:tcPr>
            <w:tcW w:w="998" w:type="pct"/>
          </w:tcPr>
          <w:p w14:paraId="3C3B128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運転、監視</w:t>
            </w:r>
          </w:p>
        </w:tc>
        <w:tc>
          <w:tcPr>
            <w:tcW w:w="4002" w:type="pct"/>
          </w:tcPr>
          <w:p w14:paraId="4143078F"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施設稼働条件に基づき、設備を稼働させて、その状況を監視し、制御することをいう。</w:t>
            </w:r>
          </w:p>
        </w:tc>
      </w:tr>
      <w:tr w:rsidR="00E93B68" w:rsidRPr="00E93B68" w14:paraId="5E9C39C4" w14:textId="77777777" w:rsidTr="00EB62B1">
        <w:tc>
          <w:tcPr>
            <w:tcW w:w="998" w:type="pct"/>
          </w:tcPr>
          <w:p w14:paraId="7D4DFF92"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修繕</w:t>
            </w:r>
          </w:p>
        </w:tc>
        <w:tc>
          <w:tcPr>
            <w:tcW w:w="4002" w:type="pct"/>
          </w:tcPr>
          <w:p w14:paraId="34529148"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建築物、外構及び設備機器等の劣化した部分、部材並びに低下した性能及び機能を現状又は実用上支障のない状態にまで回復させることをいう。</w:t>
            </w:r>
          </w:p>
        </w:tc>
      </w:tr>
      <w:tr w:rsidR="00E93B68" w:rsidRPr="00E93B68" w14:paraId="0645E9BA" w14:textId="77777777" w:rsidTr="00EB62B1">
        <w:tc>
          <w:tcPr>
            <w:tcW w:w="998" w:type="pct"/>
          </w:tcPr>
          <w:p w14:paraId="2A61006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大規模修繕</w:t>
            </w:r>
          </w:p>
        </w:tc>
        <w:tc>
          <w:tcPr>
            <w:tcW w:w="4002" w:type="pct"/>
          </w:tcPr>
          <w:p w14:paraId="66592DF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町が負担し、整備した施設及び設備で１件の修繕金額が５０万円以上のもの。</w:t>
            </w:r>
          </w:p>
        </w:tc>
      </w:tr>
    </w:tbl>
    <w:p w14:paraId="43243B7E" w14:textId="77777777" w:rsidR="003C2CE3" w:rsidRPr="00E93B68" w:rsidRDefault="003C2CE3" w:rsidP="003C2CE3">
      <w:pPr>
        <w:ind w:left="221"/>
        <w:rPr>
          <w:rFonts w:asciiTheme="minorEastAsia" w:hAnsiTheme="minorEastAsia"/>
          <w:b/>
          <w:bCs/>
          <w:color w:val="000000" w:themeColor="text1"/>
          <w:szCs w:val="21"/>
        </w:rPr>
      </w:pPr>
    </w:p>
    <w:p w14:paraId="600B3015"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Pr="00E93B68">
        <w:rPr>
          <w:rFonts w:asciiTheme="minorEastAsia" w:hAnsiTheme="minorEastAsia"/>
          <w:b/>
          <w:bCs/>
          <w:color w:val="000000" w:themeColor="text1"/>
          <w:szCs w:val="21"/>
        </w:rPr>
        <w:t>業務計画書（維持管理業務）</w:t>
      </w:r>
    </w:p>
    <w:p w14:paraId="28407145" w14:textId="77777777" w:rsidR="003C2CE3" w:rsidRPr="00E93B68" w:rsidRDefault="003C2CE3" w:rsidP="003C2CE3">
      <w:pPr>
        <w:ind w:left="2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事業者は、業務実施にあたり、実施体制、全工程及び業務担当者が有する資格等、必要な事項を総合的にまとめた業務計画書（維持管理業務）を作成し、町に提出し承認を得る。</w:t>
      </w:r>
    </w:p>
    <w:p w14:paraId="4B461D29" w14:textId="77777777" w:rsidR="003C2CE3" w:rsidRPr="00E93B68" w:rsidRDefault="003C2CE3" w:rsidP="003C2CE3">
      <w:pPr>
        <w:ind w:left="2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また次の場合は、町に確認のうえ、業務計画書（維持管理業務）を修正し、再度提出する。</w:t>
      </w:r>
    </w:p>
    <w:p w14:paraId="5BD99778" w14:textId="77777777" w:rsidR="003C2CE3" w:rsidRPr="00E93B68" w:rsidRDefault="003C2CE3" w:rsidP="0022703A">
      <w:pPr>
        <w:pStyle w:val="a8"/>
        <w:numPr>
          <w:ilvl w:val="2"/>
          <w:numId w:val="11"/>
        </w:numPr>
        <w:ind w:leftChars="0" w:left="851"/>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業務計画書（維持管理業務）の提出後、記載内容に変更が生じた場合</w:t>
      </w:r>
    </w:p>
    <w:p w14:paraId="4594ADCF" w14:textId="77777777" w:rsidR="003C2CE3" w:rsidRPr="00E93B68" w:rsidRDefault="003C2CE3" w:rsidP="0022703A">
      <w:pPr>
        <w:pStyle w:val="a8"/>
        <w:numPr>
          <w:ilvl w:val="2"/>
          <w:numId w:val="11"/>
        </w:numPr>
        <w:ind w:leftChars="0" w:left="851"/>
        <w:rPr>
          <w:rFonts w:asciiTheme="minorEastAsia" w:hAnsiTheme="minorEastAsia"/>
          <w:color w:val="000000" w:themeColor="text1"/>
          <w:szCs w:val="21"/>
        </w:rPr>
      </w:pPr>
      <w:r w:rsidRPr="00E93B68">
        <w:rPr>
          <w:rFonts w:asciiTheme="minorEastAsia" w:hAnsiTheme="minorEastAsia" w:hint="eastAsia"/>
          <w:color w:val="000000" w:themeColor="text1"/>
          <w:szCs w:val="21"/>
        </w:rPr>
        <w:t>町により業務計画書（維持管理業務）の記載内容が不適切と判断された場合</w:t>
      </w:r>
    </w:p>
    <w:p w14:paraId="73DCC885" w14:textId="77777777" w:rsidR="003C2CE3" w:rsidRPr="00E93B68" w:rsidRDefault="003C2CE3" w:rsidP="003C2CE3">
      <w:pPr>
        <w:ind w:left="2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業務計画書（維持管理業務）の構成、提出時期及び記載事項は表３－２に示すとおりとする。</w:t>
      </w:r>
    </w:p>
    <w:p w14:paraId="78058CDA"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〈表３－２</w:t>
      </w:r>
      <w:r w:rsidRPr="00E93B68">
        <w:rPr>
          <w:rFonts w:asciiTheme="minorEastAsia" w:hAnsiTheme="minorEastAsia"/>
          <w:color w:val="000000" w:themeColor="text1"/>
          <w:szCs w:val="21"/>
        </w:rPr>
        <w:t xml:space="preserve"> 業務計画書（維持管理業務の構成）〉</w:t>
      </w:r>
    </w:p>
    <w:tbl>
      <w:tblPr>
        <w:tblStyle w:val="ab"/>
        <w:tblW w:w="5000" w:type="pct"/>
        <w:tblLook w:val="04A0" w:firstRow="1" w:lastRow="0" w:firstColumn="1" w:lastColumn="0" w:noHBand="0" w:noVBand="1"/>
      </w:tblPr>
      <w:tblGrid>
        <w:gridCol w:w="1695"/>
        <w:gridCol w:w="8047"/>
      </w:tblGrid>
      <w:tr w:rsidR="00E93B68" w:rsidRPr="00E93B68" w14:paraId="0A9B5DB2" w14:textId="77777777" w:rsidTr="008C0E92">
        <w:tc>
          <w:tcPr>
            <w:tcW w:w="870" w:type="pct"/>
            <w:shd w:val="clear" w:color="auto" w:fill="E7E6E6" w:themeFill="background2"/>
          </w:tcPr>
          <w:p w14:paraId="07F96ED3" w14:textId="77777777" w:rsidR="003C2CE3" w:rsidRPr="00E93B68" w:rsidRDefault="003C2CE3" w:rsidP="004C19D3">
            <w:pPr>
              <w:ind w:leftChars="0" w:left="0"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内容</w:t>
            </w:r>
          </w:p>
        </w:tc>
        <w:tc>
          <w:tcPr>
            <w:tcW w:w="4130" w:type="pct"/>
            <w:shd w:val="clear" w:color="auto" w:fill="E7E6E6" w:themeFill="background2"/>
          </w:tcPr>
          <w:p w14:paraId="071D5039" w14:textId="77777777" w:rsidR="003C2CE3" w:rsidRPr="00E93B68" w:rsidRDefault="003C2CE3" w:rsidP="004C19D3">
            <w:pPr>
              <w:ind w:leftChars="0" w:left="0" w:right="0"/>
              <w:jc w:val="center"/>
              <w:rPr>
                <w:rFonts w:asciiTheme="minorEastAsia" w:hAnsiTheme="minorEastAsia"/>
                <w:color w:val="000000" w:themeColor="text1"/>
                <w:szCs w:val="21"/>
              </w:rPr>
            </w:pPr>
            <w:r w:rsidRPr="00E93B68">
              <w:rPr>
                <w:rFonts w:asciiTheme="minorEastAsia" w:hAnsiTheme="minorEastAsia"/>
                <w:color w:val="000000" w:themeColor="text1"/>
                <w:szCs w:val="21"/>
              </w:rPr>
              <w:t>業務計画書（維持管理業務</w:t>
            </w:r>
            <w:r w:rsidRPr="00E93B68">
              <w:rPr>
                <w:rFonts w:asciiTheme="minorEastAsia" w:hAnsiTheme="minorEastAsia" w:hint="eastAsia"/>
                <w:color w:val="000000" w:themeColor="text1"/>
                <w:szCs w:val="21"/>
              </w:rPr>
              <w:t>）</w:t>
            </w:r>
            <w:r w:rsidRPr="00E93B68">
              <w:rPr>
                <w:rFonts w:asciiTheme="minorEastAsia" w:hAnsiTheme="minorEastAsia"/>
                <w:color w:val="000000" w:themeColor="text1"/>
                <w:szCs w:val="21"/>
              </w:rPr>
              <w:t>の構成</w:t>
            </w:r>
          </w:p>
        </w:tc>
      </w:tr>
      <w:tr w:rsidR="00E93B68" w:rsidRPr="00E93B68" w14:paraId="4A0DBDF2" w14:textId="77777777" w:rsidTr="008C0E92">
        <w:tc>
          <w:tcPr>
            <w:tcW w:w="870" w:type="pct"/>
          </w:tcPr>
          <w:p w14:paraId="056637FB" w14:textId="77777777" w:rsidR="003C2CE3" w:rsidRPr="00E93B68" w:rsidRDefault="003C2CE3" w:rsidP="004C19D3">
            <w:pPr>
              <w:ind w:leftChars="0" w:left="0"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作業計画</w:t>
            </w:r>
          </w:p>
        </w:tc>
        <w:tc>
          <w:tcPr>
            <w:tcW w:w="4130" w:type="pct"/>
          </w:tcPr>
          <w:p w14:paraId="3D7E4225" w14:textId="77777777" w:rsidR="003C2CE3" w:rsidRPr="00E93B68" w:rsidRDefault="003C2CE3" w:rsidP="001B2C1D">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事業者は、「第３章</w:t>
            </w:r>
            <w:r w:rsidRPr="00E93B68">
              <w:rPr>
                <w:rFonts w:asciiTheme="minorEastAsia" w:hAnsiTheme="minorEastAsia"/>
                <w:color w:val="000000" w:themeColor="text1"/>
                <w:szCs w:val="21"/>
              </w:rPr>
              <w:t xml:space="preserve"> 第</w:t>
            </w:r>
            <w:r w:rsidRPr="00E93B68">
              <w:rPr>
                <w:rFonts w:asciiTheme="minorEastAsia" w:hAnsiTheme="minorEastAsia" w:hint="eastAsia"/>
                <w:color w:val="000000" w:themeColor="text1"/>
                <w:szCs w:val="21"/>
              </w:rPr>
              <w:t>２</w:t>
            </w:r>
            <w:r w:rsidRPr="00E93B68">
              <w:rPr>
                <w:rFonts w:asciiTheme="minorEastAsia" w:hAnsiTheme="minorEastAsia"/>
                <w:color w:val="000000" w:themeColor="text1"/>
                <w:szCs w:val="21"/>
              </w:rPr>
              <w:t>節 ２ 業務の範囲」に記されている業</w:t>
            </w:r>
            <w:r w:rsidRPr="00E93B68">
              <w:rPr>
                <w:rFonts w:asciiTheme="minorEastAsia" w:hAnsiTheme="minorEastAsia" w:hint="eastAsia"/>
                <w:color w:val="000000" w:themeColor="text1"/>
                <w:szCs w:val="21"/>
              </w:rPr>
              <w:t>務別に、次の項目を記載した作業計画を立て、開業前に町に提出し承認を得る。</w:t>
            </w:r>
          </w:p>
          <w:p w14:paraId="2FBC547E"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業務実施日程（全体業務及び業務別予定工程表を示し必要部分の調整を行ったもの）</w:t>
            </w:r>
          </w:p>
          <w:p w14:paraId="67023173"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業務別管理体制</w:t>
            </w:r>
          </w:p>
          <w:p w14:paraId="5A2FF426"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各業務別の業務担当者名簿、責任者及び必要な有資格者の経歴、資格等</w:t>
            </w:r>
          </w:p>
          <w:p w14:paraId="7CB63ACE"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業務報告の内容及び時期</w:t>
            </w:r>
          </w:p>
          <w:p w14:paraId="75FAEB57"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故障等への対応</w:t>
            </w:r>
          </w:p>
          <w:p w14:paraId="36236836"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苦情等への対応</w:t>
            </w:r>
          </w:p>
          <w:p w14:paraId="07619FFC"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非常時、災害時の対応及び安全管理体制</w:t>
            </w:r>
          </w:p>
          <w:p w14:paraId="47433B25"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想定外の事態が発生した場合の対応</w:t>
            </w:r>
          </w:p>
          <w:p w14:paraId="7940E7E9" w14:textId="77777777" w:rsidR="003C2CE3" w:rsidRPr="00E93B68" w:rsidRDefault="003C2CE3" w:rsidP="006B5C54">
            <w:pPr>
              <w:pStyle w:val="a8"/>
              <w:numPr>
                <w:ilvl w:val="1"/>
                <w:numId w:val="12"/>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その他業務計画上必要な事項</w:t>
            </w:r>
          </w:p>
        </w:tc>
      </w:tr>
      <w:tr w:rsidR="00E93B68" w:rsidRPr="00E93B68" w14:paraId="5046EBBE" w14:textId="77777777" w:rsidTr="008C0E92">
        <w:tc>
          <w:tcPr>
            <w:tcW w:w="870" w:type="pct"/>
          </w:tcPr>
          <w:p w14:paraId="0C3CC0C3" w14:textId="77777777" w:rsidR="003C2CE3" w:rsidRPr="00E93B68" w:rsidRDefault="003C2CE3" w:rsidP="004C19D3">
            <w:pPr>
              <w:ind w:leftChars="0" w:left="0"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長期業務計画</w:t>
            </w:r>
          </w:p>
        </w:tc>
        <w:tc>
          <w:tcPr>
            <w:tcW w:w="4130" w:type="pct"/>
          </w:tcPr>
          <w:p w14:paraId="11BBB622" w14:textId="77777777" w:rsidR="003C2CE3" w:rsidRPr="00E93B68" w:rsidRDefault="003C2CE3" w:rsidP="001B2C1D">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事業者は、次の項目を記載した長期業務計画を立て、開業前に町に提出し承認を得る。</w:t>
            </w:r>
          </w:p>
          <w:p w14:paraId="69470027" w14:textId="77777777" w:rsidR="003C2CE3" w:rsidRPr="00E93B68" w:rsidRDefault="003C2CE3" w:rsidP="006B5C54">
            <w:pPr>
              <w:pStyle w:val="a8"/>
              <w:numPr>
                <w:ilvl w:val="1"/>
                <w:numId w:val="13"/>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事業期間中の建築及び外構施設の点検、保守、修繕業務の実施時期及び内容</w:t>
            </w:r>
          </w:p>
          <w:p w14:paraId="63DDD526" w14:textId="77777777" w:rsidR="003C2CE3" w:rsidRPr="00E93B68" w:rsidRDefault="003C2CE3" w:rsidP="006B5C54">
            <w:pPr>
              <w:pStyle w:val="a8"/>
              <w:numPr>
                <w:ilvl w:val="1"/>
                <w:numId w:val="13"/>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その他長期の維持管理業務計画上必要な事項</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8047"/>
      </w:tblGrid>
      <w:tr w:rsidR="00E93B68" w:rsidRPr="00E93B68" w14:paraId="1D2912F5" w14:textId="77777777" w:rsidTr="008C0E92">
        <w:tc>
          <w:tcPr>
            <w:tcW w:w="870" w:type="pct"/>
          </w:tcPr>
          <w:p w14:paraId="4BCEC92A" w14:textId="77777777" w:rsidR="003C2CE3" w:rsidRPr="00E93B68" w:rsidRDefault="003C2CE3" w:rsidP="004C19D3">
            <w:pPr>
              <w:ind w:leftChars="0" w:left="0"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年度業務計画</w:t>
            </w:r>
          </w:p>
        </w:tc>
        <w:tc>
          <w:tcPr>
            <w:tcW w:w="4130" w:type="pct"/>
          </w:tcPr>
          <w:p w14:paraId="570834BC" w14:textId="77777777" w:rsidR="003C2CE3" w:rsidRPr="00E93B68" w:rsidRDefault="003C2CE3" w:rsidP="001B2C1D">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事業者は、次の項目を記載した年度業務計画を立て、毎事業年度の開始前に、町に提出し承認を得たうえで実施する。</w:t>
            </w:r>
          </w:p>
          <w:p w14:paraId="70DC0063" w14:textId="77777777" w:rsidR="003C2CE3" w:rsidRPr="00E93B68" w:rsidRDefault="003C2CE3" w:rsidP="006B5C54">
            <w:pPr>
              <w:pStyle w:val="a8"/>
              <w:numPr>
                <w:ilvl w:val="1"/>
                <w:numId w:val="14"/>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当該年度の建築及び外構施設の点検、保守、修繕業務の実施時期及び内容</w:t>
            </w:r>
          </w:p>
          <w:p w14:paraId="4307CBFA" w14:textId="77777777" w:rsidR="003C2CE3" w:rsidRPr="00E93B68" w:rsidRDefault="003C2CE3" w:rsidP="006B5C54">
            <w:pPr>
              <w:pStyle w:val="a8"/>
              <w:numPr>
                <w:ilvl w:val="1"/>
                <w:numId w:val="14"/>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その他当該年度の維持管理業務計画上必要な事項</w:t>
            </w:r>
          </w:p>
        </w:tc>
      </w:tr>
    </w:tbl>
    <w:p w14:paraId="4BC91260" w14:textId="77777777" w:rsidR="003C2CE3" w:rsidRPr="00E93B68" w:rsidRDefault="003C2CE3" w:rsidP="003C2CE3">
      <w:pPr>
        <w:ind w:left="221"/>
        <w:rPr>
          <w:rFonts w:asciiTheme="minorEastAsia" w:hAnsiTheme="minorEastAsia"/>
          <w:b/>
          <w:bCs/>
          <w:color w:val="000000" w:themeColor="text1"/>
          <w:szCs w:val="21"/>
        </w:rPr>
      </w:pPr>
    </w:p>
    <w:p w14:paraId="7BD2D0C0"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３　</w:t>
      </w:r>
      <w:r w:rsidRPr="00E93B68">
        <w:rPr>
          <w:rFonts w:asciiTheme="minorEastAsia" w:hAnsiTheme="minorEastAsia"/>
          <w:b/>
          <w:bCs/>
          <w:color w:val="000000" w:themeColor="text1"/>
          <w:szCs w:val="21"/>
        </w:rPr>
        <w:t>業務報告</w:t>
      </w:r>
    </w:p>
    <w:p w14:paraId="619F5AD2"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月ごとに業務報告書（維持管理業務）を作成し、町に提出する。</w:t>
      </w:r>
    </w:p>
    <w:p w14:paraId="396C1AE8"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業務報告書（維持管理業務）には、次の資料を添付する。</w:t>
      </w:r>
    </w:p>
    <w:p w14:paraId="03511059" w14:textId="77777777" w:rsidR="003C2CE3" w:rsidRPr="00E93B68" w:rsidRDefault="003C2CE3" w:rsidP="006B5C54">
      <w:pPr>
        <w:pStyle w:val="a8"/>
        <w:numPr>
          <w:ilvl w:val="2"/>
          <w:numId w:val="15"/>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業務日誌</w:t>
      </w:r>
    </w:p>
    <w:p w14:paraId="57ECE68B" w14:textId="0B7D90A4" w:rsidR="003C2CE3" w:rsidRPr="00E93B68" w:rsidRDefault="003C2CE3" w:rsidP="006B5C54">
      <w:pPr>
        <w:pStyle w:val="a8"/>
        <w:numPr>
          <w:ilvl w:val="2"/>
          <w:numId w:val="15"/>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点検及び保守</w:t>
      </w:r>
      <w:r w:rsidR="001E5983" w:rsidRPr="00E93B68">
        <w:rPr>
          <w:rFonts w:asciiTheme="minorEastAsia" w:hAnsiTheme="minorEastAsia" w:hint="eastAsia"/>
          <w:color w:val="000000" w:themeColor="text1"/>
          <w:szCs w:val="21"/>
        </w:rPr>
        <w:t>・修繕</w:t>
      </w:r>
      <w:r w:rsidRPr="00E93B68">
        <w:rPr>
          <w:rFonts w:asciiTheme="minorEastAsia" w:hAnsiTheme="minorEastAsia" w:hint="eastAsia"/>
          <w:color w:val="000000" w:themeColor="text1"/>
          <w:szCs w:val="21"/>
        </w:rPr>
        <w:t>等実施記録（必要に応じて写真記録</w:t>
      </w:r>
      <w:r w:rsidR="001E5983" w:rsidRPr="00E93B68">
        <w:rPr>
          <w:rFonts w:asciiTheme="minorEastAsia" w:hAnsiTheme="minorEastAsia" w:hint="eastAsia"/>
          <w:color w:val="000000" w:themeColor="text1"/>
          <w:szCs w:val="21"/>
        </w:rPr>
        <w:t>。修繕は前後の写真を記録</w:t>
      </w:r>
      <w:r w:rsidRPr="00E93B68">
        <w:rPr>
          <w:rFonts w:asciiTheme="minorEastAsia" w:hAnsiTheme="minorEastAsia" w:hint="eastAsia"/>
          <w:color w:val="000000" w:themeColor="text1"/>
          <w:szCs w:val="21"/>
        </w:rPr>
        <w:t>）</w:t>
      </w:r>
    </w:p>
    <w:p w14:paraId="02CCCBD2" w14:textId="77777777" w:rsidR="003C2CE3" w:rsidRPr="00E93B68" w:rsidRDefault="003C2CE3" w:rsidP="006B5C54">
      <w:pPr>
        <w:pStyle w:val="a8"/>
        <w:numPr>
          <w:ilvl w:val="2"/>
          <w:numId w:val="15"/>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苦情およびその対応策</w:t>
      </w:r>
    </w:p>
    <w:p w14:paraId="05B3EF6A" w14:textId="1E612601" w:rsidR="003C2CE3" w:rsidRPr="00E93B68" w:rsidRDefault="00B80ED9" w:rsidP="006B5C54">
      <w:pPr>
        <w:pStyle w:val="a8"/>
        <w:numPr>
          <w:ilvl w:val="2"/>
          <w:numId w:val="15"/>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機能</w:t>
      </w:r>
      <w:r w:rsidR="00A45A47">
        <w:rPr>
          <w:rFonts w:asciiTheme="minorEastAsia" w:hAnsiTheme="minorEastAsia" w:hint="eastAsia"/>
          <w:color w:val="000000" w:themeColor="text1"/>
          <w:szCs w:val="21"/>
        </w:rPr>
        <w:t>（物販</w:t>
      </w:r>
      <w:r w:rsidR="00122C43" w:rsidRPr="00E93B68">
        <w:rPr>
          <w:rFonts w:asciiTheme="minorEastAsia" w:hAnsiTheme="minorEastAsia" w:hint="eastAsia"/>
          <w:color w:val="000000" w:themeColor="text1"/>
          <w:szCs w:val="21"/>
        </w:rPr>
        <w:t>、倉庫、外構、その他）</w:t>
      </w:r>
      <w:r w:rsidR="003C2CE3" w:rsidRPr="00E93B68">
        <w:rPr>
          <w:rFonts w:asciiTheme="minorEastAsia" w:hAnsiTheme="minorEastAsia" w:hint="eastAsia"/>
          <w:color w:val="000000" w:themeColor="text1"/>
          <w:szCs w:val="21"/>
        </w:rPr>
        <w:t>ごとの光熱水費負担額</w:t>
      </w:r>
    </w:p>
    <w:p w14:paraId="62F46ADB" w14:textId="77777777" w:rsidR="003C2CE3" w:rsidRPr="00E93B68" w:rsidRDefault="003C2CE3" w:rsidP="006B5C54">
      <w:pPr>
        <w:pStyle w:val="a8"/>
        <w:numPr>
          <w:ilvl w:val="2"/>
          <w:numId w:val="15"/>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その他業務監視上必要な資料</w:t>
      </w:r>
    </w:p>
    <w:p w14:paraId="55B450FA"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その他業務の遂行に支障をきたすような重大な事態が発生した場合は、遅滞なく町に報告する。また町から要請があった場合は、速やかに報告を行う。</w:t>
      </w:r>
    </w:p>
    <w:p w14:paraId="01937A4A" w14:textId="77777777" w:rsidR="003C2CE3" w:rsidRPr="00E93B68" w:rsidRDefault="003C2CE3" w:rsidP="003C2CE3">
      <w:pPr>
        <w:ind w:left="221"/>
        <w:rPr>
          <w:rFonts w:asciiTheme="minorEastAsia" w:hAnsiTheme="minorEastAsia"/>
          <w:color w:val="000000" w:themeColor="text1"/>
          <w:szCs w:val="21"/>
        </w:rPr>
      </w:pPr>
    </w:p>
    <w:p w14:paraId="11C718D7"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４　</w:t>
      </w:r>
      <w:r w:rsidRPr="00E93B68">
        <w:rPr>
          <w:rFonts w:asciiTheme="minorEastAsia" w:hAnsiTheme="minorEastAsia"/>
          <w:b/>
          <w:bCs/>
          <w:color w:val="000000" w:themeColor="text1"/>
          <w:szCs w:val="21"/>
        </w:rPr>
        <w:t>図面及び記録等の保管</w:t>
      </w:r>
    </w:p>
    <w:p w14:paraId="1E10AD2D"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事業者は、維持管理業務計画、報告、保守、点検等で作成した図面等を事業期間中にわたって適切に保管し、事業期間終了後に町に引渡す。</w:t>
      </w:r>
    </w:p>
    <w:p w14:paraId="00D057C1"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また町から要請があった場合は閲覧等に応じる。</w:t>
      </w:r>
    </w:p>
    <w:p w14:paraId="53C32C04" w14:textId="77777777" w:rsidR="003C2CE3" w:rsidRPr="00E93B68" w:rsidRDefault="003C2CE3" w:rsidP="003C2CE3">
      <w:pPr>
        <w:ind w:left="221"/>
        <w:rPr>
          <w:rFonts w:asciiTheme="minorEastAsia" w:hAnsiTheme="minorEastAsia"/>
          <w:color w:val="000000" w:themeColor="text1"/>
          <w:szCs w:val="21"/>
        </w:rPr>
      </w:pPr>
    </w:p>
    <w:p w14:paraId="017C6DB0"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５　</w:t>
      </w:r>
      <w:r w:rsidRPr="00E93B68">
        <w:rPr>
          <w:rFonts w:asciiTheme="minorEastAsia" w:hAnsiTheme="minorEastAsia"/>
          <w:b/>
          <w:bCs/>
          <w:color w:val="000000" w:themeColor="text1"/>
          <w:szCs w:val="21"/>
        </w:rPr>
        <w:t>実施体制</w:t>
      </w:r>
    </w:p>
    <w:p w14:paraId="1D88A034"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事業者は、維持管理業務責任者を配置する。</w:t>
      </w:r>
    </w:p>
    <w:p w14:paraId="1D76A543"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維持管理業務責任者は、総合的に維持管理業務を把握し調整する。</w:t>
      </w:r>
    </w:p>
    <w:p w14:paraId="6BAECD6C"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なお事業者は法令等により資格を必要とする維持管理業務を行う場合は、有資格者を選任する。</w:t>
      </w:r>
    </w:p>
    <w:p w14:paraId="2C0B94C5" w14:textId="77777777" w:rsidR="003C2CE3" w:rsidRPr="00E93B68" w:rsidRDefault="003C2CE3" w:rsidP="003C2CE3">
      <w:pPr>
        <w:ind w:left="221"/>
        <w:rPr>
          <w:rFonts w:asciiTheme="minorEastAsia" w:hAnsiTheme="minorEastAsia"/>
          <w:b/>
          <w:bCs/>
          <w:color w:val="000000" w:themeColor="text1"/>
          <w:szCs w:val="21"/>
        </w:rPr>
      </w:pPr>
    </w:p>
    <w:p w14:paraId="5357146B"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６　</w:t>
      </w:r>
      <w:r w:rsidRPr="00E93B68">
        <w:rPr>
          <w:rFonts w:asciiTheme="minorEastAsia" w:hAnsiTheme="minorEastAsia"/>
          <w:b/>
          <w:bCs/>
          <w:color w:val="000000" w:themeColor="text1"/>
          <w:szCs w:val="21"/>
        </w:rPr>
        <w:t>故障等への対応</w:t>
      </w:r>
    </w:p>
    <w:p w14:paraId="4EB73851"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事業者は、設備等の故障等により施設利用者へのサービスが中断した場合は、サービスの再開に向けて早急に対応する。</w:t>
      </w:r>
    </w:p>
    <w:p w14:paraId="05A38415" w14:textId="2128908E" w:rsidR="003C2CE3" w:rsidRPr="008C0E92" w:rsidRDefault="003C2CE3" w:rsidP="008C0E92">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また再発防止等の必要な措置を行い対応の結果と併せて速やかに町に報告する。</w:t>
      </w:r>
    </w:p>
    <w:p w14:paraId="6D0ECCCD"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lastRenderedPageBreak/>
        <w:t xml:space="preserve">７　</w:t>
      </w:r>
      <w:r w:rsidRPr="00E93B68">
        <w:rPr>
          <w:rFonts w:asciiTheme="minorEastAsia" w:hAnsiTheme="minorEastAsia"/>
          <w:b/>
          <w:bCs/>
          <w:color w:val="000000" w:themeColor="text1"/>
          <w:szCs w:val="21"/>
        </w:rPr>
        <w:t>苦情等への対応</w:t>
      </w:r>
    </w:p>
    <w:p w14:paraId="6BD3D6FF"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事業者は、施設利用者から寄せられた維持管理に関する苦情等に対して、再発の防止措置を含め、誠意をもって迅速かつ適切に対応し記録を残すこととする。</w:t>
      </w:r>
    </w:p>
    <w:p w14:paraId="38EBDEA9" w14:textId="77777777" w:rsidR="003C2CE3" w:rsidRPr="00E93B68" w:rsidRDefault="003C2CE3" w:rsidP="003C2CE3">
      <w:pPr>
        <w:ind w:left="221"/>
        <w:rPr>
          <w:rFonts w:asciiTheme="minorEastAsia" w:hAnsiTheme="minorEastAsia"/>
          <w:b/>
          <w:bCs/>
          <w:color w:val="000000" w:themeColor="text1"/>
          <w:szCs w:val="21"/>
        </w:rPr>
      </w:pPr>
    </w:p>
    <w:p w14:paraId="4BC9D422"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８　</w:t>
      </w:r>
      <w:r w:rsidRPr="00E93B68">
        <w:rPr>
          <w:rFonts w:asciiTheme="minorEastAsia" w:hAnsiTheme="minorEastAsia"/>
          <w:b/>
          <w:bCs/>
          <w:color w:val="000000" w:themeColor="text1"/>
          <w:szCs w:val="21"/>
        </w:rPr>
        <w:t>廃棄物処理</w:t>
      </w:r>
    </w:p>
    <w:p w14:paraId="18DBF4EB"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事業者は業務の実施に伴い発生する廃棄物を関連法令に従い適切に処理する。</w:t>
      </w:r>
    </w:p>
    <w:p w14:paraId="71E7B66D" w14:textId="77777777" w:rsidR="003C2CE3" w:rsidRPr="00E93B68" w:rsidRDefault="003C2CE3" w:rsidP="00277183">
      <w:pPr>
        <w:ind w:leftChars="0" w:left="0" w:firstLine="0"/>
        <w:rPr>
          <w:rFonts w:asciiTheme="minorEastAsia" w:hAnsiTheme="minorEastAsia"/>
          <w:color w:val="000000" w:themeColor="text1"/>
          <w:szCs w:val="21"/>
        </w:rPr>
      </w:pPr>
    </w:p>
    <w:p w14:paraId="614E6AF5" w14:textId="761B4BA3" w:rsidR="003C2CE3" w:rsidRPr="00E93B68" w:rsidRDefault="003C2CE3" w:rsidP="003C2CE3">
      <w:pPr>
        <w:pStyle w:val="2"/>
        <w:ind w:left="650"/>
        <w:rPr>
          <w:color w:val="000000" w:themeColor="text1"/>
        </w:rPr>
      </w:pPr>
      <w:bookmarkStart w:id="24" w:name="_Toc199275101"/>
      <w:r w:rsidRPr="00E93B68">
        <w:rPr>
          <w:color w:val="000000" w:themeColor="text1"/>
        </w:rPr>
        <w:t>維持管理業務の対象・範囲</w:t>
      </w:r>
      <w:bookmarkEnd w:id="24"/>
    </w:p>
    <w:p w14:paraId="186A207C"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業務の対象</w:t>
      </w:r>
    </w:p>
    <w:p w14:paraId="3A6CE29B"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本業務は、「</w:t>
      </w:r>
      <w:bookmarkStart w:id="25" w:name="_Hlk184708432"/>
      <w:r w:rsidRPr="00E93B68">
        <w:rPr>
          <w:rFonts w:asciiTheme="minorEastAsia" w:hAnsiTheme="minorEastAsia" w:hint="eastAsia"/>
          <w:color w:val="000000" w:themeColor="text1"/>
          <w:szCs w:val="21"/>
        </w:rPr>
        <w:t>富岡町夜の森地区中核拠点</w:t>
      </w:r>
      <w:r w:rsidRPr="00E93B68">
        <w:rPr>
          <w:rFonts w:asciiTheme="minorEastAsia" w:hAnsiTheme="minorEastAsia"/>
          <w:color w:val="000000" w:themeColor="text1"/>
          <w:szCs w:val="21"/>
        </w:rPr>
        <w:t xml:space="preserve"> 商業施設</w:t>
      </w:r>
      <w:r w:rsidRPr="00E93B68">
        <w:rPr>
          <w:rFonts w:asciiTheme="minorEastAsia" w:hAnsiTheme="minorEastAsia" w:hint="eastAsia"/>
          <w:color w:val="000000" w:themeColor="text1"/>
          <w:szCs w:val="21"/>
        </w:rPr>
        <w:t>整備・運営事業</w:t>
      </w:r>
      <w:bookmarkEnd w:id="25"/>
      <w:r w:rsidRPr="00E93B68">
        <w:rPr>
          <w:rFonts w:asciiTheme="minorEastAsia" w:hAnsiTheme="minorEastAsia" w:hint="eastAsia"/>
          <w:color w:val="000000" w:themeColor="text1"/>
          <w:szCs w:val="21"/>
        </w:rPr>
        <w:t>」の整備範囲内を対象として実施する。</w:t>
      </w:r>
    </w:p>
    <w:p w14:paraId="7E3E1891" w14:textId="77777777" w:rsidR="003C2CE3" w:rsidRPr="00E93B68" w:rsidRDefault="003C2CE3" w:rsidP="003C2CE3">
      <w:pPr>
        <w:ind w:left="221"/>
        <w:rPr>
          <w:rFonts w:asciiTheme="minorEastAsia" w:hAnsiTheme="minorEastAsia"/>
          <w:color w:val="000000" w:themeColor="text1"/>
          <w:szCs w:val="21"/>
        </w:rPr>
      </w:pPr>
    </w:p>
    <w:p w14:paraId="2F415EB9"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Pr="00E93B68">
        <w:rPr>
          <w:rFonts w:asciiTheme="minorEastAsia" w:hAnsiTheme="minorEastAsia"/>
          <w:b/>
          <w:bCs/>
          <w:color w:val="000000" w:themeColor="text1"/>
          <w:szCs w:val="21"/>
        </w:rPr>
        <w:t>業務の範囲</w:t>
      </w:r>
    </w:p>
    <w:p w14:paraId="79DBB658"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維持管理業務の範囲は次の通りとする。</w:t>
      </w:r>
    </w:p>
    <w:p w14:paraId="7CEF57AF" w14:textId="77777777" w:rsidR="003C2CE3" w:rsidRPr="00E93B68" w:rsidRDefault="003C2CE3" w:rsidP="006B5C54">
      <w:pPr>
        <w:pStyle w:val="a8"/>
        <w:numPr>
          <w:ilvl w:val="0"/>
          <w:numId w:val="50"/>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建物保守管理業務（日常点検、定期点検、保守、修繕）</w:t>
      </w:r>
    </w:p>
    <w:p w14:paraId="0503CF63" w14:textId="77777777" w:rsidR="003C2CE3" w:rsidRPr="00E93B68" w:rsidRDefault="003C2CE3" w:rsidP="006B5C54">
      <w:pPr>
        <w:pStyle w:val="a8"/>
        <w:numPr>
          <w:ilvl w:val="0"/>
          <w:numId w:val="50"/>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設備保守管理業務（日常点検、定期点検、保守、運転、監視、修繕）</w:t>
      </w:r>
    </w:p>
    <w:p w14:paraId="7E37B159" w14:textId="77777777" w:rsidR="003C2CE3" w:rsidRPr="00E93B68" w:rsidRDefault="003C2CE3" w:rsidP="006B5C54">
      <w:pPr>
        <w:pStyle w:val="a8"/>
        <w:numPr>
          <w:ilvl w:val="0"/>
          <w:numId w:val="50"/>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清掃業務（建物及び敷地内の清掃）</w:t>
      </w:r>
    </w:p>
    <w:p w14:paraId="399B9FDD" w14:textId="77777777" w:rsidR="003C2CE3" w:rsidRPr="00E93B68" w:rsidRDefault="003C2CE3" w:rsidP="006B5C54">
      <w:pPr>
        <w:pStyle w:val="a8"/>
        <w:numPr>
          <w:ilvl w:val="0"/>
          <w:numId w:val="50"/>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外構施設維持管理業務（日常点検、定期点検、保守、修繕）</w:t>
      </w:r>
    </w:p>
    <w:p w14:paraId="2250B6EE" w14:textId="77777777" w:rsidR="003C2CE3" w:rsidRPr="00E93B68" w:rsidRDefault="003C2CE3" w:rsidP="003C2CE3">
      <w:pPr>
        <w:ind w:left="221"/>
        <w:rPr>
          <w:rFonts w:asciiTheme="minorEastAsia" w:hAnsiTheme="minorEastAsia"/>
          <w:color w:val="000000" w:themeColor="text1"/>
          <w:szCs w:val="21"/>
        </w:rPr>
      </w:pPr>
    </w:p>
    <w:p w14:paraId="0D86938B" w14:textId="7AECA738" w:rsidR="003C2CE3" w:rsidRPr="00E93B68" w:rsidRDefault="003C2CE3" w:rsidP="003C2CE3">
      <w:pPr>
        <w:pStyle w:val="2"/>
        <w:ind w:left="650"/>
        <w:rPr>
          <w:color w:val="000000" w:themeColor="text1"/>
        </w:rPr>
      </w:pPr>
      <w:bookmarkStart w:id="26" w:name="_Toc199275102"/>
      <w:r w:rsidRPr="00E93B68">
        <w:rPr>
          <w:color w:val="000000" w:themeColor="text1"/>
        </w:rPr>
        <w:t>建物保守管理業務</w:t>
      </w:r>
      <w:bookmarkEnd w:id="26"/>
    </w:p>
    <w:p w14:paraId="7ED6EF1E"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業務の目的及び内容</w:t>
      </w:r>
    </w:p>
    <w:p w14:paraId="16A057E0"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本施設の機能および性能を維持し、施設利用者が安全かつ快適に利用できるよう、業務計画書（維持管理業務）に基づき、建築物の日常点検、定期点検、保守及び修繕を実施する。</w:t>
      </w:r>
    </w:p>
    <w:p w14:paraId="2057D729" w14:textId="77777777" w:rsidR="003C2CE3" w:rsidRPr="00E93B68" w:rsidRDefault="003C2CE3" w:rsidP="003C2CE3">
      <w:pPr>
        <w:ind w:left="221"/>
        <w:rPr>
          <w:rFonts w:asciiTheme="minorEastAsia" w:hAnsiTheme="minorEastAsia"/>
          <w:b/>
          <w:bCs/>
          <w:color w:val="000000" w:themeColor="text1"/>
          <w:szCs w:val="21"/>
        </w:rPr>
      </w:pPr>
    </w:p>
    <w:p w14:paraId="64E60EDE"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Pr="00E93B68">
        <w:rPr>
          <w:rFonts w:asciiTheme="minorEastAsia" w:hAnsiTheme="minorEastAsia"/>
          <w:b/>
          <w:bCs/>
          <w:color w:val="000000" w:themeColor="text1"/>
          <w:szCs w:val="21"/>
        </w:rPr>
        <w:t>要求水準</w:t>
      </w:r>
    </w:p>
    <w:p w14:paraId="68D545B8" w14:textId="0FD6F9E5" w:rsidR="003C2CE3"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建物保守管理業務の要求水準を表３－３に示す。</w:t>
      </w:r>
    </w:p>
    <w:p w14:paraId="453D7C24" w14:textId="77777777" w:rsidR="008C0E92" w:rsidRPr="00E93B68" w:rsidRDefault="008C0E92" w:rsidP="001B2C1D">
      <w:pPr>
        <w:ind w:leftChars="200" w:left="420" w:rightChars="5" w:right="10" w:firstLineChars="100" w:firstLine="210"/>
        <w:rPr>
          <w:rFonts w:asciiTheme="minorEastAsia" w:hAnsiTheme="minorEastAsia"/>
          <w:color w:val="000000" w:themeColor="text1"/>
          <w:szCs w:val="21"/>
        </w:rPr>
      </w:pPr>
    </w:p>
    <w:p w14:paraId="58E09356"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〈表３－３</w:t>
      </w:r>
      <w:r w:rsidRPr="00E93B68">
        <w:rPr>
          <w:rFonts w:asciiTheme="minorEastAsia" w:hAnsiTheme="minorEastAsia"/>
          <w:color w:val="000000" w:themeColor="text1"/>
          <w:szCs w:val="21"/>
        </w:rPr>
        <w:t xml:space="preserve"> 建物保守管理業務の要求水準〉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797"/>
      </w:tblGrid>
      <w:tr w:rsidR="00E93B68" w:rsidRPr="00E93B68" w14:paraId="7923F29D" w14:textId="77777777" w:rsidTr="00EB62B1">
        <w:tc>
          <w:tcPr>
            <w:tcW w:w="998" w:type="pct"/>
            <w:shd w:val="clear" w:color="auto" w:fill="E7E6E6" w:themeFill="background2"/>
          </w:tcPr>
          <w:p w14:paraId="3A812EDF"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施設箇所</w:t>
            </w:r>
          </w:p>
        </w:tc>
        <w:tc>
          <w:tcPr>
            <w:tcW w:w="4002" w:type="pct"/>
            <w:shd w:val="clear" w:color="auto" w:fill="E7E6E6" w:themeFill="background2"/>
          </w:tcPr>
          <w:p w14:paraId="08EFF8AE"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要求水準</w:t>
            </w:r>
          </w:p>
        </w:tc>
      </w:tr>
      <w:tr w:rsidR="00E93B68" w:rsidRPr="00E93B68" w14:paraId="72356B0C" w14:textId="77777777" w:rsidTr="00EB62B1">
        <w:tc>
          <w:tcPr>
            <w:tcW w:w="998" w:type="pct"/>
          </w:tcPr>
          <w:p w14:paraId="731F7535"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屋根</w:t>
            </w:r>
          </w:p>
        </w:tc>
        <w:tc>
          <w:tcPr>
            <w:tcW w:w="4002" w:type="pct"/>
          </w:tcPr>
          <w:p w14:paraId="18E05BF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・外観、機能に異常が無く、施設利用者及び従業員が安全かつ快適に利用できる状態が維持されている。</w:t>
            </w:r>
          </w:p>
        </w:tc>
      </w:tr>
      <w:tr w:rsidR="00E93B68" w:rsidRPr="00E93B68" w14:paraId="7D948076" w14:textId="77777777" w:rsidTr="00EB62B1">
        <w:tc>
          <w:tcPr>
            <w:tcW w:w="998" w:type="pct"/>
          </w:tcPr>
          <w:p w14:paraId="0658946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外壁</w:t>
            </w:r>
          </w:p>
        </w:tc>
        <w:tc>
          <w:tcPr>
            <w:tcW w:w="4002" w:type="pct"/>
          </w:tcPr>
          <w:p w14:paraId="0F424D19"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・外観、機能に異常が無く、施設利用者及び従業員が安全かつ快適に利用できる状態が維持されている。</w:t>
            </w:r>
          </w:p>
        </w:tc>
      </w:tr>
      <w:tr w:rsidR="00E93B68" w:rsidRPr="00E93B68" w14:paraId="26B7C949" w14:textId="77777777" w:rsidTr="00EB62B1">
        <w:tc>
          <w:tcPr>
            <w:tcW w:w="998" w:type="pct"/>
          </w:tcPr>
          <w:p w14:paraId="45111A8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建具</w:t>
            </w:r>
          </w:p>
        </w:tc>
        <w:tc>
          <w:tcPr>
            <w:tcW w:w="4002" w:type="pct"/>
          </w:tcPr>
          <w:p w14:paraId="3C33FAB9"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・外観、機能に異常が無く、施設利用者及び従業員が安全かつ快適に利用できる状態が維持されている。</w:t>
            </w:r>
          </w:p>
          <w:p w14:paraId="312655D6"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・定められた水密性、気密性及び耐風圧性が保たれること。</w:t>
            </w:r>
          </w:p>
        </w:tc>
      </w:tr>
      <w:tr w:rsidR="00E93B68" w:rsidRPr="00E93B68" w14:paraId="613022FA" w14:textId="77777777" w:rsidTr="00EB62B1">
        <w:tc>
          <w:tcPr>
            <w:tcW w:w="998" w:type="pct"/>
          </w:tcPr>
          <w:p w14:paraId="73B1C77D"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天井、内壁</w:t>
            </w:r>
          </w:p>
        </w:tc>
        <w:tc>
          <w:tcPr>
            <w:tcW w:w="4002" w:type="pct"/>
          </w:tcPr>
          <w:p w14:paraId="063EFBAD"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・外観、機能に異常が無く、施設利用者及び従業員が安全かつ快適に利用できる状態が維持されている。</w:t>
            </w:r>
          </w:p>
          <w:p w14:paraId="3949D9A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・気密性を要する部屋においては、気密性が保たれていること。</w:t>
            </w:r>
          </w:p>
        </w:tc>
      </w:tr>
      <w:tr w:rsidR="00E93B68" w:rsidRPr="00E93B68" w14:paraId="1F7BE9F0" w14:textId="77777777" w:rsidTr="00EB62B1">
        <w:tc>
          <w:tcPr>
            <w:tcW w:w="998" w:type="pct"/>
          </w:tcPr>
          <w:p w14:paraId="0EBAB0F5"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床</w:t>
            </w:r>
          </w:p>
        </w:tc>
        <w:tc>
          <w:tcPr>
            <w:tcW w:w="4002" w:type="pct"/>
          </w:tcPr>
          <w:p w14:paraId="2B235C34"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・外観、機能に異常が無く、施設利用者及び従業員が安全かつ快適に利用できる状態が維持されている。</w:t>
            </w:r>
          </w:p>
          <w:p w14:paraId="06950F63"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・各スペースの特性に応じた利用に支障がないこと。</w:t>
            </w:r>
          </w:p>
        </w:tc>
      </w:tr>
    </w:tbl>
    <w:p w14:paraId="6FCA4CAA" w14:textId="77777777" w:rsidR="003C2CE3" w:rsidRPr="00E93B68" w:rsidRDefault="003C2CE3" w:rsidP="003C2CE3">
      <w:pPr>
        <w:ind w:left="221"/>
        <w:rPr>
          <w:rFonts w:asciiTheme="minorEastAsia" w:hAnsiTheme="minorEastAsia"/>
          <w:color w:val="000000" w:themeColor="text1"/>
          <w:szCs w:val="21"/>
        </w:rPr>
      </w:pPr>
    </w:p>
    <w:p w14:paraId="3EEC039A" w14:textId="03E3FF54" w:rsidR="003C2CE3" w:rsidRPr="00E93B68" w:rsidRDefault="003C2CE3" w:rsidP="003C2CE3">
      <w:pPr>
        <w:pStyle w:val="2"/>
        <w:ind w:left="650"/>
        <w:rPr>
          <w:color w:val="000000" w:themeColor="text1"/>
        </w:rPr>
      </w:pPr>
      <w:bookmarkStart w:id="27" w:name="_Toc199275103"/>
      <w:r w:rsidRPr="00E93B68">
        <w:rPr>
          <w:color w:val="000000" w:themeColor="text1"/>
        </w:rPr>
        <w:t>設備保守管理業務</w:t>
      </w:r>
      <w:bookmarkEnd w:id="27"/>
    </w:p>
    <w:p w14:paraId="7F530FDF"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業務の目的及び内容</w:t>
      </w:r>
    </w:p>
    <w:p w14:paraId="3094D18D"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機能および性能を維持し、施設利用者が安全かつ快適に利用できるよう業務計画書（維持管理業務）に基づき、建築設備の日常点検、定期点検、運転、監視、修繕を実施する。また各設備は関連法令に基づき適正に保守管理を行う。</w:t>
      </w:r>
    </w:p>
    <w:p w14:paraId="5837EBA8" w14:textId="77777777" w:rsidR="003C2CE3" w:rsidRPr="00E93B68" w:rsidRDefault="003C2CE3" w:rsidP="003C2CE3">
      <w:pPr>
        <w:ind w:left="221"/>
        <w:rPr>
          <w:rFonts w:asciiTheme="minorEastAsia" w:hAnsiTheme="minorEastAsia"/>
          <w:b/>
          <w:bCs/>
          <w:color w:val="000000" w:themeColor="text1"/>
          <w:szCs w:val="21"/>
        </w:rPr>
      </w:pPr>
    </w:p>
    <w:p w14:paraId="74587946" w14:textId="060D03F8"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２</w:t>
      </w:r>
      <w:r w:rsidR="001B2C1D" w:rsidRPr="00E93B68">
        <w:rPr>
          <w:rFonts w:asciiTheme="minorEastAsia" w:hAnsiTheme="minorEastAsia" w:hint="eastAsia"/>
          <w:b/>
          <w:bCs/>
          <w:color w:val="000000" w:themeColor="text1"/>
          <w:szCs w:val="21"/>
        </w:rPr>
        <w:t xml:space="preserve">　</w:t>
      </w:r>
      <w:r w:rsidRPr="00E93B68">
        <w:rPr>
          <w:rFonts w:asciiTheme="minorEastAsia" w:hAnsiTheme="minorEastAsia"/>
          <w:b/>
          <w:bCs/>
          <w:color w:val="000000" w:themeColor="text1"/>
          <w:szCs w:val="21"/>
        </w:rPr>
        <w:t>要求水準</w:t>
      </w:r>
    </w:p>
    <w:p w14:paraId="01316C31" w14:textId="7C8AFE0D" w:rsidR="003C2CE3"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建築設備保守管理業務の要求水準を表３－４に示す。</w:t>
      </w:r>
    </w:p>
    <w:p w14:paraId="7B413D6B" w14:textId="77777777" w:rsidR="008C0E92" w:rsidRPr="00E93B68" w:rsidRDefault="008C0E92" w:rsidP="001B2C1D">
      <w:pPr>
        <w:ind w:leftChars="200" w:left="420" w:rightChars="5" w:right="10" w:firstLineChars="100" w:firstLine="210"/>
        <w:rPr>
          <w:rFonts w:asciiTheme="minorEastAsia" w:hAnsiTheme="minorEastAsia"/>
          <w:color w:val="000000" w:themeColor="text1"/>
          <w:szCs w:val="21"/>
        </w:rPr>
      </w:pPr>
    </w:p>
    <w:p w14:paraId="60104DB8"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〈表３－４</w:t>
      </w:r>
      <w:r w:rsidRPr="00E93B68">
        <w:rPr>
          <w:rFonts w:asciiTheme="minorEastAsia" w:hAnsiTheme="minorEastAsia"/>
          <w:color w:val="000000" w:themeColor="text1"/>
          <w:szCs w:val="21"/>
        </w:rPr>
        <w:t xml:space="preserve"> 建築設備保守管理業務の要求水準〉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797"/>
      </w:tblGrid>
      <w:tr w:rsidR="00E93B68" w:rsidRPr="00E93B68" w14:paraId="1F0DD5A4" w14:textId="77777777" w:rsidTr="00EB62B1">
        <w:tc>
          <w:tcPr>
            <w:tcW w:w="998" w:type="pct"/>
            <w:shd w:val="clear" w:color="auto" w:fill="E7E6E6" w:themeFill="background2"/>
          </w:tcPr>
          <w:p w14:paraId="6C827557"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施設・設備</w:t>
            </w:r>
          </w:p>
        </w:tc>
        <w:tc>
          <w:tcPr>
            <w:tcW w:w="4002" w:type="pct"/>
            <w:shd w:val="clear" w:color="auto" w:fill="E7E6E6" w:themeFill="background2"/>
          </w:tcPr>
          <w:p w14:paraId="63DC8CAE"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要求水準</w:t>
            </w:r>
          </w:p>
        </w:tc>
      </w:tr>
      <w:tr w:rsidR="00E93B68" w:rsidRPr="00E93B68" w14:paraId="324FF2FF" w14:textId="77777777" w:rsidTr="00EB62B1">
        <w:tc>
          <w:tcPr>
            <w:tcW w:w="998" w:type="pct"/>
          </w:tcPr>
          <w:p w14:paraId="70C9B3A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空調、換気設備</w:t>
            </w:r>
          </w:p>
        </w:tc>
        <w:tc>
          <w:tcPr>
            <w:tcW w:w="4002" w:type="pct"/>
          </w:tcPr>
          <w:p w14:paraId="04FE7EB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・すべての空調、換気設備が異常なく正常に機能し、清潔かつ衛生的な使用環境を維持すること。</w:t>
            </w:r>
          </w:p>
        </w:tc>
      </w:tr>
      <w:tr w:rsidR="00E93B68" w:rsidRPr="00E93B68" w14:paraId="0031A4AC" w14:textId="77777777" w:rsidTr="00EB62B1">
        <w:tc>
          <w:tcPr>
            <w:tcW w:w="998" w:type="pct"/>
          </w:tcPr>
          <w:p w14:paraId="4029E32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電気設備</w:t>
            </w:r>
          </w:p>
        </w:tc>
        <w:tc>
          <w:tcPr>
            <w:tcW w:w="4002" w:type="pct"/>
          </w:tcPr>
          <w:p w14:paraId="21FCF43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・すべての電気設備（照明設備含む）が正常に機能する状態を維持すること。</w:t>
            </w:r>
          </w:p>
        </w:tc>
      </w:tr>
      <w:tr w:rsidR="00E93B68" w:rsidRPr="00E93B68" w14:paraId="5CDB366C" w14:textId="77777777" w:rsidTr="00EB62B1">
        <w:tc>
          <w:tcPr>
            <w:tcW w:w="998" w:type="pct"/>
          </w:tcPr>
          <w:p w14:paraId="0B8700ED"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情報通信設備</w:t>
            </w:r>
          </w:p>
        </w:tc>
        <w:tc>
          <w:tcPr>
            <w:tcW w:w="4002" w:type="pct"/>
          </w:tcPr>
          <w:p w14:paraId="553B3E8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・すべての情報通信設備が正常に機能する状態を維持すること。</w:t>
            </w:r>
          </w:p>
        </w:tc>
      </w:tr>
      <w:tr w:rsidR="00E93B68" w:rsidRPr="00E93B68" w14:paraId="74CF4538" w14:textId="77777777" w:rsidTr="00EB62B1">
        <w:tc>
          <w:tcPr>
            <w:tcW w:w="998" w:type="pct"/>
          </w:tcPr>
          <w:p w14:paraId="60C3B94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汚水、排水設備</w:t>
            </w:r>
          </w:p>
        </w:tc>
        <w:tc>
          <w:tcPr>
            <w:tcW w:w="4002" w:type="pct"/>
          </w:tcPr>
          <w:p w14:paraId="4FA7D626"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・すべての溝、排水パイプ、汚水管、排水管、下水溝及びゴミトラップ等が正常に機能する状態を維持すること。</w:t>
            </w:r>
          </w:p>
        </w:tc>
      </w:tr>
      <w:tr w:rsidR="00E93B68" w:rsidRPr="00E93B68" w14:paraId="4A859886" w14:textId="77777777" w:rsidTr="00EB62B1">
        <w:tc>
          <w:tcPr>
            <w:tcW w:w="998" w:type="pct"/>
          </w:tcPr>
          <w:p w14:paraId="4E9F783E"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ガス設備</w:t>
            </w:r>
          </w:p>
        </w:tc>
        <w:tc>
          <w:tcPr>
            <w:tcW w:w="4002" w:type="pct"/>
          </w:tcPr>
          <w:p w14:paraId="56D4C8F3"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・すべての安全装置と警報装置が正常に機能する状態を維持すること</w:t>
            </w:r>
          </w:p>
          <w:p w14:paraId="3C2DF7B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・ガス管がしっかり固定され、漏れが無いように維持すること。</w:t>
            </w:r>
          </w:p>
        </w:tc>
      </w:tr>
      <w:tr w:rsidR="00E93B68" w:rsidRPr="00E93B68" w14:paraId="21F48B64" w14:textId="77777777" w:rsidTr="00EB62B1">
        <w:tc>
          <w:tcPr>
            <w:tcW w:w="998" w:type="pct"/>
          </w:tcPr>
          <w:p w14:paraId="0239337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給水設備</w:t>
            </w:r>
          </w:p>
        </w:tc>
        <w:tc>
          <w:tcPr>
            <w:tcW w:w="4002" w:type="pct"/>
          </w:tcPr>
          <w:p w14:paraId="6778D79D"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・サービスの提供に支障を来たすことなく、施設利用者が安全、快適に利用できる状態を維持すること。</w:t>
            </w:r>
          </w:p>
        </w:tc>
      </w:tr>
      <w:tr w:rsidR="00E93B68" w:rsidRPr="00E93B68" w14:paraId="03807D63" w14:textId="77777777" w:rsidTr="00EB62B1">
        <w:tc>
          <w:tcPr>
            <w:tcW w:w="998" w:type="pct"/>
          </w:tcPr>
          <w:p w14:paraId="3D942E48"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消防用設備</w:t>
            </w:r>
          </w:p>
        </w:tc>
        <w:tc>
          <w:tcPr>
            <w:tcW w:w="4002" w:type="pct"/>
          </w:tcPr>
          <w:p w14:paraId="78C04769"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・消防用設備が正常に機能する状態が維持され、施設利用者が安全、快適に利用できる状態を維持すること。</w:t>
            </w:r>
          </w:p>
        </w:tc>
      </w:tr>
      <w:tr w:rsidR="00E93B68" w:rsidRPr="00E93B68" w14:paraId="31AF914E" w14:textId="77777777" w:rsidTr="00EB62B1">
        <w:tc>
          <w:tcPr>
            <w:tcW w:w="998" w:type="pct"/>
          </w:tcPr>
          <w:p w14:paraId="7356E45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光熱水費</w:t>
            </w:r>
          </w:p>
        </w:tc>
        <w:tc>
          <w:tcPr>
            <w:tcW w:w="4002" w:type="pct"/>
          </w:tcPr>
          <w:p w14:paraId="67834309" w14:textId="162AFED6"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r w:rsidR="00B80ED9" w:rsidRPr="00E93B68">
              <w:rPr>
                <w:rFonts w:asciiTheme="minorEastAsia" w:hAnsiTheme="minorEastAsia" w:hint="eastAsia"/>
                <w:color w:val="000000" w:themeColor="text1"/>
                <w:szCs w:val="21"/>
              </w:rPr>
              <w:t>機能（商業、倉庫、外構、その他）</w:t>
            </w:r>
            <w:r w:rsidRPr="00E93B68">
              <w:rPr>
                <w:rFonts w:asciiTheme="minorEastAsia" w:hAnsiTheme="minorEastAsia" w:hint="eastAsia"/>
                <w:color w:val="000000" w:themeColor="text1"/>
                <w:szCs w:val="21"/>
              </w:rPr>
              <w:t>ごとの使用量を把握し、常に削減に努めること。</w:t>
            </w:r>
          </w:p>
        </w:tc>
      </w:tr>
      <w:tr w:rsidR="00E93B68" w:rsidRPr="00E93B68" w14:paraId="78EEC5F8" w14:textId="77777777" w:rsidTr="00EB62B1">
        <w:tc>
          <w:tcPr>
            <w:tcW w:w="998" w:type="pct"/>
          </w:tcPr>
          <w:p w14:paraId="5B67375E" w14:textId="44AE416F" w:rsidR="00B61283" w:rsidRPr="00E93B68" w:rsidRDefault="00B61283" w:rsidP="00B6128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その他設備</w:t>
            </w:r>
          </w:p>
        </w:tc>
        <w:tc>
          <w:tcPr>
            <w:tcW w:w="4002" w:type="pct"/>
          </w:tcPr>
          <w:p w14:paraId="21C40B35" w14:textId="6C110D8C" w:rsidR="00B61283" w:rsidRPr="00E93B68" w:rsidRDefault="00B61283" w:rsidP="00B6128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・上記以外に事業者で設置した設備について、異常なく正常に機能し、清潔かつ安全に使用できる状態を維持すること。</w:t>
            </w:r>
          </w:p>
        </w:tc>
      </w:tr>
    </w:tbl>
    <w:p w14:paraId="3766196E" w14:textId="609A15BA" w:rsidR="003C2CE3" w:rsidRDefault="003C2CE3" w:rsidP="003C2CE3">
      <w:pPr>
        <w:ind w:left="221"/>
        <w:rPr>
          <w:rFonts w:asciiTheme="minorEastAsia" w:hAnsiTheme="minorEastAsia"/>
          <w:color w:val="000000" w:themeColor="text1"/>
          <w:szCs w:val="21"/>
        </w:rPr>
      </w:pPr>
    </w:p>
    <w:p w14:paraId="2BFB1F99" w14:textId="45720754" w:rsidR="008C0E92" w:rsidRPr="00E93B68" w:rsidRDefault="008C0E92" w:rsidP="003C2CE3">
      <w:pPr>
        <w:ind w:left="221"/>
        <w:rPr>
          <w:rFonts w:asciiTheme="minorEastAsia" w:hAnsiTheme="minorEastAsia"/>
          <w:color w:val="000000" w:themeColor="text1"/>
          <w:szCs w:val="21"/>
        </w:rPr>
      </w:pPr>
    </w:p>
    <w:p w14:paraId="62EA5E5C" w14:textId="6318D1DA" w:rsidR="003C2CE3" w:rsidRPr="00E93B68" w:rsidRDefault="003C2CE3" w:rsidP="003C2CE3">
      <w:pPr>
        <w:pStyle w:val="2"/>
        <w:ind w:left="650"/>
        <w:rPr>
          <w:color w:val="000000" w:themeColor="text1"/>
        </w:rPr>
      </w:pPr>
      <w:bookmarkStart w:id="28" w:name="_Toc199275104"/>
      <w:r w:rsidRPr="00E93B68">
        <w:rPr>
          <w:color w:val="000000" w:themeColor="text1"/>
        </w:rPr>
        <w:lastRenderedPageBreak/>
        <w:t>清掃業務</w:t>
      </w:r>
      <w:bookmarkEnd w:id="28"/>
    </w:p>
    <w:p w14:paraId="5432E19D"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業務の目的及び内容</w:t>
      </w:r>
    </w:p>
    <w:p w14:paraId="3F0616FB"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本施設について、清潔かつ衛生的に保つことを目的として、業務計画書（維持管理業務）に基づき、日常清掃業務、定期清掃業務を実施する。</w:t>
      </w:r>
    </w:p>
    <w:p w14:paraId="67AC77F1"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清掃業務の内容を表３－５に示す。</w:t>
      </w:r>
    </w:p>
    <w:p w14:paraId="5E8253CE"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〈表３－５</w:t>
      </w:r>
      <w:r w:rsidRPr="00E93B68">
        <w:rPr>
          <w:rFonts w:asciiTheme="minorEastAsia" w:hAnsiTheme="minorEastAsia"/>
          <w:color w:val="000000" w:themeColor="text1"/>
          <w:szCs w:val="21"/>
        </w:rPr>
        <w:t xml:space="preserve"> 清掃業務の内容〉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797"/>
      </w:tblGrid>
      <w:tr w:rsidR="00E93B68" w:rsidRPr="00E93B68" w14:paraId="5D7611FC" w14:textId="77777777" w:rsidTr="00EB62B1">
        <w:tc>
          <w:tcPr>
            <w:tcW w:w="998" w:type="pct"/>
            <w:shd w:val="clear" w:color="auto" w:fill="E7E6E6" w:themeFill="background2"/>
          </w:tcPr>
          <w:p w14:paraId="48D5FE52"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w:t>
            </w:r>
          </w:p>
        </w:tc>
        <w:tc>
          <w:tcPr>
            <w:tcW w:w="4002" w:type="pct"/>
            <w:shd w:val="clear" w:color="auto" w:fill="E7E6E6" w:themeFill="background2"/>
          </w:tcPr>
          <w:p w14:paraId="548A6CA0"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内容</w:t>
            </w:r>
          </w:p>
        </w:tc>
      </w:tr>
      <w:tr w:rsidR="00E93B68" w:rsidRPr="00E93B68" w14:paraId="7B95F8E5" w14:textId="77777777" w:rsidTr="00EB62B1">
        <w:tc>
          <w:tcPr>
            <w:tcW w:w="998" w:type="pct"/>
          </w:tcPr>
          <w:p w14:paraId="159CE4E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日常清掃業務</w:t>
            </w:r>
          </w:p>
        </w:tc>
        <w:tc>
          <w:tcPr>
            <w:tcW w:w="4002" w:type="pct"/>
          </w:tcPr>
          <w:p w14:paraId="3F069BD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・施設利用者が快適に本施設を利用できるよう、日常的に清掃業務を実施する。</w:t>
            </w:r>
          </w:p>
        </w:tc>
      </w:tr>
      <w:tr w:rsidR="00E93B68" w:rsidRPr="00E93B68" w14:paraId="4540C65F" w14:textId="77777777" w:rsidTr="00EB62B1">
        <w:tc>
          <w:tcPr>
            <w:tcW w:w="998" w:type="pct"/>
          </w:tcPr>
          <w:p w14:paraId="437A6F50"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定期清掃業務</w:t>
            </w:r>
          </w:p>
        </w:tc>
        <w:tc>
          <w:tcPr>
            <w:tcW w:w="4002" w:type="pct"/>
          </w:tcPr>
          <w:p w14:paraId="4B0D2F4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・床面、ガラス、トイレ等については、定期清掃業務を実施し、日常清掃で除去しきれない汚れ等を一掃する。</w:t>
            </w:r>
          </w:p>
          <w:p w14:paraId="53DC4B4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・定期清掃業務は時期及び回数に関して事業者の提案による。</w:t>
            </w:r>
          </w:p>
        </w:tc>
      </w:tr>
    </w:tbl>
    <w:p w14:paraId="610713B6" w14:textId="77777777" w:rsidR="003C2CE3" w:rsidRPr="00E93B68" w:rsidRDefault="003C2CE3" w:rsidP="003C2CE3">
      <w:pPr>
        <w:ind w:left="221"/>
        <w:rPr>
          <w:rFonts w:asciiTheme="minorEastAsia" w:hAnsiTheme="minorEastAsia"/>
          <w:b/>
          <w:bCs/>
          <w:color w:val="000000" w:themeColor="text1"/>
          <w:szCs w:val="21"/>
        </w:rPr>
      </w:pPr>
    </w:p>
    <w:p w14:paraId="678C07DA"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Pr="00E93B68">
        <w:rPr>
          <w:rFonts w:asciiTheme="minorEastAsia" w:hAnsiTheme="minorEastAsia"/>
          <w:b/>
          <w:bCs/>
          <w:color w:val="000000" w:themeColor="text1"/>
          <w:szCs w:val="21"/>
        </w:rPr>
        <w:t>要求水準</w:t>
      </w:r>
    </w:p>
    <w:p w14:paraId="02163521"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清掃業務の要求水準を表３－６に示す。</w:t>
      </w:r>
    </w:p>
    <w:p w14:paraId="2900DAED"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〈表３－６</w:t>
      </w:r>
      <w:r w:rsidRPr="00E93B68">
        <w:rPr>
          <w:rFonts w:asciiTheme="minorEastAsia" w:hAnsiTheme="minorEastAsia"/>
          <w:color w:val="000000" w:themeColor="text1"/>
          <w:szCs w:val="21"/>
        </w:rPr>
        <w:t xml:space="preserve"> 清掃業務の要求水準〉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797"/>
      </w:tblGrid>
      <w:tr w:rsidR="00E93B68" w:rsidRPr="00E93B68" w14:paraId="66DDECFE" w14:textId="77777777" w:rsidTr="00EB62B1">
        <w:tc>
          <w:tcPr>
            <w:tcW w:w="998" w:type="pct"/>
            <w:shd w:val="clear" w:color="auto" w:fill="E7E6E6" w:themeFill="background2"/>
          </w:tcPr>
          <w:p w14:paraId="20DB88D3"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w:t>
            </w:r>
          </w:p>
        </w:tc>
        <w:tc>
          <w:tcPr>
            <w:tcW w:w="4002" w:type="pct"/>
            <w:shd w:val="clear" w:color="auto" w:fill="E7E6E6" w:themeFill="background2"/>
          </w:tcPr>
          <w:p w14:paraId="211CBF27"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要求水準</w:t>
            </w:r>
          </w:p>
        </w:tc>
      </w:tr>
      <w:tr w:rsidR="00E93B68" w:rsidRPr="00E93B68" w14:paraId="73D8E428" w14:textId="77777777" w:rsidTr="00EB62B1">
        <w:tc>
          <w:tcPr>
            <w:tcW w:w="998" w:type="pct"/>
          </w:tcPr>
          <w:p w14:paraId="6AD9C475"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日常清掃</w:t>
            </w:r>
          </w:p>
          <w:p w14:paraId="3F52A3D5"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（全般）</w:t>
            </w:r>
          </w:p>
        </w:tc>
        <w:tc>
          <w:tcPr>
            <w:tcW w:w="4002" w:type="pct"/>
          </w:tcPr>
          <w:p w14:paraId="6063E86F"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施設利用者が快適に施設を利用できるよう、清潔かつ快適な施設環境を保つこと。</w:t>
            </w:r>
          </w:p>
        </w:tc>
      </w:tr>
      <w:tr w:rsidR="00E93B68" w:rsidRPr="00E93B68" w14:paraId="7206FF70" w14:textId="77777777" w:rsidTr="00EB62B1">
        <w:tc>
          <w:tcPr>
            <w:tcW w:w="998" w:type="pct"/>
          </w:tcPr>
          <w:p w14:paraId="62B5B9B5"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日常清掃</w:t>
            </w:r>
          </w:p>
          <w:p w14:paraId="70A2333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（トイレ）</w:t>
            </w:r>
          </w:p>
        </w:tc>
        <w:tc>
          <w:tcPr>
            <w:tcW w:w="4002" w:type="pct"/>
          </w:tcPr>
          <w:p w14:paraId="199486E0"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施設利用者が快適に施設を利用できるよう、施設の状態を維持すること。また衛生消耗品は常に補充すること。</w:t>
            </w:r>
          </w:p>
        </w:tc>
      </w:tr>
      <w:tr w:rsidR="00E93B68" w:rsidRPr="00E93B68" w14:paraId="29F3A839" w14:textId="77777777" w:rsidTr="00EB62B1">
        <w:tc>
          <w:tcPr>
            <w:tcW w:w="998" w:type="pct"/>
          </w:tcPr>
          <w:p w14:paraId="11825125"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日常清掃</w:t>
            </w:r>
          </w:p>
          <w:p w14:paraId="4F6FA9D2"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（ごみの処置）</w:t>
            </w:r>
          </w:p>
        </w:tc>
        <w:tc>
          <w:tcPr>
            <w:tcW w:w="4002" w:type="pct"/>
          </w:tcPr>
          <w:p w14:paraId="09D2ABA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・関係法令に従い適切に分別、収集、保管および廃棄すること。</w:t>
            </w:r>
          </w:p>
          <w:p w14:paraId="72107272"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・保管したごみ、廃棄物等による悪臭などの発生が無いこと。</w:t>
            </w:r>
          </w:p>
          <w:p w14:paraId="7C036982"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・鳥獣、害虫によるごみ保管場所の被害等が無いこと。</w:t>
            </w:r>
          </w:p>
        </w:tc>
      </w:tr>
      <w:tr w:rsidR="00E93B68" w:rsidRPr="00E93B68" w14:paraId="2F2A5915" w14:textId="77777777" w:rsidTr="00EB62B1">
        <w:tc>
          <w:tcPr>
            <w:tcW w:w="998" w:type="pct"/>
          </w:tcPr>
          <w:p w14:paraId="03896043"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定期清掃</w:t>
            </w:r>
          </w:p>
          <w:p w14:paraId="483E9DBE"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（排水マス等）</w:t>
            </w:r>
          </w:p>
        </w:tc>
        <w:tc>
          <w:tcPr>
            <w:tcW w:w="4002" w:type="pct"/>
          </w:tcPr>
          <w:p w14:paraId="25364CBB"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・破損、破片等がないか定期的に点検し、適切に清掃等を行い設備の機能を維持すること。</w:t>
            </w:r>
          </w:p>
        </w:tc>
      </w:tr>
      <w:tr w:rsidR="00E93B68" w:rsidRPr="00E93B68" w14:paraId="28AA8181" w14:textId="77777777" w:rsidTr="00EB62B1">
        <w:tc>
          <w:tcPr>
            <w:tcW w:w="998" w:type="pct"/>
          </w:tcPr>
          <w:p w14:paraId="06A8487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害虫、鳥獣等対策</w:t>
            </w:r>
          </w:p>
        </w:tc>
        <w:tc>
          <w:tcPr>
            <w:tcW w:w="4002" w:type="pct"/>
          </w:tcPr>
          <w:p w14:paraId="00F165F6"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・本施設内に害虫、野鼠等が侵入しないよう適切な措置を行い、また昆虫、鳥獣等が営巣しないよう適切な措置を行うこと。</w:t>
            </w:r>
          </w:p>
          <w:p w14:paraId="47E14896"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・害虫駆除にて薬剤その他を使用する際は事前に町に報告する。</w:t>
            </w:r>
          </w:p>
        </w:tc>
      </w:tr>
    </w:tbl>
    <w:p w14:paraId="3036FD18" w14:textId="77777777" w:rsidR="003C2CE3" w:rsidRPr="00E93B68" w:rsidRDefault="003C2CE3" w:rsidP="003C2CE3">
      <w:pPr>
        <w:ind w:left="221"/>
        <w:rPr>
          <w:rFonts w:asciiTheme="minorEastAsia" w:hAnsiTheme="minorEastAsia"/>
          <w:color w:val="000000" w:themeColor="text1"/>
          <w:szCs w:val="21"/>
        </w:rPr>
      </w:pPr>
    </w:p>
    <w:p w14:paraId="48984348" w14:textId="2F497B5B" w:rsidR="003C2CE3" w:rsidRPr="00E93B68" w:rsidRDefault="003C2CE3" w:rsidP="003C2CE3">
      <w:pPr>
        <w:pStyle w:val="2"/>
        <w:ind w:left="650"/>
        <w:rPr>
          <w:color w:val="000000" w:themeColor="text1"/>
        </w:rPr>
      </w:pPr>
      <w:bookmarkStart w:id="29" w:name="_Toc199275105"/>
      <w:r w:rsidRPr="00E93B68">
        <w:rPr>
          <w:color w:val="000000" w:themeColor="text1"/>
        </w:rPr>
        <w:t>外構施設維持管理業務</w:t>
      </w:r>
      <w:bookmarkEnd w:id="29"/>
    </w:p>
    <w:p w14:paraId="1459F887"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業務の目的及び内容</w:t>
      </w:r>
    </w:p>
    <w:p w14:paraId="5A9FFE93"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外構施設の日常点検、定期点検、保守及び修繕を行う事により、機能、安全を維持し、施設利用者が安心、快適に施設を利用できることを目的として、業務計画書（維持管理業務）に基づき、外構施設の維持管理業務を行う。</w:t>
      </w:r>
    </w:p>
    <w:p w14:paraId="2F0BDF73" w14:textId="77777777" w:rsidR="001B2C1D" w:rsidRPr="00E93B68" w:rsidRDefault="001B2C1D" w:rsidP="001B2C1D">
      <w:pPr>
        <w:ind w:leftChars="200" w:left="420" w:rightChars="5" w:right="10" w:firstLineChars="100" w:firstLine="210"/>
        <w:rPr>
          <w:rFonts w:asciiTheme="minorEastAsia" w:hAnsiTheme="minorEastAsia"/>
          <w:color w:val="000000" w:themeColor="text1"/>
          <w:szCs w:val="21"/>
        </w:rPr>
      </w:pPr>
    </w:p>
    <w:p w14:paraId="46F63BB2" w14:textId="7D17643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２</w:t>
      </w:r>
      <w:r w:rsidR="001B2C1D" w:rsidRPr="00E93B68">
        <w:rPr>
          <w:rFonts w:asciiTheme="minorEastAsia" w:hAnsiTheme="minorEastAsia" w:hint="eastAsia"/>
          <w:b/>
          <w:bCs/>
          <w:color w:val="000000" w:themeColor="text1"/>
          <w:szCs w:val="21"/>
        </w:rPr>
        <w:t xml:space="preserve">　</w:t>
      </w:r>
      <w:r w:rsidRPr="00E93B68">
        <w:rPr>
          <w:rFonts w:asciiTheme="minorEastAsia" w:hAnsiTheme="minorEastAsia"/>
          <w:b/>
          <w:bCs/>
          <w:color w:val="000000" w:themeColor="text1"/>
          <w:szCs w:val="21"/>
        </w:rPr>
        <w:t>要求水準</w:t>
      </w:r>
    </w:p>
    <w:p w14:paraId="6F5D03E3" w14:textId="77777777" w:rsidR="003C2CE3" w:rsidRPr="00E93B68" w:rsidRDefault="003C2CE3" w:rsidP="001B2C1D">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外構施設維持管理業務の要求水準を表３－７に示す。</w:t>
      </w:r>
    </w:p>
    <w:p w14:paraId="5E6B0EB4"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〈表３－７</w:t>
      </w:r>
      <w:r w:rsidRPr="00E93B68">
        <w:rPr>
          <w:rFonts w:asciiTheme="minorEastAsia" w:hAnsiTheme="minorEastAsia"/>
          <w:color w:val="000000" w:themeColor="text1"/>
          <w:szCs w:val="21"/>
        </w:rPr>
        <w:t>外構施設維持管理業務の要求水準〉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797"/>
      </w:tblGrid>
      <w:tr w:rsidR="00E93B68" w:rsidRPr="00E93B68" w14:paraId="4FCDFEA4" w14:textId="77777777" w:rsidTr="00EB62B1">
        <w:tc>
          <w:tcPr>
            <w:tcW w:w="998" w:type="pct"/>
            <w:shd w:val="clear" w:color="auto" w:fill="E7E6E6" w:themeFill="background2"/>
          </w:tcPr>
          <w:p w14:paraId="4C1FF751"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w:t>
            </w:r>
          </w:p>
        </w:tc>
        <w:tc>
          <w:tcPr>
            <w:tcW w:w="4002" w:type="pct"/>
            <w:shd w:val="clear" w:color="auto" w:fill="E7E6E6" w:themeFill="background2"/>
          </w:tcPr>
          <w:p w14:paraId="015FB5CC"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要求水準</w:t>
            </w:r>
          </w:p>
        </w:tc>
      </w:tr>
      <w:tr w:rsidR="00E93B68" w:rsidRPr="00E93B68" w14:paraId="7419233F" w14:textId="77777777" w:rsidTr="00EB62B1">
        <w:tc>
          <w:tcPr>
            <w:tcW w:w="998" w:type="pct"/>
          </w:tcPr>
          <w:p w14:paraId="2CAEC7E0"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駐車場</w:t>
            </w:r>
          </w:p>
        </w:tc>
        <w:tc>
          <w:tcPr>
            <w:tcW w:w="4002" w:type="pct"/>
          </w:tcPr>
          <w:p w14:paraId="4836A9B3"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・破損、障害物、堆積物、ごみ等がなく、また排水不良等も無く利用者が安全で快適に利用できる状態を維持すること。</w:t>
            </w:r>
          </w:p>
        </w:tc>
      </w:tr>
      <w:tr w:rsidR="00E93B68" w:rsidRPr="00E93B68" w14:paraId="4FC873B8" w14:textId="77777777" w:rsidTr="00EB62B1">
        <w:tc>
          <w:tcPr>
            <w:tcW w:w="998" w:type="pct"/>
          </w:tcPr>
          <w:p w14:paraId="036A2552"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各種サイン、案内板、フェンス</w:t>
            </w:r>
          </w:p>
        </w:tc>
        <w:tc>
          <w:tcPr>
            <w:tcW w:w="4002" w:type="pct"/>
          </w:tcPr>
          <w:p w14:paraId="1A2670F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・正常に機能する状態を維持し、利用者が安全に利用できる状態を維持すること。</w:t>
            </w:r>
          </w:p>
        </w:tc>
      </w:tr>
      <w:tr w:rsidR="00E93B68" w:rsidRPr="00E93B68" w14:paraId="292FF980" w14:textId="77777777" w:rsidTr="00EB62B1">
        <w:tc>
          <w:tcPr>
            <w:tcW w:w="998" w:type="pct"/>
          </w:tcPr>
          <w:p w14:paraId="580C3854"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埋設配管、側溝、排水ます等</w:t>
            </w:r>
          </w:p>
        </w:tc>
        <w:tc>
          <w:tcPr>
            <w:tcW w:w="4002" w:type="pct"/>
          </w:tcPr>
          <w:p w14:paraId="67D9CA3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・破損、破片、詰まり、泥やごみの堆積物が無いか定期的に点検し、必要に応じて清掃すること。</w:t>
            </w:r>
          </w:p>
        </w:tc>
      </w:tr>
      <w:tr w:rsidR="00E93B68" w:rsidRPr="00E93B68" w14:paraId="4BF3CDE9" w14:textId="77777777" w:rsidTr="00EB62B1">
        <w:tc>
          <w:tcPr>
            <w:tcW w:w="998" w:type="pct"/>
          </w:tcPr>
          <w:p w14:paraId="3083629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植栽、法面</w:t>
            </w:r>
          </w:p>
        </w:tc>
        <w:tc>
          <w:tcPr>
            <w:tcW w:w="4002" w:type="pct"/>
          </w:tcPr>
          <w:p w14:paraId="3B6A1272"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・施設利用者が安全、快適に利用できる状態を常に維持すること。</w:t>
            </w:r>
          </w:p>
          <w:p w14:paraId="6F528637" w14:textId="567AA71C" w:rsidR="003C2CE3" w:rsidRPr="00E93B68" w:rsidRDefault="003C2CE3" w:rsidP="00A45A47">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r w:rsidR="00A45A47">
              <w:rPr>
                <w:rFonts w:asciiTheme="minorEastAsia" w:hAnsiTheme="minorEastAsia" w:hint="eastAsia"/>
                <w:color w:val="000000" w:themeColor="text1"/>
                <w:szCs w:val="21"/>
              </w:rPr>
              <w:t>植栽に関して</w:t>
            </w:r>
            <w:r w:rsidRPr="00E93B68">
              <w:rPr>
                <w:rFonts w:asciiTheme="minorEastAsia" w:hAnsiTheme="minorEastAsia" w:hint="eastAsia"/>
                <w:color w:val="000000" w:themeColor="text1"/>
                <w:szCs w:val="21"/>
              </w:rPr>
              <w:t>適切に</w:t>
            </w:r>
            <w:r w:rsidR="00A45A47">
              <w:rPr>
                <w:rFonts w:asciiTheme="minorEastAsia" w:hAnsiTheme="minorEastAsia" w:hint="eastAsia"/>
                <w:color w:val="000000" w:themeColor="text1"/>
                <w:szCs w:val="21"/>
              </w:rPr>
              <w:t>管理し</w:t>
            </w:r>
            <w:r w:rsidRPr="00E93B68">
              <w:rPr>
                <w:rFonts w:asciiTheme="minorEastAsia" w:hAnsiTheme="minorEastAsia" w:hint="eastAsia"/>
                <w:color w:val="000000" w:themeColor="text1"/>
                <w:szCs w:val="21"/>
              </w:rPr>
              <w:t>、施設の景観の向上に寄与する状態とすること。</w:t>
            </w:r>
          </w:p>
        </w:tc>
      </w:tr>
      <w:tr w:rsidR="00E93B68" w:rsidRPr="00E93B68" w14:paraId="59577932" w14:textId="77777777" w:rsidTr="00EB62B1">
        <w:tc>
          <w:tcPr>
            <w:tcW w:w="998" w:type="pct"/>
          </w:tcPr>
          <w:p w14:paraId="632F4D11"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交流広場</w:t>
            </w:r>
          </w:p>
        </w:tc>
        <w:tc>
          <w:tcPr>
            <w:tcW w:w="4002" w:type="pct"/>
          </w:tcPr>
          <w:p w14:paraId="28AC74D2"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・ごみ等が無く、施設利用者が安全、快適に利用できる状態を常に維持すること。</w:t>
            </w:r>
          </w:p>
          <w:p w14:paraId="09383B80" w14:textId="492BB0DD" w:rsidR="00604AD3" w:rsidRPr="00E93B68" w:rsidRDefault="00604AD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r w:rsidR="007C2BDE" w:rsidRPr="00E93B68">
              <w:rPr>
                <w:rFonts w:asciiTheme="minorEastAsia" w:hAnsiTheme="minorEastAsia" w:hint="eastAsia"/>
                <w:color w:val="000000" w:themeColor="text1"/>
                <w:szCs w:val="21"/>
              </w:rPr>
              <w:t>大屋根について、</w:t>
            </w:r>
            <w:r w:rsidRPr="00E93B68">
              <w:rPr>
                <w:rFonts w:asciiTheme="minorEastAsia" w:hAnsiTheme="minorEastAsia" w:hint="eastAsia"/>
                <w:color w:val="000000" w:themeColor="text1"/>
                <w:szCs w:val="21"/>
              </w:rPr>
              <w:t>利用者が安全、快適に利用できる状態を常に維持すること。</w:t>
            </w:r>
          </w:p>
          <w:p w14:paraId="7B0A687D"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・施設全体との調和及び景観の向上に寄与する状態とすること。</w:t>
            </w:r>
          </w:p>
        </w:tc>
      </w:tr>
    </w:tbl>
    <w:p w14:paraId="0BD161B0" w14:textId="77777777" w:rsidR="003C2CE3" w:rsidRPr="00E93B68" w:rsidRDefault="003C2CE3" w:rsidP="003C2CE3">
      <w:pPr>
        <w:ind w:left="221"/>
        <w:rPr>
          <w:rFonts w:asciiTheme="minorEastAsia" w:hAnsiTheme="minorEastAsia"/>
          <w:color w:val="000000" w:themeColor="text1"/>
          <w:szCs w:val="21"/>
        </w:rPr>
      </w:pPr>
    </w:p>
    <w:p w14:paraId="7A9D4D57" w14:textId="40532147" w:rsidR="003C2CE3" w:rsidRPr="00E93B68" w:rsidRDefault="003C2CE3" w:rsidP="003C2CE3">
      <w:pPr>
        <w:pStyle w:val="2"/>
        <w:ind w:left="650"/>
        <w:rPr>
          <w:color w:val="000000" w:themeColor="text1"/>
        </w:rPr>
      </w:pPr>
      <w:bookmarkStart w:id="30" w:name="_Toc199275106"/>
      <w:r w:rsidRPr="00E93B68">
        <w:rPr>
          <w:rFonts w:hint="eastAsia"/>
          <w:color w:val="000000" w:themeColor="text1"/>
        </w:rPr>
        <w:t>自主運営事業</w:t>
      </w:r>
      <w:bookmarkEnd w:id="30"/>
    </w:p>
    <w:p w14:paraId="7FACE97A"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事業者の提案によって自主運営事業を実施する場合に発生する維持管理は、上記の要求水準と同等の水準を確保できるよう、事業者の責任で実施する。</w:t>
      </w:r>
    </w:p>
    <w:p w14:paraId="2785FCA9" w14:textId="77777777" w:rsidR="003C2CE3" w:rsidRPr="00E93B68" w:rsidRDefault="003C2CE3" w:rsidP="003C2CE3">
      <w:pPr>
        <w:ind w:left="221"/>
        <w:rPr>
          <w:rFonts w:asciiTheme="minorEastAsia" w:hAnsiTheme="minorEastAsia"/>
          <w:b/>
          <w:bCs/>
          <w:color w:val="000000" w:themeColor="text1"/>
          <w:szCs w:val="21"/>
        </w:rPr>
      </w:pPr>
    </w:p>
    <w:p w14:paraId="5A3AA54D" w14:textId="7E95CC08" w:rsidR="003C2CE3" w:rsidRPr="00E93B68" w:rsidRDefault="003C2CE3" w:rsidP="003C2CE3">
      <w:pPr>
        <w:pStyle w:val="2"/>
        <w:ind w:left="650"/>
        <w:rPr>
          <w:color w:val="000000" w:themeColor="text1"/>
        </w:rPr>
      </w:pPr>
      <w:bookmarkStart w:id="31" w:name="_Toc199275107"/>
      <w:r w:rsidRPr="00E93B68">
        <w:rPr>
          <w:color w:val="000000" w:themeColor="text1"/>
        </w:rPr>
        <w:t>施設維持管理条件</w:t>
      </w:r>
      <w:bookmarkEnd w:id="31"/>
    </w:p>
    <w:p w14:paraId="6D2CE487" w14:textId="3DBBFD18" w:rsidR="003C2CE3" w:rsidRPr="00E93B68" w:rsidRDefault="0027718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１</w:t>
      </w:r>
      <w:r w:rsidR="003C2CE3" w:rsidRPr="00E93B68">
        <w:rPr>
          <w:rFonts w:asciiTheme="minorEastAsia" w:hAnsiTheme="minorEastAsia" w:hint="eastAsia"/>
          <w:b/>
          <w:bCs/>
          <w:color w:val="000000" w:themeColor="text1"/>
          <w:szCs w:val="21"/>
        </w:rPr>
        <w:t xml:space="preserve">　</w:t>
      </w:r>
      <w:r w:rsidR="003C2CE3" w:rsidRPr="00E93B68">
        <w:rPr>
          <w:rFonts w:asciiTheme="minorEastAsia" w:hAnsiTheme="minorEastAsia"/>
          <w:b/>
          <w:bCs/>
          <w:color w:val="000000" w:themeColor="text1"/>
          <w:szCs w:val="21"/>
        </w:rPr>
        <w:t>事業終了時の水準</w:t>
      </w:r>
    </w:p>
    <w:p w14:paraId="6E47FC70"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「第３章</w:t>
      </w:r>
      <w:r w:rsidRPr="00E93B68">
        <w:rPr>
          <w:rFonts w:asciiTheme="minorEastAsia" w:hAnsiTheme="minorEastAsia"/>
          <w:color w:val="000000" w:themeColor="text1"/>
          <w:szCs w:val="21"/>
        </w:rPr>
        <w:t xml:space="preserve"> 維持管理業務」で求める水準を満足する状態とする。</w:t>
      </w:r>
    </w:p>
    <w:p w14:paraId="5AAC3605"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なお、自主運営事業の実施において、本事業で要求する建築物と別棟で建物等を建築した場合は、自主運営事業実施前の状況に復帰することを原則とするが、事業期間終了時に先立って町との協議により決定する。</w:t>
      </w:r>
    </w:p>
    <w:p w14:paraId="316CE56E" w14:textId="77777777" w:rsidR="0022703A" w:rsidRPr="00E93B68" w:rsidRDefault="0022703A" w:rsidP="007C2BDE">
      <w:pPr>
        <w:ind w:leftChars="200" w:left="420" w:rightChars="5" w:right="10" w:firstLineChars="100" w:firstLine="210"/>
        <w:rPr>
          <w:rFonts w:asciiTheme="minorEastAsia" w:hAnsiTheme="minorEastAsia"/>
          <w:color w:val="000000" w:themeColor="text1"/>
          <w:szCs w:val="21"/>
        </w:rPr>
      </w:pPr>
    </w:p>
    <w:p w14:paraId="1BA135DC" w14:textId="57271239" w:rsidR="003C2CE3" w:rsidRPr="00E93B68" w:rsidRDefault="0027718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２</w:t>
      </w:r>
      <w:r w:rsidR="003C2CE3" w:rsidRPr="00E93B68">
        <w:rPr>
          <w:rFonts w:asciiTheme="minorEastAsia" w:hAnsiTheme="minorEastAsia" w:hint="eastAsia"/>
          <w:b/>
          <w:bCs/>
          <w:color w:val="000000" w:themeColor="text1"/>
          <w:szCs w:val="21"/>
        </w:rPr>
        <w:t xml:space="preserve">　</w:t>
      </w:r>
      <w:r w:rsidR="003C2CE3" w:rsidRPr="00E93B68">
        <w:rPr>
          <w:rFonts w:asciiTheme="minorEastAsia" w:hAnsiTheme="minorEastAsia"/>
          <w:b/>
          <w:bCs/>
          <w:color w:val="000000" w:themeColor="text1"/>
          <w:szCs w:val="21"/>
        </w:rPr>
        <w:t>費用負担及び大規模修繕</w:t>
      </w:r>
    </w:p>
    <w:p w14:paraId="129BFCCF"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事業者の自主運営事業において、維持管理費用が発生する場合は、事業者の負担とする。なお、本事業に大規模修繕業務は含まない。</w:t>
      </w:r>
    </w:p>
    <w:p w14:paraId="053E5A68" w14:textId="546EAD1C"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なお、修繕に関してのリスク分担については</w:t>
      </w:r>
      <w:r w:rsidR="00277183" w:rsidRPr="00E93B68">
        <w:rPr>
          <w:rFonts w:asciiTheme="minorEastAsia" w:hAnsiTheme="minorEastAsia" w:hint="eastAsia"/>
          <w:color w:val="000000" w:themeColor="text1"/>
          <w:szCs w:val="21"/>
        </w:rPr>
        <w:t>、</w:t>
      </w:r>
      <w:r w:rsidRPr="00E93B68">
        <w:rPr>
          <w:rFonts w:asciiTheme="minorEastAsia" w:hAnsiTheme="minorEastAsia" w:hint="eastAsia"/>
          <w:color w:val="000000" w:themeColor="text1"/>
          <w:szCs w:val="21"/>
        </w:rPr>
        <w:t>添付資料</w:t>
      </w:r>
      <w:r w:rsidR="008F6887" w:rsidRPr="00E93B68">
        <w:rPr>
          <w:rFonts w:asciiTheme="minorEastAsia" w:hAnsiTheme="minorEastAsia" w:hint="eastAsia"/>
          <w:color w:val="000000" w:themeColor="text1"/>
          <w:szCs w:val="21"/>
        </w:rPr>
        <w:t xml:space="preserve">６　</w:t>
      </w:r>
      <w:r w:rsidRPr="00E93B68">
        <w:rPr>
          <w:rFonts w:asciiTheme="minorEastAsia" w:hAnsiTheme="minorEastAsia" w:hint="eastAsia"/>
          <w:color w:val="000000" w:themeColor="text1"/>
          <w:szCs w:val="21"/>
        </w:rPr>
        <w:t>リスク分担</w:t>
      </w:r>
      <w:r w:rsidR="00277183" w:rsidRPr="00E93B68">
        <w:rPr>
          <w:rFonts w:asciiTheme="minorEastAsia" w:hAnsiTheme="minorEastAsia" w:hint="eastAsia"/>
          <w:color w:val="000000" w:themeColor="text1"/>
          <w:szCs w:val="21"/>
        </w:rPr>
        <w:t>表</w:t>
      </w:r>
      <w:r w:rsidRPr="00E93B68">
        <w:rPr>
          <w:rFonts w:asciiTheme="minorEastAsia" w:hAnsiTheme="minorEastAsia" w:hint="eastAsia"/>
          <w:color w:val="000000" w:themeColor="text1"/>
          <w:szCs w:val="21"/>
        </w:rPr>
        <w:t>において明記する。</w:t>
      </w:r>
    </w:p>
    <w:p w14:paraId="441F0D04" w14:textId="77777777" w:rsidR="003C2CE3" w:rsidRPr="00E93B68" w:rsidRDefault="003C2CE3" w:rsidP="003C2CE3">
      <w:pPr>
        <w:ind w:left="221"/>
        <w:rPr>
          <w:rFonts w:asciiTheme="minorEastAsia" w:hAnsiTheme="minorEastAsia"/>
          <w:color w:val="000000" w:themeColor="text1"/>
          <w:szCs w:val="21"/>
        </w:rPr>
      </w:pPr>
      <w:r w:rsidRPr="00E93B68">
        <w:rPr>
          <w:rFonts w:asciiTheme="minorEastAsia" w:hAnsiTheme="minorEastAsia"/>
          <w:color w:val="000000" w:themeColor="text1"/>
          <w:szCs w:val="21"/>
        </w:rPr>
        <w:br w:type="page"/>
      </w:r>
    </w:p>
    <w:p w14:paraId="6E6A00E2" w14:textId="77777777" w:rsidR="003C2CE3" w:rsidRPr="00E93B68" w:rsidRDefault="003C2CE3" w:rsidP="003C2CE3">
      <w:pPr>
        <w:pStyle w:val="1"/>
        <w:ind w:left="221"/>
        <w:rPr>
          <w:color w:val="000000" w:themeColor="text1"/>
        </w:rPr>
      </w:pPr>
      <w:bookmarkStart w:id="32" w:name="_Toc199275108"/>
      <w:r w:rsidRPr="00E93B68">
        <w:rPr>
          <w:rFonts w:hint="eastAsia"/>
          <w:color w:val="000000" w:themeColor="text1"/>
        </w:rPr>
        <w:lastRenderedPageBreak/>
        <w:t xml:space="preserve">第４章　</w:t>
      </w:r>
      <w:r w:rsidRPr="00E93B68">
        <w:rPr>
          <w:color w:val="000000" w:themeColor="text1"/>
        </w:rPr>
        <w:t>運営業務に係る要求水準</w:t>
      </w:r>
      <w:bookmarkEnd w:id="32"/>
    </w:p>
    <w:p w14:paraId="73B0BF35" w14:textId="21130E77" w:rsidR="003C2CE3" w:rsidRPr="00E93B68" w:rsidRDefault="003C2CE3" w:rsidP="006B5C54">
      <w:pPr>
        <w:pStyle w:val="2"/>
        <w:numPr>
          <w:ilvl w:val="0"/>
          <w:numId w:val="35"/>
        </w:numPr>
        <w:ind w:left="650"/>
        <w:rPr>
          <w:color w:val="000000" w:themeColor="text1"/>
        </w:rPr>
      </w:pPr>
      <w:bookmarkStart w:id="33" w:name="_Toc199275109"/>
      <w:r w:rsidRPr="00E93B68">
        <w:rPr>
          <w:color w:val="000000" w:themeColor="text1"/>
        </w:rPr>
        <w:t>基本事項</w:t>
      </w:r>
      <w:bookmarkEnd w:id="33"/>
    </w:p>
    <w:p w14:paraId="5EA43DAD"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施設名称</w:t>
      </w:r>
    </w:p>
    <w:p w14:paraId="13C8598C" w14:textId="09D78E31" w:rsidR="0059089C" w:rsidRPr="00E93B68" w:rsidRDefault="00202983" w:rsidP="007C2BDE">
      <w:pPr>
        <w:ind w:leftChars="200" w:left="420" w:rightChars="5" w:right="10" w:firstLineChars="100" w:firstLine="210"/>
        <w:rPr>
          <w:rFonts w:asciiTheme="minorEastAsia" w:hAnsiTheme="minorEastAsia"/>
          <w:color w:val="000000" w:themeColor="text1"/>
          <w:szCs w:val="21"/>
        </w:rPr>
      </w:pPr>
      <w:r w:rsidRPr="00E93B68">
        <w:rPr>
          <w:color w:val="000000" w:themeColor="text1"/>
        </w:rPr>
        <w:t>隣接する商業施設を含む夜の森地区中核拠点施設全体の正式名称は、商業施設開業日の６カ月前までに事業者に対して通知する。一方、本施設の運営上の店舗名は事業者にて設定可能とする。</w:t>
      </w:r>
    </w:p>
    <w:p w14:paraId="4FE55ED8" w14:textId="77777777" w:rsidR="003C2CE3" w:rsidRPr="00E93B68" w:rsidRDefault="003C2CE3" w:rsidP="003C2CE3">
      <w:pPr>
        <w:ind w:left="221"/>
        <w:rPr>
          <w:rFonts w:asciiTheme="minorEastAsia" w:hAnsiTheme="minorEastAsia"/>
          <w:b/>
          <w:bCs/>
          <w:color w:val="000000" w:themeColor="text1"/>
          <w:szCs w:val="21"/>
        </w:rPr>
      </w:pPr>
    </w:p>
    <w:p w14:paraId="2D747623"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Pr="00E93B68">
        <w:rPr>
          <w:rFonts w:asciiTheme="minorEastAsia" w:hAnsiTheme="minorEastAsia"/>
          <w:b/>
          <w:bCs/>
          <w:color w:val="000000" w:themeColor="text1"/>
          <w:szCs w:val="21"/>
        </w:rPr>
        <w:t>業務計画書（運営業務）</w:t>
      </w:r>
    </w:p>
    <w:p w14:paraId="67E4E53E"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事業者は業務実施にあたり、実施、全体体制、業務担当者が有する資格等、必要な事項をまとめた業務計画書（運営業務）を作成し、町に提出し承認を得る。</w:t>
      </w:r>
    </w:p>
    <w:p w14:paraId="533B7522"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また次の場合は町に確認の上、業務計画書</w:t>
      </w:r>
      <w:r w:rsidRPr="00E93B68">
        <w:rPr>
          <w:rFonts w:asciiTheme="minorEastAsia" w:hAnsiTheme="minorEastAsia"/>
          <w:color w:val="000000" w:themeColor="text1"/>
          <w:szCs w:val="21"/>
        </w:rPr>
        <w:t>(運営業務)を修正し再度提出する。</w:t>
      </w:r>
    </w:p>
    <w:p w14:paraId="2B096BA0" w14:textId="77777777" w:rsidR="003C2CE3" w:rsidRPr="00E93B68" w:rsidRDefault="003C2CE3" w:rsidP="007C2BDE">
      <w:pPr>
        <w:pStyle w:val="a8"/>
        <w:numPr>
          <w:ilvl w:val="1"/>
          <w:numId w:val="16"/>
        </w:numPr>
        <w:ind w:leftChars="330" w:left="1133"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業務計画書（運営業務）の提出後、記載内容に変更が生じた場合。</w:t>
      </w:r>
    </w:p>
    <w:p w14:paraId="23729D89" w14:textId="77777777" w:rsidR="003C2CE3" w:rsidRPr="00E93B68" w:rsidRDefault="003C2CE3" w:rsidP="007C2BDE">
      <w:pPr>
        <w:pStyle w:val="a8"/>
        <w:numPr>
          <w:ilvl w:val="1"/>
          <w:numId w:val="16"/>
        </w:numPr>
        <w:ind w:leftChars="330" w:left="1133"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町により業務計画書（運営業務）の記載内容が不適切と判断された場合。</w:t>
      </w:r>
    </w:p>
    <w:p w14:paraId="7F126463"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ただし軽微な業務の場合において町の承諾を得た場合はこの限りではない。</w:t>
      </w:r>
    </w:p>
    <w:p w14:paraId="7FA21F13" w14:textId="77777777" w:rsidR="003C2CE3" w:rsidRPr="00E93B68" w:rsidRDefault="003C2CE3" w:rsidP="007C2BDE">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業務計画書（運営業務）の構成、提出時期及び記載項目は、表４－１に示すとおりとする。</w:t>
      </w:r>
    </w:p>
    <w:p w14:paraId="098F1883"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〈表４－１</w:t>
      </w:r>
      <w:r w:rsidRPr="00E93B68">
        <w:rPr>
          <w:rFonts w:asciiTheme="minorEastAsia" w:hAnsiTheme="minorEastAsia"/>
          <w:color w:val="000000" w:themeColor="text1"/>
          <w:szCs w:val="21"/>
        </w:rPr>
        <w:t xml:space="preserve"> 業務計画書（運営業務の構成）〉</w:t>
      </w:r>
    </w:p>
    <w:tbl>
      <w:tblPr>
        <w:tblStyle w:val="ab"/>
        <w:tblW w:w="5000" w:type="pct"/>
        <w:tblLook w:val="04A0" w:firstRow="1" w:lastRow="0" w:firstColumn="1" w:lastColumn="0" w:noHBand="0" w:noVBand="1"/>
      </w:tblPr>
      <w:tblGrid>
        <w:gridCol w:w="1945"/>
        <w:gridCol w:w="7797"/>
      </w:tblGrid>
      <w:tr w:rsidR="00E93B68" w:rsidRPr="00E93B68" w14:paraId="1226404A" w14:textId="77777777" w:rsidTr="00A12C22">
        <w:tc>
          <w:tcPr>
            <w:tcW w:w="998" w:type="pct"/>
            <w:shd w:val="clear" w:color="auto" w:fill="E7E6E6" w:themeFill="background2"/>
          </w:tcPr>
          <w:p w14:paraId="51AC0FC3" w14:textId="77777777" w:rsidR="003C2CE3" w:rsidRPr="00E93B68" w:rsidRDefault="003C2CE3" w:rsidP="004C19D3">
            <w:pPr>
              <w:ind w:leftChars="0" w:left="0"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内容</w:t>
            </w:r>
          </w:p>
        </w:tc>
        <w:tc>
          <w:tcPr>
            <w:tcW w:w="4002" w:type="pct"/>
            <w:shd w:val="clear" w:color="auto" w:fill="E7E6E6" w:themeFill="background2"/>
          </w:tcPr>
          <w:p w14:paraId="50E59231" w14:textId="77777777" w:rsidR="003C2CE3" w:rsidRPr="00E93B68" w:rsidRDefault="003C2CE3" w:rsidP="004C19D3">
            <w:pPr>
              <w:ind w:leftChars="0" w:left="0"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業務計画書（運営業務）の構成</w:t>
            </w:r>
          </w:p>
        </w:tc>
      </w:tr>
      <w:tr w:rsidR="00E93B68" w:rsidRPr="00E93B68" w14:paraId="5709F0D4" w14:textId="77777777" w:rsidTr="00A12C22">
        <w:tc>
          <w:tcPr>
            <w:tcW w:w="998" w:type="pct"/>
          </w:tcPr>
          <w:p w14:paraId="607D0C3B" w14:textId="77777777" w:rsidR="003C2CE3" w:rsidRPr="00E93B68" w:rsidRDefault="003C2CE3" w:rsidP="004C19D3">
            <w:pPr>
              <w:ind w:leftChars="0" w:left="0"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作業計画</w:t>
            </w:r>
          </w:p>
        </w:tc>
        <w:tc>
          <w:tcPr>
            <w:tcW w:w="4002" w:type="pct"/>
          </w:tcPr>
          <w:p w14:paraId="384B19DD" w14:textId="77777777" w:rsidR="003C2CE3" w:rsidRPr="00E93B68" w:rsidRDefault="003C2CE3" w:rsidP="004C19D3">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事業者は、「第４章</w:t>
            </w:r>
            <w:r w:rsidRPr="00E93B68">
              <w:rPr>
                <w:rFonts w:asciiTheme="minorEastAsia" w:hAnsiTheme="minorEastAsia"/>
                <w:color w:val="000000" w:themeColor="text1"/>
                <w:szCs w:val="21"/>
              </w:rPr>
              <w:t xml:space="preserve"> 第</w:t>
            </w:r>
            <w:r w:rsidRPr="00E93B68">
              <w:rPr>
                <w:rFonts w:asciiTheme="minorEastAsia" w:hAnsiTheme="minorEastAsia" w:hint="eastAsia"/>
                <w:color w:val="000000" w:themeColor="text1"/>
                <w:szCs w:val="21"/>
              </w:rPr>
              <w:t>２</w:t>
            </w:r>
            <w:r w:rsidRPr="00E93B68">
              <w:rPr>
                <w:rFonts w:asciiTheme="minorEastAsia" w:hAnsiTheme="minorEastAsia"/>
                <w:color w:val="000000" w:themeColor="text1"/>
                <w:szCs w:val="21"/>
              </w:rPr>
              <w:t>節 ２業務の範囲」に記されている業務別に</w:t>
            </w:r>
            <w:r w:rsidRPr="00E93B68">
              <w:rPr>
                <w:rFonts w:asciiTheme="minorEastAsia" w:hAnsiTheme="minorEastAsia" w:hint="eastAsia"/>
                <w:color w:val="000000" w:themeColor="text1"/>
                <w:szCs w:val="21"/>
              </w:rPr>
              <w:t>次の項目を記載した作業計画を立て開業前に町に提出し承認を得る。</w:t>
            </w:r>
          </w:p>
          <w:p w14:paraId="342BF260"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業務実施日程（全体業務及び業務別予定工程表を示し必要部分の調整を行ったもの）</w:t>
            </w:r>
          </w:p>
          <w:p w14:paraId="14FE2478"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業務別運営体制</w:t>
            </w:r>
          </w:p>
          <w:p w14:paraId="74C9D007"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各業務別の業務担当者名簿、責任者及び必要な有資格者の経歴、資格等</w:t>
            </w:r>
          </w:p>
          <w:p w14:paraId="7D3EA4D6"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運営業務の内容及び実施方法、実施範囲及び作業手順等</w:t>
            </w:r>
          </w:p>
          <w:p w14:paraId="67468F2A"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運営業務実施の周知内容及び方法</w:t>
            </w:r>
          </w:p>
          <w:p w14:paraId="18EF2DFB"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業務報告の内容及び時期</w:t>
            </w:r>
          </w:p>
          <w:p w14:paraId="2AC3A2FE"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苦情等の対応</w:t>
            </w:r>
          </w:p>
          <w:p w14:paraId="2E50B594"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非常時・災害時の対応及び安全管理体制</w:t>
            </w:r>
          </w:p>
          <w:p w14:paraId="6952B74B"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想定外の事態が発生した場合の対応</w:t>
            </w:r>
          </w:p>
          <w:p w14:paraId="254EB1DB" w14:textId="77777777" w:rsidR="003C2CE3" w:rsidRPr="00E93B68" w:rsidRDefault="003C2CE3" w:rsidP="00164717">
            <w:pPr>
              <w:pStyle w:val="a8"/>
              <w:numPr>
                <w:ilvl w:val="1"/>
                <w:numId w:val="17"/>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その他業務計画上必要な事項</w:t>
            </w:r>
          </w:p>
        </w:tc>
      </w:tr>
      <w:tr w:rsidR="00E93B68" w:rsidRPr="00E93B68" w14:paraId="6EFD6DE2" w14:textId="77777777" w:rsidTr="00A12C22">
        <w:tc>
          <w:tcPr>
            <w:tcW w:w="998" w:type="pct"/>
          </w:tcPr>
          <w:p w14:paraId="3368DFCA" w14:textId="77777777" w:rsidR="003C2CE3" w:rsidRPr="00E93B68" w:rsidRDefault="003C2CE3" w:rsidP="004C19D3">
            <w:pPr>
              <w:ind w:leftChars="0" w:left="0"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長期業務計画</w:t>
            </w:r>
          </w:p>
        </w:tc>
        <w:tc>
          <w:tcPr>
            <w:tcW w:w="4002" w:type="pct"/>
          </w:tcPr>
          <w:p w14:paraId="595E1C00" w14:textId="77777777" w:rsidR="003C2CE3" w:rsidRPr="00E93B68" w:rsidRDefault="003C2CE3" w:rsidP="004C19D3">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事業者は、次の項目を記載した長期業務計画を立て、開業前に町に提出し承認を得る。</w:t>
            </w:r>
          </w:p>
          <w:p w14:paraId="0A65211E" w14:textId="77777777" w:rsidR="003C2CE3" w:rsidRPr="00E93B68" w:rsidRDefault="003C2CE3" w:rsidP="00164717">
            <w:pPr>
              <w:pStyle w:val="a8"/>
              <w:numPr>
                <w:ilvl w:val="1"/>
                <w:numId w:val="18"/>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事業期間中の運営業務の実施時期及び内容</w:t>
            </w:r>
          </w:p>
          <w:p w14:paraId="64B42BB3" w14:textId="77777777" w:rsidR="003C2CE3" w:rsidRPr="00E93B68" w:rsidRDefault="003C2CE3" w:rsidP="00164717">
            <w:pPr>
              <w:pStyle w:val="a8"/>
              <w:numPr>
                <w:ilvl w:val="1"/>
                <w:numId w:val="18"/>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その他長期の運営業務実施計画上必要な事項</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797"/>
      </w:tblGrid>
      <w:tr w:rsidR="00E93B68" w:rsidRPr="00E93B68" w14:paraId="75D6A0CA" w14:textId="77777777" w:rsidTr="00EB62B1">
        <w:tc>
          <w:tcPr>
            <w:tcW w:w="998" w:type="pct"/>
          </w:tcPr>
          <w:p w14:paraId="0B6D5A9C" w14:textId="77777777" w:rsidR="003C2CE3" w:rsidRPr="00E93B68" w:rsidRDefault="003C2CE3" w:rsidP="004C19D3">
            <w:pPr>
              <w:ind w:leftChars="0" w:left="0"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年度業務計画</w:t>
            </w:r>
          </w:p>
        </w:tc>
        <w:tc>
          <w:tcPr>
            <w:tcW w:w="4002" w:type="pct"/>
          </w:tcPr>
          <w:p w14:paraId="7D39CE89" w14:textId="77777777" w:rsidR="003C2CE3" w:rsidRPr="00E93B68" w:rsidRDefault="003C2CE3" w:rsidP="004C19D3">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事業者は、次の項目を記載した年度業務計画を立て、毎事業年度の開始前に、町に提出し承認を得た上で実施する。</w:t>
            </w:r>
          </w:p>
          <w:p w14:paraId="2DB562FE" w14:textId="77777777" w:rsidR="003C2CE3" w:rsidRPr="00E93B68" w:rsidRDefault="003C2CE3" w:rsidP="00164717">
            <w:pPr>
              <w:pStyle w:val="a8"/>
              <w:numPr>
                <w:ilvl w:val="1"/>
                <w:numId w:val="19"/>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当該年度の運営業務の実施時期及び内容</w:t>
            </w:r>
          </w:p>
          <w:p w14:paraId="22A3829E" w14:textId="77777777" w:rsidR="003C2CE3" w:rsidRPr="00E93B68" w:rsidRDefault="003C2CE3" w:rsidP="00164717">
            <w:pPr>
              <w:pStyle w:val="a8"/>
              <w:numPr>
                <w:ilvl w:val="1"/>
                <w:numId w:val="19"/>
              </w:numPr>
              <w:ind w:leftChars="91" w:left="63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その他当該年度の運営業務実施計画上必要な事項</w:t>
            </w:r>
          </w:p>
        </w:tc>
      </w:tr>
      <w:tr w:rsidR="00E93B68" w:rsidRPr="00E93B68" w14:paraId="72C1BF9D" w14:textId="77777777" w:rsidTr="00EB62B1">
        <w:tc>
          <w:tcPr>
            <w:tcW w:w="998" w:type="pct"/>
          </w:tcPr>
          <w:p w14:paraId="45E36AD4" w14:textId="77777777" w:rsidR="003C2CE3" w:rsidRPr="00E93B68" w:rsidRDefault="003C2CE3" w:rsidP="004C19D3">
            <w:pPr>
              <w:ind w:leftChars="0" w:left="0"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臨時業務計画</w:t>
            </w:r>
          </w:p>
        </w:tc>
        <w:tc>
          <w:tcPr>
            <w:tcW w:w="4002" w:type="pct"/>
          </w:tcPr>
          <w:p w14:paraId="40863430" w14:textId="77777777" w:rsidR="003C2CE3" w:rsidRPr="00E93B68" w:rsidRDefault="003C2CE3" w:rsidP="004C19D3">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年度業務計画以外の運営業務（臨時に行うイベント等を含む）の実施にあたっては、実施体制、実施工程等必要な事項を記載した「臨時業務実施計画」を当該運営業務開始前に作成し、町に提出し承認を得たうえで実施する。</w:t>
            </w:r>
          </w:p>
          <w:p w14:paraId="778CE1DC" w14:textId="77777777" w:rsidR="003C2CE3" w:rsidRPr="00E93B68" w:rsidRDefault="003C2CE3" w:rsidP="004C19D3">
            <w:pPr>
              <w:ind w:leftChars="0" w:left="0" w:right="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町への「臨時業務実施計画」の提出は、当該運営業務開始</w:t>
            </w:r>
            <w:r w:rsidRPr="00E93B68">
              <w:rPr>
                <w:rFonts w:asciiTheme="minorEastAsia" w:hAnsiTheme="minorEastAsia"/>
                <w:color w:val="000000" w:themeColor="text1"/>
                <w:szCs w:val="21"/>
              </w:rPr>
              <w:t>1カ月前を</w:t>
            </w:r>
            <w:r w:rsidRPr="00E93B68">
              <w:rPr>
                <w:rFonts w:asciiTheme="minorEastAsia" w:hAnsiTheme="minorEastAsia" w:hint="eastAsia"/>
                <w:color w:val="000000" w:themeColor="text1"/>
                <w:szCs w:val="21"/>
              </w:rPr>
              <w:t>原則とする。ただし、当該運営業務開始</w:t>
            </w:r>
            <w:r w:rsidRPr="00E93B68">
              <w:rPr>
                <w:rFonts w:asciiTheme="minorEastAsia" w:hAnsiTheme="minorEastAsia"/>
                <w:color w:val="000000" w:themeColor="text1"/>
                <w:szCs w:val="21"/>
              </w:rPr>
              <w:t>1カ月前までに想定されていないイベント</w:t>
            </w:r>
            <w:r w:rsidRPr="00E93B68">
              <w:rPr>
                <w:rFonts w:asciiTheme="minorEastAsia" w:hAnsiTheme="minorEastAsia" w:hint="eastAsia"/>
                <w:color w:val="000000" w:themeColor="text1"/>
                <w:szCs w:val="21"/>
              </w:rPr>
              <w:t>等の運営業務については、運営企画が明確になった時点で速やかに「臨時業務実施計画」を提出する。</w:t>
            </w:r>
          </w:p>
        </w:tc>
      </w:tr>
    </w:tbl>
    <w:p w14:paraId="0DE0CC45" w14:textId="77777777" w:rsidR="003C2CE3" w:rsidRPr="00E93B68" w:rsidRDefault="003C2CE3" w:rsidP="003C2CE3">
      <w:pPr>
        <w:ind w:left="221"/>
        <w:rPr>
          <w:rFonts w:asciiTheme="minorEastAsia" w:hAnsiTheme="minorEastAsia"/>
          <w:color w:val="000000" w:themeColor="text1"/>
          <w:szCs w:val="21"/>
        </w:rPr>
      </w:pPr>
    </w:p>
    <w:p w14:paraId="04092BA4"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３　</w:t>
      </w:r>
      <w:r w:rsidRPr="00E93B68">
        <w:rPr>
          <w:rFonts w:asciiTheme="minorEastAsia" w:hAnsiTheme="minorEastAsia"/>
          <w:b/>
          <w:bCs/>
          <w:color w:val="000000" w:themeColor="text1"/>
          <w:szCs w:val="21"/>
        </w:rPr>
        <w:t>業務報告</w:t>
      </w:r>
    </w:p>
    <w:p w14:paraId="6EDBEB5F" w14:textId="6FC55F53" w:rsidR="003C2CE3" w:rsidRPr="00E93B68" w:rsidRDefault="00A45A47" w:rsidP="00F34CE8">
      <w:pPr>
        <w:ind w:leftChars="200" w:left="420" w:rightChars="5" w:right="1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半期</w:t>
      </w:r>
      <w:r w:rsidR="003C2CE3" w:rsidRPr="00E93B68">
        <w:rPr>
          <w:rFonts w:asciiTheme="minorEastAsia" w:hAnsiTheme="minorEastAsia" w:hint="eastAsia"/>
          <w:color w:val="000000" w:themeColor="text1"/>
          <w:szCs w:val="21"/>
        </w:rPr>
        <w:t>ごとに業務報告書（運営業務）を作成し、町に提出する。</w:t>
      </w:r>
    </w:p>
    <w:p w14:paraId="05E18F94" w14:textId="77777777" w:rsidR="003C2CE3" w:rsidRPr="00E93B68" w:rsidRDefault="003C2CE3" w:rsidP="00F34CE8">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業務報告書（運営業務）には、次の資料を添付する。</w:t>
      </w:r>
    </w:p>
    <w:p w14:paraId="7F0F1699" w14:textId="68012D70" w:rsidR="003C2CE3" w:rsidRPr="00E93B68" w:rsidRDefault="003C2CE3" w:rsidP="00F34CE8">
      <w:pPr>
        <w:pStyle w:val="a8"/>
        <w:numPr>
          <w:ilvl w:val="1"/>
          <w:numId w:val="20"/>
        </w:numPr>
        <w:ind w:leftChars="297" w:left="1064"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売上げ、</w:t>
      </w:r>
      <w:r w:rsidR="00A45A47">
        <w:rPr>
          <w:rFonts w:asciiTheme="minorEastAsia" w:hAnsiTheme="minorEastAsia" w:hint="eastAsia"/>
          <w:color w:val="000000" w:themeColor="text1"/>
          <w:szCs w:val="21"/>
        </w:rPr>
        <w:t>各種経費</w:t>
      </w:r>
    </w:p>
    <w:p w14:paraId="00E2E1E6" w14:textId="77777777" w:rsidR="003C2CE3" w:rsidRPr="00E93B68" w:rsidRDefault="003C2CE3" w:rsidP="00F34CE8">
      <w:pPr>
        <w:pStyle w:val="a8"/>
        <w:numPr>
          <w:ilvl w:val="1"/>
          <w:numId w:val="20"/>
        </w:numPr>
        <w:ind w:leftChars="297" w:left="1064"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その他運営業務監視上必要な資料</w:t>
      </w:r>
    </w:p>
    <w:p w14:paraId="1B00E0D7" w14:textId="77777777" w:rsidR="003C2CE3" w:rsidRPr="00E93B68" w:rsidRDefault="003C2CE3" w:rsidP="00F34CE8">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その他業務の遂行に支障をきたすような重大な事態が発生した場合は、遅滞なく町に報告する。また、町から要請があった場合は、速やかに報告を行う。</w:t>
      </w:r>
    </w:p>
    <w:p w14:paraId="0BBE5900" w14:textId="77777777" w:rsidR="003C2CE3" w:rsidRPr="00E93B68" w:rsidRDefault="003C2CE3" w:rsidP="003C2CE3">
      <w:pPr>
        <w:ind w:left="221"/>
        <w:rPr>
          <w:rFonts w:asciiTheme="minorEastAsia" w:hAnsiTheme="minorEastAsia"/>
          <w:color w:val="000000" w:themeColor="text1"/>
          <w:szCs w:val="21"/>
        </w:rPr>
      </w:pPr>
    </w:p>
    <w:p w14:paraId="2068F928"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４　</w:t>
      </w:r>
      <w:r w:rsidRPr="00E93B68">
        <w:rPr>
          <w:rFonts w:asciiTheme="minorEastAsia" w:hAnsiTheme="minorEastAsia"/>
          <w:b/>
          <w:bCs/>
          <w:color w:val="000000" w:themeColor="text1"/>
          <w:szCs w:val="21"/>
        </w:rPr>
        <w:t>実施体制</w:t>
      </w:r>
    </w:p>
    <w:p w14:paraId="762B2C70" w14:textId="7BD6D371" w:rsidR="003C2CE3" w:rsidRPr="00E93B68" w:rsidRDefault="003C2CE3" w:rsidP="000D28C6">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本施設の運営に係る職務内容及び要求人員については、特に定めないこととするが、運営業務責任者（不在時はその職務を代行する者）を</w:t>
      </w:r>
      <w:r w:rsidRPr="00E93B68">
        <w:rPr>
          <w:rFonts w:asciiTheme="minorEastAsia" w:hAnsiTheme="minorEastAsia"/>
          <w:color w:val="000000" w:themeColor="text1"/>
          <w:szCs w:val="21"/>
        </w:rPr>
        <w:t>1名常駐させ</w:t>
      </w:r>
      <w:r w:rsidRPr="00E93B68">
        <w:rPr>
          <w:rFonts w:asciiTheme="minorEastAsia" w:hAnsiTheme="minorEastAsia" w:hint="eastAsia"/>
          <w:color w:val="000000" w:themeColor="text1"/>
          <w:szCs w:val="21"/>
        </w:rPr>
        <w:t>ることとする。</w:t>
      </w:r>
    </w:p>
    <w:p w14:paraId="7154B005" w14:textId="77777777" w:rsidR="003C2CE3" w:rsidRPr="00E93B68" w:rsidRDefault="003C2CE3" w:rsidP="000D28C6">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そのほかの人員については、各施設において、利用者へ迅速で快適にサービスを提供できる人員を配置するものとする。</w:t>
      </w:r>
    </w:p>
    <w:p w14:paraId="58F1A4A1" w14:textId="77777777" w:rsidR="003C2CE3" w:rsidRPr="00E93B68" w:rsidRDefault="003C2CE3" w:rsidP="000D28C6">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また、本町の雇用促進に寄与することを目的として、本町内在住者から積極的に採用するよう努めることとする。</w:t>
      </w:r>
    </w:p>
    <w:p w14:paraId="49459538" w14:textId="77777777" w:rsidR="003C2CE3" w:rsidRPr="00E93B68" w:rsidRDefault="003C2CE3" w:rsidP="000D28C6">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事業者は、提案により資格を有する運営業務を行う場合には、必要な有資格者を選任するものとする。</w:t>
      </w:r>
    </w:p>
    <w:p w14:paraId="0D7A724B" w14:textId="77777777" w:rsidR="003C2CE3" w:rsidRPr="00E93B68" w:rsidRDefault="003C2CE3" w:rsidP="003D66B6">
      <w:pPr>
        <w:ind w:leftChars="51" w:left="118"/>
        <w:rPr>
          <w:rFonts w:asciiTheme="minorEastAsia" w:hAnsiTheme="minorEastAsia"/>
          <w:color w:val="000000" w:themeColor="text1"/>
          <w:szCs w:val="21"/>
        </w:rPr>
      </w:pPr>
    </w:p>
    <w:p w14:paraId="2D7F5EC5"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５　</w:t>
      </w:r>
      <w:r w:rsidRPr="00E93B68">
        <w:rPr>
          <w:rFonts w:asciiTheme="minorEastAsia" w:hAnsiTheme="minorEastAsia"/>
          <w:b/>
          <w:bCs/>
          <w:color w:val="000000" w:themeColor="text1"/>
          <w:szCs w:val="21"/>
        </w:rPr>
        <w:t>開館日数</w:t>
      </w:r>
    </w:p>
    <w:p w14:paraId="24AEB33A" w14:textId="343DF251" w:rsidR="003C2CE3" w:rsidRPr="00E93B68" w:rsidRDefault="003C2CE3" w:rsidP="003D66B6">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本施設の開館日数は、表４－２に示す通りとする。〈表４－２</w:t>
      </w:r>
      <w:r w:rsidRPr="00E93B68">
        <w:rPr>
          <w:rFonts w:asciiTheme="minorEastAsia" w:hAnsiTheme="minorEastAsia"/>
          <w:color w:val="000000" w:themeColor="text1"/>
          <w:szCs w:val="21"/>
        </w:rPr>
        <w:t xml:space="preserve"> 施設ごとの開館日〉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2385"/>
        <w:gridCol w:w="2245"/>
        <w:gridCol w:w="2660"/>
      </w:tblGrid>
      <w:tr w:rsidR="00E93B68" w:rsidRPr="00E93B68" w14:paraId="1B76BCA8" w14:textId="77777777" w:rsidTr="00A45A47">
        <w:trPr>
          <w:jc w:val="center"/>
        </w:trPr>
        <w:tc>
          <w:tcPr>
            <w:tcW w:w="2483" w:type="pct"/>
            <w:gridSpan w:val="2"/>
            <w:shd w:val="clear" w:color="auto" w:fill="E7E6E6" w:themeFill="background2"/>
          </w:tcPr>
          <w:p w14:paraId="5D1E7429" w14:textId="77777777" w:rsidR="003C2CE3" w:rsidRPr="00E93B68" w:rsidRDefault="003C2CE3" w:rsidP="004C19D3">
            <w:pPr>
              <w:ind w:leftChars="0" w:left="11" w:right="0"/>
              <w:jc w:val="center"/>
              <w:rPr>
                <w:rFonts w:asciiTheme="minorEastAsia" w:hAnsiTheme="minorEastAsia"/>
                <w:color w:val="000000" w:themeColor="text1"/>
                <w:szCs w:val="21"/>
              </w:rPr>
            </w:pPr>
            <w:bookmarkStart w:id="34" w:name="_Hlk184707405"/>
            <w:r w:rsidRPr="00E93B68">
              <w:rPr>
                <w:rFonts w:asciiTheme="minorEastAsia" w:hAnsiTheme="minorEastAsia" w:hint="eastAsia"/>
                <w:color w:val="000000" w:themeColor="text1"/>
                <w:szCs w:val="21"/>
              </w:rPr>
              <w:t>施設名称</w:t>
            </w:r>
          </w:p>
        </w:tc>
        <w:tc>
          <w:tcPr>
            <w:tcW w:w="1152" w:type="pct"/>
            <w:shd w:val="clear" w:color="auto" w:fill="E7E6E6" w:themeFill="background2"/>
          </w:tcPr>
          <w:p w14:paraId="745B3CA8"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年間の開館日</w:t>
            </w:r>
          </w:p>
        </w:tc>
        <w:tc>
          <w:tcPr>
            <w:tcW w:w="1365" w:type="pct"/>
            <w:shd w:val="clear" w:color="auto" w:fill="E7E6E6" w:themeFill="background2"/>
          </w:tcPr>
          <w:p w14:paraId="6B32EB38"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備考</w:t>
            </w:r>
          </w:p>
        </w:tc>
      </w:tr>
      <w:tr w:rsidR="00E93B68" w:rsidRPr="00E93B68" w14:paraId="78F29996" w14:textId="77777777" w:rsidTr="00A45A47">
        <w:trPr>
          <w:jc w:val="center"/>
        </w:trPr>
        <w:tc>
          <w:tcPr>
            <w:tcW w:w="1259" w:type="pct"/>
            <w:vMerge w:val="restart"/>
          </w:tcPr>
          <w:p w14:paraId="35302F81" w14:textId="06B5714D" w:rsidR="003C2CE3" w:rsidRPr="00E93B68" w:rsidRDefault="004C19D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商業</w:t>
            </w:r>
            <w:r w:rsidR="003C2CE3" w:rsidRPr="00E93B68">
              <w:rPr>
                <w:rFonts w:asciiTheme="minorEastAsia" w:hAnsiTheme="minorEastAsia" w:hint="eastAsia"/>
                <w:color w:val="000000" w:themeColor="text1"/>
                <w:szCs w:val="21"/>
              </w:rPr>
              <w:t>施設</w:t>
            </w:r>
          </w:p>
        </w:tc>
        <w:tc>
          <w:tcPr>
            <w:tcW w:w="1224" w:type="pct"/>
          </w:tcPr>
          <w:p w14:paraId="149B43BA" w14:textId="27F5DC3D" w:rsidR="003C2CE3" w:rsidRPr="00E93B68" w:rsidRDefault="00A45A47" w:rsidP="004C19D3">
            <w:pPr>
              <w:ind w:leftChars="0" w:left="11" w:right="0"/>
              <w:rPr>
                <w:rFonts w:asciiTheme="minorEastAsia" w:hAnsiTheme="minorEastAsia"/>
                <w:color w:val="000000" w:themeColor="text1"/>
                <w:szCs w:val="21"/>
              </w:rPr>
            </w:pPr>
            <w:r>
              <w:rPr>
                <w:rFonts w:asciiTheme="minorEastAsia" w:hAnsiTheme="minorEastAsia" w:hint="eastAsia"/>
                <w:color w:val="000000" w:themeColor="text1"/>
                <w:szCs w:val="21"/>
              </w:rPr>
              <w:t>物販機能</w:t>
            </w:r>
          </w:p>
        </w:tc>
        <w:tc>
          <w:tcPr>
            <w:tcW w:w="1152" w:type="pct"/>
          </w:tcPr>
          <w:p w14:paraId="23820493"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事業者の提案による</w:t>
            </w:r>
          </w:p>
        </w:tc>
        <w:tc>
          <w:tcPr>
            <w:tcW w:w="1365" w:type="pct"/>
          </w:tcPr>
          <w:p w14:paraId="4DF63240" w14:textId="77777777"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2BEF4F3C" w14:textId="77777777" w:rsidTr="00A45A47">
        <w:trPr>
          <w:jc w:val="center"/>
        </w:trPr>
        <w:tc>
          <w:tcPr>
            <w:tcW w:w="1259" w:type="pct"/>
            <w:vMerge/>
          </w:tcPr>
          <w:p w14:paraId="3CF6E1D9" w14:textId="77777777" w:rsidR="004C19D3" w:rsidRPr="00E93B68" w:rsidRDefault="004C19D3" w:rsidP="004C19D3">
            <w:pPr>
              <w:ind w:leftChars="0" w:left="11" w:right="0"/>
              <w:rPr>
                <w:rFonts w:asciiTheme="minorEastAsia" w:hAnsiTheme="minorEastAsia"/>
                <w:color w:val="000000" w:themeColor="text1"/>
                <w:szCs w:val="21"/>
              </w:rPr>
            </w:pPr>
          </w:p>
        </w:tc>
        <w:tc>
          <w:tcPr>
            <w:tcW w:w="1224" w:type="pct"/>
          </w:tcPr>
          <w:p w14:paraId="66430D5C" w14:textId="6F729D2A" w:rsidR="004C19D3" w:rsidRPr="00E93B68" w:rsidRDefault="00A45A47" w:rsidP="004C19D3">
            <w:pPr>
              <w:ind w:leftChars="0" w:left="11" w:right="0"/>
              <w:rPr>
                <w:rFonts w:asciiTheme="minorEastAsia" w:hAnsiTheme="minorEastAsia"/>
                <w:color w:val="000000" w:themeColor="text1"/>
                <w:szCs w:val="21"/>
              </w:rPr>
            </w:pPr>
            <w:r>
              <w:rPr>
                <w:rFonts w:asciiTheme="minorEastAsia" w:hAnsiTheme="minorEastAsia" w:hint="eastAsia"/>
                <w:color w:val="000000" w:themeColor="text1"/>
                <w:szCs w:val="21"/>
              </w:rPr>
              <w:t>倉庫</w:t>
            </w:r>
          </w:p>
        </w:tc>
        <w:tc>
          <w:tcPr>
            <w:tcW w:w="1152" w:type="pct"/>
          </w:tcPr>
          <w:p w14:paraId="35645FDC" w14:textId="07CDC617" w:rsidR="004C19D3" w:rsidRPr="00E93B68" w:rsidRDefault="00BC5448"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p>
        </w:tc>
        <w:tc>
          <w:tcPr>
            <w:tcW w:w="1365" w:type="pct"/>
          </w:tcPr>
          <w:p w14:paraId="66BE41CD" w14:textId="15EB8ADB" w:rsidR="004C19D3" w:rsidRPr="00E93B68" w:rsidRDefault="00A45A47" w:rsidP="004C19D3">
            <w:pPr>
              <w:ind w:leftChars="0" w:left="11" w:right="0"/>
              <w:rPr>
                <w:rFonts w:asciiTheme="minorEastAsia" w:hAnsiTheme="minorEastAsia"/>
                <w:color w:val="000000" w:themeColor="text1"/>
                <w:szCs w:val="21"/>
              </w:rPr>
            </w:pPr>
            <w:r>
              <w:rPr>
                <w:rFonts w:asciiTheme="minorEastAsia" w:hAnsiTheme="minorEastAsia" w:hint="eastAsia"/>
                <w:color w:val="000000" w:themeColor="text1"/>
                <w:szCs w:val="21"/>
              </w:rPr>
              <w:t>夜の森中核拠点施設利用事業者と、</w:t>
            </w:r>
            <w:r w:rsidR="00BC5448" w:rsidRPr="00E93B68">
              <w:rPr>
                <w:rFonts w:asciiTheme="minorEastAsia" w:hAnsiTheme="minorEastAsia" w:hint="eastAsia"/>
                <w:color w:val="000000" w:themeColor="text1"/>
                <w:szCs w:val="21"/>
              </w:rPr>
              <w:t>町および地元自治会が利用</w:t>
            </w:r>
          </w:p>
        </w:tc>
      </w:tr>
      <w:tr w:rsidR="00E93B68" w:rsidRPr="00E93B68" w14:paraId="1F1D9351" w14:textId="77777777" w:rsidTr="00A45A47">
        <w:trPr>
          <w:jc w:val="center"/>
        </w:trPr>
        <w:tc>
          <w:tcPr>
            <w:tcW w:w="1259" w:type="pct"/>
            <w:vMerge/>
          </w:tcPr>
          <w:p w14:paraId="0DFB159E" w14:textId="77777777" w:rsidR="003C2CE3" w:rsidRPr="00E93B68" w:rsidRDefault="003C2CE3" w:rsidP="004C19D3">
            <w:pPr>
              <w:ind w:leftChars="0" w:left="11" w:right="0"/>
              <w:rPr>
                <w:rFonts w:asciiTheme="minorEastAsia" w:hAnsiTheme="minorEastAsia"/>
                <w:color w:val="000000" w:themeColor="text1"/>
                <w:szCs w:val="21"/>
              </w:rPr>
            </w:pPr>
          </w:p>
        </w:tc>
        <w:tc>
          <w:tcPr>
            <w:tcW w:w="1224" w:type="pct"/>
          </w:tcPr>
          <w:p w14:paraId="74790744"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トイレ</w:t>
            </w:r>
          </w:p>
        </w:tc>
        <w:tc>
          <w:tcPr>
            <w:tcW w:w="1152" w:type="pct"/>
          </w:tcPr>
          <w:p w14:paraId="6218B6B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年中無休</w:t>
            </w:r>
          </w:p>
        </w:tc>
        <w:tc>
          <w:tcPr>
            <w:tcW w:w="1365" w:type="pct"/>
          </w:tcPr>
          <w:p w14:paraId="69272E06" w14:textId="77777777"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3CA69D0F" w14:textId="77777777" w:rsidTr="00A45A47">
        <w:trPr>
          <w:jc w:val="center"/>
        </w:trPr>
        <w:tc>
          <w:tcPr>
            <w:tcW w:w="2483" w:type="pct"/>
            <w:gridSpan w:val="2"/>
          </w:tcPr>
          <w:p w14:paraId="4CA95CE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交流広場</w:t>
            </w:r>
          </w:p>
        </w:tc>
        <w:tc>
          <w:tcPr>
            <w:tcW w:w="1152" w:type="pct"/>
          </w:tcPr>
          <w:p w14:paraId="185EA30D"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年中無休</w:t>
            </w:r>
          </w:p>
        </w:tc>
        <w:tc>
          <w:tcPr>
            <w:tcW w:w="1365" w:type="pct"/>
          </w:tcPr>
          <w:p w14:paraId="01A1F0FC" w14:textId="77777777"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1BDB79CB" w14:textId="77777777" w:rsidTr="00A45A47">
        <w:trPr>
          <w:jc w:val="center"/>
        </w:trPr>
        <w:tc>
          <w:tcPr>
            <w:tcW w:w="2483" w:type="pct"/>
            <w:gridSpan w:val="2"/>
          </w:tcPr>
          <w:p w14:paraId="5EE4140D"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駐車場</w:t>
            </w:r>
          </w:p>
        </w:tc>
        <w:tc>
          <w:tcPr>
            <w:tcW w:w="1152" w:type="pct"/>
          </w:tcPr>
          <w:p w14:paraId="6EE2269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年中無休</w:t>
            </w:r>
          </w:p>
        </w:tc>
        <w:tc>
          <w:tcPr>
            <w:tcW w:w="1365" w:type="pct"/>
          </w:tcPr>
          <w:p w14:paraId="74EF4FF6" w14:textId="77777777"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6E664AB3" w14:textId="77777777" w:rsidTr="00A45A47">
        <w:trPr>
          <w:jc w:val="center"/>
        </w:trPr>
        <w:tc>
          <w:tcPr>
            <w:tcW w:w="2483" w:type="pct"/>
            <w:gridSpan w:val="2"/>
          </w:tcPr>
          <w:p w14:paraId="4DDC2A1A"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自主運営事業</w:t>
            </w:r>
          </w:p>
        </w:tc>
        <w:tc>
          <w:tcPr>
            <w:tcW w:w="2517" w:type="pct"/>
            <w:gridSpan w:val="2"/>
          </w:tcPr>
          <w:p w14:paraId="1247FA9E"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事業者の提案による</w:t>
            </w:r>
          </w:p>
        </w:tc>
      </w:tr>
      <w:bookmarkEnd w:id="34"/>
    </w:tbl>
    <w:p w14:paraId="654CA3EB" w14:textId="77777777" w:rsidR="003C2CE3" w:rsidRPr="00E93B68" w:rsidRDefault="003C2CE3" w:rsidP="003C2CE3">
      <w:pPr>
        <w:ind w:left="221"/>
        <w:rPr>
          <w:rFonts w:asciiTheme="minorEastAsia" w:hAnsiTheme="minorEastAsia"/>
          <w:b/>
          <w:bCs/>
          <w:color w:val="000000" w:themeColor="text1"/>
          <w:szCs w:val="21"/>
        </w:rPr>
      </w:pPr>
    </w:p>
    <w:p w14:paraId="483967FB" w14:textId="74E47650"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６　</w:t>
      </w:r>
      <w:r w:rsidR="00277183" w:rsidRPr="00E93B68">
        <w:rPr>
          <w:rFonts w:asciiTheme="minorEastAsia" w:hAnsiTheme="minorEastAsia" w:hint="eastAsia"/>
          <w:b/>
          <w:bCs/>
          <w:color w:val="000000" w:themeColor="text1"/>
          <w:szCs w:val="21"/>
        </w:rPr>
        <w:t>営業</w:t>
      </w:r>
      <w:r w:rsidRPr="00E93B68">
        <w:rPr>
          <w:rFonts w:asciiTheme="minorEastAsia" w:hAnsiTheme="minorEastAsia"/>
          <w:b/>
          <w:bCs/>
          <w:color w:val="000000" w:themeColor="text1"/>
          <w:szCs w:val="21"/>
        </w:rPr>
        <w:t>時間</w:t>
      </w:r>
    </w:p>
    <w:p w14:paraId="5D56DA74" w14:textId="2D053868" w:rsidR="003C2CE3" w:rsidRPr="00E93B68" w:rsidRDefault="003C2CE3" w:rsidP="001D6375">
      <w:pPr>
        <w:ind w:leftChars="300" w:left="64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w:t>
      </w:r>
      <w:r w:rsidR="00277183" w:rsidRPr="00E93B68">
        <w:rPr>
          <w:rFonts w:asciiTheme="minorEastAsia" w:hAnsiTheme="minorEastAsia" w:hint="eastAsia"/>
          <w:color w:val="000000" w:themeColor="text1"/>
          <w:szCs w:val="21"/>
        </w:rPr>
        <w:t>営業</w:t>
      </w:r>
      <w:r w:rsidRPr="00E93B68">
        <w:rPr>
          <w:rFonts w:asciiTheme="minorEastAsia" w:hAnsiTheme="minorEastAsia" w:hint="eastAsia"/>
          <w:color w:val="000000" w:themeColor="text1"/>
          <w:szCs w:val="21"/>
        </w:rPr>
        <w:t>時間は、表４－３に示す通りとする。</w:t>
      </w:r>
    </w:p>
    <w:p w14:paraId="68077EE9" w14:textId="0ED5DDB0"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〈表４－３</w:t>
      </w:r>
      <w:r w:rsidRPr="00E93B68">
        <w:rPr>
          <w:rFonts w:asciiTheme="minorEastAsia" w:hAnsiTheme="minorEastAsia"/>
          <w:color w:val="000000" w:themeColor="text1"/>
          <w:szCs w:val="21"/>
        </w:rPr>
        <w:t xml:space="preserve"> 施設ごとの</w:t>
      </w:r>
      <w:r w:rsidR="00277183" w:rsidRPr="00E93B68">
        <w:rPr>
          <w:rFonts w:asciiTheme="minorEastAsia" w:hAnsiTheme="minorEastAsia" w:hint="eastAsia"/>
          <w:color w:val="000000" w:themeColor="text1"/>
          <w:szCs w:val="21"/>
        </w:rPr>
        <w:t>営業</w:t>
      </w:r>
      <w:r w:rsidRPr="00E93B68">
        <w:rPr>
          <w:rFonts w:asciiTheme="minorEastAsia" w:hAnsiTheme="minorEastAsia"/>
          <w:color w:val="000000" w:themeColor="text1"/>
          <w:szCs w:val="21"/>
        </w:rPr>
        <w:t>時間〉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2385"/>
        <w:gridCol w:w="2453"/>
        <w:gridCol w:w="2451"/>
      </w:tblGrid>
      <w:tr w:rsidR="00E93B68" w:rsidRPr="00E93B68" w14:paraId="2A834E03" w14:textId="77777777" w:rsidTr="00586DD5">
        <w:tc>
          <w:tcPr>
            <w:tcW w:w="2482" w:type="pct"/>
            <w:gridSpan w:val="2"/>
            <w:shd w:val="clear" w:color="auto" w:fill="E7E6E6" w:themeFill="background2"/>
          </w:tcPr>
          <w:p w14:paraId="029CAAA2"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施設名称</w:t>
            </w:r>
          </w:p>
        </w:tc>
        <w:tc>
          <w:tcPr>
            <w:tcW w:w="1259" w:type="pct"/>
            <w:shd w:val="clear" w:color="auto" w:fill="E7E6E6" w:themeFill="background2"/>
          </w:tcPr>
          <w:p w14:paraId="4F4AB13D" w14:textId="45B6A4D3" w:rsidR="003C2CE3" w:rsidRPr="00E93B68" w:rsidRDefault="00277183" w:rsidP="004C19D3">
            <w:pPr>
              <w:ind w:leftChars="0" w:left="11" w:right="0"/>
              <w:jc w:val="center"/>
              <w:rPr>
                <w:rFonts w:asciiTheme="minorEastAsia" w:hAnsiTheme="minorEastAsia"/>
                <w:strike/>
                <w:color w:val="000000" w:themeColor="text1"/>
                <w:szCs w:val="21"/>
              </w:rPr>
            </w:pPr>
            <w:r w:rsidRPr="00E93B68">
              <w:rPr>
                <w:rFonts w:asciiTheme="minorEastAsia" w:hAnsiTheme="minorEastAsia" w:hint="eastAsia"/>
                <w:color w:val="000000" w:themeColor="text1"/>
                <w:szCs w:val="21"/>
              </w:rPr>
              <w:t>営業</w:t>
            </w:r>
            <w:r w:rsidR="00CF2614" w:rsidRPr="00E93B68">
              <w:rPr>
                <w:rFonts w:asciiTheme="minorEastAsia" w:hAnsiTheme="minorEastAsia" w:hint="eastAsia"/>
                <w:color w:val="000000" w:themeColor="text1"/>
                <w:szCs w:val="21"/>
              </w:rPr>
              <w:t>時間</w:t>
            </w:r>
          </w:p>
        </w:tc>
        <w:tc>
          <w:tcPr>
            <w:tcW w:w="1259" w:type="pct"/>
            <w:shd w:val="clear" w:color="auto" w:fill="E7E6E6" w:themeFill="background2"/>
          </w:tcPr>
          <w:p w14:paraId="7F7E4754" w14:textId="77777777" w:rsidR="003C2CE3" w:rsidRPr="00E93B68" w:rsidRDefault="003C2CE3" w:rsidP="004C19D3">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備考</w:t>
            </w:r>
          </w:p>
        </w:tc>
      </w:tr>
      <w:tr w:rsidR="00E93B68" w:rsidRPr="00E93B68" w14:paraId="76C4AFD2" w14:textId="77777777" w:rsidTr="00586DD5">
        <w:tc>
          <w:tcPr>
            <w:tcW w:w="1259" w:type="pct"/>
            <w:vMerge w:val="restart"/>
          </w:tcPr>
          <w:p w14:paraId="0A54A388" w14:textId="03069988" w:rsidR="003C2CE3" w:rsidRPr="00E93B68" w:rsidRDefault="00604381" w:rsidP="004C19D3">
            <w:pPr>
              <w:ind w:leftChars="0" w:left="11" w:right="0"/>
              <w:rPr>
                <w:rFonts w:asciiTheme="minorEastAsia" w:hAnsiTheme="minorEastAsia"/>
                <w:color w:val="000000" w:themeColor="text1"/>
                <w:szCs w:val="21"/>
              </w:rPr>
            </w:pPr>
            <w:r w:rsidRPr="00E93B68">
              <w:rPr>
                <w:rFonts w:asciiTheme="minorEastAsia" w:hAnsiTheme="minorEastAsia" w:cs="ＭＳ 明朝" w:hint="eastAsia"/>
                <w:color w:val="000000" w:themeColor="text1"/>
                <w:kern w:val="0"/>
                <w:szCs w:val="21"/>
              </w:rPr>
              <w:t>商業</w:t>
            </w:r>
            <w:r w:rsidR="003C2CE3" w:rsidRPr="00E93B68">
              <w:rPr>
                <w:rFonts w:asciiTheme="minorEastAsia" w:hAnsiTheme="minorEastAsia" w:hint="eastAsia"/>
                <w:color w:val="000000" w:themeColor="text1"/>
                <w:szCs w:val="21"/>
              </w:rPr>
              <w:t>施設</w:t>
            </w:r>
          </w:p>
        </w:tc>
        <w:tc>
          <w:tcPr>
            <w:tcW w:w="1224" w:type="pct"/>
          </w:tcPr>
          <w:p w14:paraId="6C125519" w14:textId="30268CCA" w:rsidR="003C2CE3" w:rsidRPr="00E93B68" w:rsidRDefault="00A45A47" w:rsidP="004C19D3">
            <w:pPr>
              <w:ind w:leftChars="0" w:left="11" w:right="0"/>
              <w:rPr>
                <w:rFonts w:asciiTheme="minorEastAsia" w:hAnsiTheme="minorEastAsia"/>
                <w:color w:val="000000" w:themeColor="text1"/>
                <w:szCs w:val="21"/>
              </w:rPr>
            </w:pPr>
            <w:r>
              <w:rPr>
                <w:rFonts w:asciiTheme="minorEastAsia" w:hAnsiTheme="minorEastAsia" w:hint="eastAsia"/>
                <w:color w:val="000000" w:themeColor="text1"/>
                <w:szCs w:val="21"/>
              </w:rPr>
              <w:t>物販機能</w:t>
            </w:r>
          </w:p>
        </w:tc>
        <w:tc>
          <w:tcPr>
            <w:tcW w:w="1259" w:type="pct"/>
          </w:tcPr>
          <w:p w14:paraId="16577EDF" w14:textId="2E0B5F09"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８時から２１時は営業することとし、開店時間を早める事、閉店時間を遅くする事は可能</w:t>
            </w:r>
          </w:p>
        </w:tc>
        <w:tc>
          <w:tcPr>
            <w:tcW w:w="1259" w:type="pct"/>
          </w:tcPr>
          <w:p w14:paraId="35AADBF2" w14:textId="04844EBE"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366F10F0" w14:textId="77777777" w:rsidTr="00586DD5">
        <w:tc>
          <w:tcPr>
            <w:tcW w:w="1259" w:type="pct"/>
            <w:vMerge/>
          </w:tcPr>
          <w:p w14:paraId="729A147B" w14:textId="77777777" w:rsidR="003C2CE3" w:rsidRPr="00E93B68" w:rsidRDefault="003C2CE3" w:rsidP="004C19D3">
            <w:pPr>
              <w:ind w:leftChars="0" w:left="11" w:right="0"/>
              <w:rPr>
                <w:rFonts w:asciiTheme="minorEastAsia" w:hAnsiTheme="minorEastAsia"/>
                <w:color w:val="000000" w:themeColor="text1"/>
                <w:szCs w:val="21"/>
              </w:rPr>
            </w:pPr>
          </w:p>
        </w:tc>
        <w:tc>
          <w:tcPr>
            <w:tcW w:w="1224" w:type="pct"/>
          </w:tcPr>
          <w:p w14:paraId="1C10A301"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トイレ</w:t>
            </w:r>
          </w:p>
        </w:tc>
        <w:tc>
          <w:tcPr>
            <w:tcW w:w="1259" w:type="pct"/>
          </w:tcPr>
          <w:p w14:paraId="454A1BA1"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24時間</w:t>
            </w:r>
          </w:p>
        </w:tc>
        <w:tc>
          <w:tcPr>
            <w:tcW w:w="1259" w:type="pct"/>
          </w:tcPr>
          <w:p w14:paraId="4712C727" w14:textId="77777777"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6D1C737B" w14:textId="77777777" w:rsidTr="00586DD5">
        <w:tc>
          <w:tcPr>
            <w:tcW w:w="2482" w:type="pct"/>
            <w:gridSpan w:val="2"/>
          </w:tcPr>
          <w:p w14:paraId="5DE9A4FF"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交流広場</w:t>
            </w:r>
          </w:p>
        </w:tc>
        <w:tc>
          <w:tcPr>
            <w:tcW w:w="1259" w:type="pct"/>
          </w:tcPr>
          <w:p w14:paraId="676BB45C"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24時間</w:t>
            </w:r>
          </w:p>
        </w:tc>
        <w:tc>
          <w:tcPr>
            <w:tcW w:w="1259" w:type="pct"/>
          </w:tcPr>
          <w:p w14:paraId="29F31294" w14:textId="77777777"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538D38C6" w14:textId="77777777" w:rsidTr="00586DD5">
        <w:tc>
          <w:tcPr>
            <w:tcW w:w="2482" w:type="pct"/>
            <w:gridSpan w:val="2"/>
          </w:tcPr>
          <w:p w14:paraId="77872CF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駐車場</w:t>
            </w:r>
          </w:p>
        </w:tc>
        <w:tc>
          <w:tcPr>
            <w:tcW w:w="1259" w:type="pct"/>
          </w:tcPr>
          <w:p w14:paraId="17D50687"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24時間</w:t>
            </w:r>
          </w:p>
        </w:tc>
        <w:tc>
          <w:tcPr>
            <w:tcW w:w="1259" w:type="pct"/>
          </w:tcPr>
          <w:p w14:paraId="62683A30" w14:textId="77777777" w:rsidR="003C2CE3" w:rsidRPr="00E93B68" w:rsidRDefault="003C2CE3" w:rsidP="004C19D3">
            <w:pPr>
              <w:ind w:leftChars="0" w:left="11" w:right="0"/>
              <w:rPr>
                <w:rFonts w:asciiTheme="minorEastAsia" w:hAnsiTheme="minorEastAsia"/>
                <w:color w:val="000000" w:themeColor="text1"/>
                <w:szCs w:val="21"/>
              </w:rPr>
            </w:pPr>
          </w:p>
        </w:tc>
      </w:tr>
      <w:tr w:rsidR="00E93B68" w:rsidRPr="00E93B68" w14:paraId="66BA4066" w14:textId="77777777" w:rsidTr="00586DD5">
        <w:tc>
          <w:tcPr>
            <w:tcW w:w="2482" w:type="pct"/>
            <w:gridSpan w:val="2"/>
          </w:tcPr>
          <w:p w14:paraId="6BC7EF00"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自主運営事業</w:t>
            </w:r>
          </w:p>
        </w:tc>
        <w:tc>
          <w:tcPr>
            <w:tcW w:w="2518" w:type="pct"/>
            <w:gridSpan w:val="2"/>
          </w:tcPr>
          <w:p w14:paraId="7028C27E" w14:textId="77777777" w:rsidR="003C2CE3" w:rsidRPr="00E93B68" w:rsidRDefault="003C2CE3" w:rsidP="004C19D3">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事業者の提案による</w:t>
            </w:r>
          </w:p>
        </w:tc>
      </w:tr>
    </w:tbl>
    <w:p w14:paraId="44FB5D40" w14:textId="77777777" w:rsidR="003C2CE3" w:rsidRPr="00E93B68" w:rsidRDefault="003C2CE3" w:rsidP="003C2CE3">
      <w:pPr>
        <w:ind w:left="221"/>
        <w:rPr>
          <w:rFonts w:asciiTheme="minorEastAsia" w:hAnsiTheme="minorEastAsia"/>
          <w:color w:val="000000" w:themeColor="text1"/>
          <w:szCs w:val="21"/>
        </w:rPr>
      </w:pPr>
    </w:p>
    <w:p w14:paraId="7A352DB9" w14:textId="3616D736" w:rsidR="003C2CE3" w:rsidRPr="00E93B68" w:rsidRDefault="003C2CE3" w:rsidP="003C2CE3">
      <w:pPr>
        <w:pStyle w:val="2"/>
        <w:ind w:left="650"/>
        <w:rPr>
          <w:color w:val="000000" w:themeColor="text1"/>
        </w:rPr>
      </w:pPr>
      <w:bookmarkStart w:id="35" w:name="_Toc199275110"/>
      <w:r w:rsidRPr="00E93B68">
        <w:rPr>
          <w:color w:val="000000" w:themeColor="text1"/>
        </w:rPr>
        <w:t>運営業務の対象・範囲</w:t>
      </w:r>
      <w:bookmarkEnd w:id="35"/>
    </w:p>
    <w:p w14:paraId="65280B5D"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業務の対象</w:t>
      </w:r>
    </w:p>
    <w:p w14:paraId="4C48E40C" w14:textId="77777777" w:rsidR="003C2CE3" w:rsidRPr="00E93B68" w:rsidRDefault="003C2CE3" w:rsidP="00B5020C">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本業務は、町が整備する「富岡町夜の森地区中核拠点</w:t>
      </w:r>
      <w:r w:rsidRPr="00E93B68">
        <w:rPr>
          <w:rFonts w:asciiTheme="minorEastAsia" w:hAnsiTheme="minorEastAsia"/>
          <w:color w:val="000000" w:themeColor="text1"/>
          <w:szCs w:val="21"/>
        </w:rPr>
        <w:t xml:space="preserve"> 商業施設</w:t>
      </w:r>
      <w:r w:rsidRPr="00E93B68">
        <w:rPr>
          <w:rFonts w:asciiTheme="minorEastAsia" w:hAnsiTheme="minorEastAsia" w:hint="eastAsia"/>
          <w:color w:val="000000" w:themeColor="text1"/>
          <w:szCs w:val="21"/>
        </w:rPr>
        <w:t>整備・運営事業」の整備範囲内全体を対象として実施する。</w:t>
      </w:r>
    </w:p>
    <w:p w14:paraId="23618477" w14:textId="77777777" w:rsidR="003C2CE3" w:rsidRPr="00E93B68" w:rsidRDefault="003C2CE3" w:rsidP="003C2CE3">
      <w:pPr>
        <w:ind w:left="221"/>
        <w:rPr>
          <w:rFonts w:asciiTheme="minorEastAsia" w:hAnsiTheme="minorEastAsia"/>
          <w:b/>
          <w:bCs/>
          <w:color w:val="000000" w:themeColor="text1"/>
          <w:szCs w:val="21"/>
        </w:rPr>
      </w:pPr>
    </w:p>
    <w:p w14:paraId="6F23967B"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Pr="00E93B68">
        <w:rPr>
          <w:rFonts w:asciiTheme="minorEastAsia" w:hAnsiTheme="minorEastAsia"/>
          <w:b/>
          <w:bCs/>
          <w:color w:val="000000" w:themeColor="text1"/>
          <w:szCs w:val="21"/>
        </w:rPr>
        <w:t>業務の範囲</w:t>
      </w:r>
    </w:p>
    <w:p w14:paraId="4350D0F0" w14:textId="77777777" w:rsidR="003C2CE3" w:rsidRPr="00E93B68" w:rsidRDefault="003C2CE3" w:rsidP="00B5020C">
      <w:pPr>
        <w:ind w:leftChars="300" w:left="64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【運営に関する事項】</w:t>
      </w:r>
    </w:p>
    <w:p w14:paraId="0E6C6287" w14:textId="1C08FC20" w:rsidR="003C2CE3" w:rsidRPr="00E93B68" w:rsidRDefault="00604381" w:rsidP="00B5020C">
      <w:pPr>
        <w:pStyle w:val="a8"/>
        <w:numPr>
          <w:ilvl w:val="2"/>
          <w:numId w:val="21"/>
        </w:numPr>
        <w:ind w:leftChars="0" w:rightChars="5" w:right="10"/>
        <w:rPr>
          <w:rFonts w:asciiTheme="minorEastAsia" w:hAnsiTheme="minorEastAsia"/>
          <w:color w:val="000000" w:themeColor="text1"/>
          <w:szCs w:val="21"/>
        </w:rPr>
      </w:pPr>
      <w:r w:rsidRPr="00E93B68">
        <w:rPr>
          <w:rFonts w:asciiTheme="minorEastAsia" w:hAnsiTheme="minorEastAsia" w:cs="ＭＳ 明朝" w:hint="eastAsia"/>
          <w:color w:val="000000" w:themeColor="text1"/>
          <w:kern w:val="0"/>
          <w:szCs w:val="21"/>
        </w:rPr>
        <w:t>商業</w:t>
      </w:r>
      <w:r w:rsidR="003C2CE3" w:rsidRPr="00E93B68">
        <w:rPr>
          <w:rFonts w:asciiTheme="minorEastAsia" w:hAnsiTheme="minorEastAsia" w:hint="eastAsia"/>
          <w:color w:val="000000" w:themeColor="text1"/>
          <w:szCs w:val="21"/>
        </w:rPr>
        <w:t>施設運営業務</w:t>
      </w:r>
    </w:p>
    <w:p w14:paraId="6F0C98A0" w14:textId="77777777" w:rsidR="003C2CE3" w:rsidRPr="00E93B68" w:rsidRDefault="003C2CE3" w:rsidP="00B5020C">
      <w:pPr>
        <w:pStyle w:val="a8"/>
        <w:numPr>
          <w:ilvl w:val="2"/>
          <w:numId w:val="21"/>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広報業務</w:t>
      </w:r>
    </w:p>
    <w:p w14:paraId="51482C2F" w14:textId="77777777" w:rsidR="003C2CE3" w:rsidRPr="00E93B68" w:rsidRDefault="003C2CE3" w:rsidP="00B5020C">
      <w:pPr>
        <w:pStyle w:val="a8"/>
        <w:numPr>
          <w:ilvl w:val="2"/>
          <w:numId w:val="21"/>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総務業務</w:t>
      </w:r>
    </w:p>
    <w:p w14:paraId="58D3DCDE" w14:textId="77777777" w:rsidR="003C2CE3" w:rsidRPr="00E93B68" w:rsidRDefault="003C2CE3" w:rsidP="00B5020C">
      <w:pPr>
        <w:pStyle w:val="a8"/>
        <w:numPr>
          <w:ilvl w:val="2"/>
          <w:numId w:val="21"/>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安全管理・警備業務</w:t>
      </w:r>
    </w:p>
    <w:p w14:paraId="52CD09AA" w14:textId="00F242AE" w:rsidR="003C2CE3" w:rsidRPr="00E93B68" w:rsidRDefault="003C2CE3" w:rsidP="00B5020C">
      <w:pPr>
        <w:pStyle w:val="a8"/>
        <w:numPr>
          <w:ilvl w:val="2"/>
          <w:numId w:val="21"/>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自主運営事業</w:t>
      </w:r>
      <w:r w:rsidR="00050EBD" w:rsidRPr="00E93B68">
        <w:rPr>
          <w:rFonts w:asciiTheme="minorEastAsia" w:hAnsiTheme="minorEastAsia" w:hint="eastAsia"/>
          <w:color w:val="000000" w:themeColor="text1"/>
          <w:szCs w:val="21"/>
        </w:rPr>
        <w:t>に伴う業務</w:t>
      </w:r>
    </w:p>
    <w:p w14:paraId="1EF89082" w14:textId="77777777" w:rsidR="003C2CE3" w:rsidRPr="00E93B68" w:rsidRDefault="003C2CE3" w:rsidP="00B5020C">
      <w:pPr>
        <w:ind w:leftChars="300" w:left="64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【マネジメントに関する事項】</w:t>
      </w:r>
    </w:p>
    <w:p w14:paraId="40CC8539" w14:textId="77777777" w:rsidR="003C2CE3" w:rsidRPr="00E93B68" w:rsidRDefault="003C2CE3" w:rsidP="00B5020C">
      <w:pPr>
        <w:pStyle w:val="a8"/>
        <w:numPr>
          <w:ilvl w:val="2"/>
          <w:numId w:val="22"/>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本事業全体の統括業務</w:t>
      </w:r>
    </w:p>
    <w:p w14:paraId="011FA5D1" w14:textId="77777777" w:rsidR="003C2CE3" w:rsidRPr="00E93B68" w:rsidRDefault="003C2CE3" w:rsidP="00B5020C">
      <w:pPr>
        <w:pStyle w:val="a8"/>
        <w:numPr>
          <w:ilvl w:val="2"/>
          <w:numId w:val="22"/>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財務業務</w:t>
      </w:r>
    </w:p>
    <w:p w14:paraId="3628E8B1" w14:textId="77777777" w:rsidR="003C2CE3" w:rsidRPr="00E93B68" w:rsidRDefault="003C2CE3" w:rsidP="00B5020C">
      <w:pPr>
        <w:pStyle w:val="a8"/>
        <w:numPr>
          <w:ilvl w:val="2"/>
          <w:numId w:val="22"/>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町及び関係機関との定期的な協議、調整業務</w:t>
      </w:r>
    </w:p>
    <w:p w14:paraId="5A7396C2" w14:textId="77777777" w:rsidR="003C2CE3" w:rsidRPr="00E93B68" w:rsidRDefault="003C2CE3" w:rsidP="00B5020C">
      <w:pPr>
        <w:ind w:leftChars="300" w:left="641" w:rightChars="5" w:right="10"/>
        <w:rPr>
          <w:rFonts w:asciiTheme="minorEastAsia" w:hAnsiTheme="minorEastAsia"/>
          <w:color w:val="000000" w:themeColor="text1"/>
          <w:szCs w:val="21"/>
        </w:rPr>
      </w:pPr>
    </w:p>
    <w:p w14:paraId="1F6B6838" w14:textId="220DC032" w:rsidR="003C2CE3" w:rsidRPr="00E93B68" w:rsidRDefault="003C2CE3" w:rsidP="003C2CE3">
      <w:pPr>
        <w:pStyle w:val="2"/>
        <w:ind w:left="650"/>
        <w:rPr>
          <w:color w:val="000000" w:themeColor="text1"/>
        </w:rPr>
      </w:pPr>
      <w:bookmarkStart w:id="36" w:name="_Toc199275111"/>
      <w:r w:rsidRPr="00E93B68">
        <w:rPr>
          <w:color w:val="000000" w:themeColor="text1"/>
        </w:rPr>
        <w:t>運営</w:t>
      </w:r>
      <w:r w:rsidR="000D2BCC">
        <w:rPr>
          <w:rFonts w:hint="eastAsia"/>
          <w:color w:val="000000" w:themeColor="text1"/>
        </w:rPr>
        <w:t>に関する</w:t>
      </w:r>
      <w:r w:rsidRPr="00E93B68">
        <w:rPr>
          <w:color w:val="000000" w:themeColor="text1"/>
        </w:rPr>
        <w:t>業務</w:t>
      </w:r>
      <w:bookmarkEnd w:id="36"/>
    </w:p>
    <w:p w14:paraId="7689FAB7"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施設ごとの運営イメージ</w:t>
      </w:r>
    </w:p>
    <w:p w14:paraId="26643E89" w14:textId="2EE634CE" w:rsidR="003C2CE3" w:rsidRDefault="003C2CE3" w:rsidP="00B5020C">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運営業務について、施設ごとの金銭の授受の運営イメージを表４－４に示す。</w:t>
      </w:r>
    </w:p>
    <w:p w14:paraId="50848572" w14:textId="4ABA80D8" w:rsidR="008C0E92" w:rsidRDefault="008C0E92" w:rsidP="00B5020C">
      <w:pPr>
        <w:ind w:leftChars="200" w:left="420" w:rightChars="5" w:right="10" w:firstLineChars="100" w:firstLine="210"/>
        <w:rPr>
          <w:rFonts w:asciiTheme="minorEastAsia" w:hAnsiTheme="minorEastAsia"/>
          <w:color w:val="000000" w:themeColor="text1"/>
          <w:szCs w:val="21"/>
        </w:rPr>
      </w:pPr>
    </w:p>
    <w:p w14:paraId="6FEDC7AA" w14:textId="77777777" w:rsidR="008C0E92" w:rsidRDefault="008C0E92" w:rsidP="00B5020C">
      <w:pPr>
        <w:ind w:leftChars="200" w:left="420" w:rightChars="5" w:right="10" w:firstLineChars="100" w:firstLine="210"/>
        <w:rPr>
          <w:rFonts w:asciiTheme="minorEastAsia" w:hAnsiTheme="minorEastAsia"/>
          <w:color w:val="000000" w:themeColor="text1"/>
          <w:szCs w:val="21"/>
        </w:rPr>
      </w:pPr>
    </w:p>
    <w:p w14:paraId="7445AD0F" w14:textId="77777777" w:rsidR="003D66B6" w:rsidRPr="00E93B68" w:rsidRDefault="003D66B6" w:rsidP="00B5020C">
      <w:pPr>
        <w:ind w:leftChars="200" w:left="420" w:rightChars="5" w:right="10" w:firstLineChars="100" w:firstLine="210"/>
        <w:rPr>
          <w:rFonts w:asciiTheme="minorEastAsia" w:hAnsiTheme="minorEastAsia"/>
          <w:color w:val="000000" w:themeColor="text1"/>
          <w:szCs w:val="21"/>
        </w:rPr>
      </w:pPr>
    </w:p>
    <w:p w14:paraId="6EBFD194" w14:textId="77777777" w:rsidR="003C2CE3" w:rsidRPr="00E93B68" w:rsidRDefault="003C2CE3" w:rsidP="003C2CE3">
      <w:pPr>
        <w:ind w:left="221"/>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〈表４－４</w:t>
      </w:r>
      <w:r w:rsidRPr="00E93B68">
        <w:rPr>
          <w:rFonts w:asciiTheme="minorEastAsia" w:hAnsiTheme="minorEastAsia"/>
          <w:color w:val="000000" w:themeColor="text1"/>
          <w:szCs w:val="21"/>
        </w:rPr>
        <w:t xml:space="preserve"> 施設ごとの運営イメージ〉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3340"/>
        <w:gridCol w:w="2192"/>
        <w:gridCol w:w="2194"/>
      </w:tblGrid>
      <w:tr w:rsidR="00E93B68" w:rsidRPr="00E93B68" w14:paraId="58CE8608" w14:textId="77777777" w:rsidTr="00586DD5">
        <w:trPr>
          <w:jc w:val="center"/>
        </w:trPr>
        <w:tc>
          <w:tcPr>
            <w:tcW w:w="2749" w:type="pct"/>
            <w:gridSpan w:val="2"/>
            <w:vMerge w:val="restart"/>
            <w:shd w:val="clear" w:color="auto" w:fill="E7E6E6" w:themeFill="background2"/>
          </w:tcPr>
          <w:p w14:paraId="4FD8035D"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区分</w:t>
            </w:r>
          </w:p>
        </w:tc>
        <w:tc>
          <w:tcPr>
            <w:tcW w:w="2251" w:type="pct"/>
            <w:gridSpan w:val="2"/>
            <w:shd w:val="clear" w:color="auto" w:fill="E7E6E6" w:themeFill="background2"/>
          </w:tcPr>
          <w:p w14:paraId="2D05F681"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収益（金銭の授受）</w:t>
            </w:r>
          </w:p>
        </w:tc>
      </w:tr>
      <w:tr w:rsidR="00E93B68" w:rsidRPr="00E93B68" w14:paraId="3E26B9D0" w14:textId="77777777" w:rsidTr="00586DD5">
        <w:trPr>
          <w:jc w:val="center"/>
        </w:trPr>
        <w:tc>
          <w:tcPr>
            <w:tcW w:w="2749" w:type="pct"/>
            <w:gridSpan w:val="2"/>
            <w:vMerge/>
            <w:shd w:val="clear" w:color="auto" w:fill="E7E6E6" w:themeFill="background2"/>
          </w:tcPr>
          <w:p w14:paraId="05F8D294" w14:textId="77777777" w:rsidR="003C2CE3" w:rsidRPr="00E93B68" w:rsidRDefault="003C2CE3" w:rsidP="00BC5448">
            <w:pPr>
              <w:ind w:leftChars="0" w:left="11" w:right="0"/>
              <w:jc w:val="center"/>
              <w:rPr>
                <w:rFonts w:asciiTheme="minorEastAsia" w:hAnsiTheme="minorEastAsia"/>
                <w:color w:val="000000" w:themeColor="text1"/>
                <w:szCs w:val="21"/>
              </w:rPr>
            </w:pPr>
          </w:p>
        </w:tc>
        <w:tc>
          <w:tcPr>
            <w:tcW w:w="1125" w:type="pct"/>
            <w:shd w:val="clear" w:color="auto" w:fill="E7E6E6" w:themeFill="background2"/>
          </w:tcPr>
          <w:p w14:paraId="35B319EF"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有</w:t>
            </w:r>
          </w:p>
        </w:tc>
        <w:tc>
          <w:tcPr>
            <w:tcW w:w="1126" w:type="pct"/>
            <w:shd w:val="clear" w:color="auto" w:fill="E7E6E6" w:themeFill="background2"/>
          </w:tcPr>
          <w:p w14:paraId="32F6B912"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無</w:t>
            </w:r>
          </w:p>
        </w:tc>
      </w:tr>
      <w:tr w:rsidR="00E93B68" w:rsidRPr="00E93B68" w14:paraId="5DD5D267" w14:textId="77777777" w:rsidTr="00586DD5">
        <w:trPr>
          <w:jc w:val="center"/>
        </w:trPr>
        <w:tc>
          <w:tcPr>
            <w:tcW w:w="1035" w:type="pct"/>
            <w:vMerge w:val="restart"/>
          </w:tcPr>
          <w:p w14:paraId="6EB324F8" w14:textId="2390A86C" w:rsidR="003C2CE3" w:rsidRPr="00E93B68" w:rsidRDefault="00604381" w:rsidP="00BC5448">
            <w:pPr>
              <w:ind w:leftChars="0" w:left="11" w:right="0"/>
              <w:rPr>
                <w:rFonts w:asciiTheme="minorEastAsia" w:hAnsiTheme="minorEastAsia"/>
                <w:color w:val="000000" w:themeColor="text1"/>
                <w:szCs w:val="21"/>
              </w:rPr>
            </w:pPr>
            <w:r w:rsidRPr="00E93B68">
              <w:rPr>
                <w:rFonts w:asciiTheme="minorEastAsia" w:hAnsiTheme="minorEastAsia" w:cs="ＭＳ 明朝" w:hint="eastAsia"/>
                <w:color w:val="000000" w:themeColor="text1"/>
                <w:kern w:val="0"/>
                <w:szCs w:val="21"/>
              </w:rPr>
              <w:t>商業</w:t>
            </w:r>
            <w:r w:rsidR="003C2CE3" w:rsidRPr="00E93B68">
              <w:rPr>
                <w:rFonts w:asciiTheme="minorEastAsia" w:hAnsiTheme="minorEastAsia" w:hint="eastAsia"/>
                <w:color w:val="000000" w:themeColor="text1"/>
                <w:szCs w:val="21"/>
              </w:rPr>
              <w:t>施設</w:t>
            </w:r>
          </w:p>
        </w:tc>
        <w:tc>
          <w:tcPr>
            <w:tcW w:w="1714" w:type="pct"/>
          </w:tcPr>
          <w:p w14:paraId="699E3813" w14:textId="3BF2B856" w:rsidR="003C2CE3" w:rsidRPr="00E93B68" w:rsidRDefault="00A45A47" w:rsidP="00BC5448">
            <w:pPr>
              <w:ind w:leftChars="0" w:left="11" w:right="0"/>
              <w:rPr>
                <w:rFonts w:asciiTheme="minorEastAsia" w:hAnsiTheme="minorEastAsia"/>
                <w:color w:val="000000" w:themeColor="text1"/>
                <w:szCs w:val="21"/>
              </w:rPr>
            </w:pPr>
            <w:r>
              <w:rPr>
                <w:rFonts w:asciiTheme="minorEastAsia" w:hAnsiTheme="minorEastAsia" w:hint="eastAsia"/>
                <w:color w:val="000000" w:themeColor="text1"/>
                <w:szCs w:val="21"/>
              </w:rPr>
              <w:t>物販機能</w:t>
            </w:r>
          </w:p>
        </w:tc>
        <w:tc>
          <w:tcPr>
            <w:tcW w:w="1125" w:type="pct"/>
          </w:tcPr>
          <w:p w14:paraId="75DA2603"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p>
        </w:tc>
        <w:tc>
          <w:tcPr>
            <w:tcW w:w="1126" w:type="pct"/>
          </w:tcPr>
          <w:p w14:paraId="4CF13D9F" w14:textId="77777777" w:rsidR="003C2CE3" w:rsidRPr="00E93B68" w:rsidRDefault="003C2CE3" w:rsidP="00BC5448">
            <w:pPr>
              <w:ind w:leftChars="0" w:left="11" w:right="0"/>
              <w:jc w:val="center"/>
              <w:rPr>
                <w:rFonts w:asciiTheme="minorEastAsia" w:hAnsiTheme="minorEastAsia"/>
                <w:color w:val="000000" w:themeColor="text1"/>
                <w:szCs w:val="21"/>
              </w:rPr>
            </w:pPr>
          </w:p>
        </w:tc>
      </w:tr>
      <w:tr w:rsidR="00E93B68" w:rsidRPr="00E93B68" w14:paraId="548080B4" w14:textId="77777777" w:rsidTr="00586DD5">
        <w:trPr>
          <w:jc w:val="center"/>
        </w:trPr>
        <w:tc>
          <w:tcPr>
            <w:tcW w:w="1035" w:type="pct"/>
            <w:vMerge/>
          </w:tcPr>
          <w:p w14:paraId="6EF5AADB" w14:textId="77777777" w:rsidR="003C2CE3" w:rsidRPr="00E93B68" w:rsidRDefault="003C2CE3" w:rsidP="00BC5448">
            <w:pPr>
              <w:ind w:leftChars="0" w:left="11" w:right="0"/>
              <w:rPr>
                <w:rFonts w:asciiTheme="minorEastAsia" w:hAnsiTheme="minorEastAsia"/>
                <w:color w:val="000000" w:themeColor="text1"/>
                <w:szCs w:val="21"/>
              </w:rPr>
            </w:pPr>
          </w:p>
        </w:tc>
        <w:tc>
          <w:tcPr>
            <w:tcW w:w="1714" w:type="pct"/>
          </w:tcPr>
          <w:p w14:paraId="61A893E9" w14:textId="77777777" w:rsidR="003C2CE3" w:rsidRPr="00E93B68" w:rsidRDefault="003C2CE3" w:rsidP="00BC5448">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トイレ</w:t>
            </w:r>
          </w:p>
        </w:tc>
        <w:tc>
          <w:tcPr>
            <w:tcW w:w="1125" w:type="pct"/>
          </w:tcPr>
          <w:p w14:paraId="1B3F3155" w14:textId="77777777" w:rsidR="003C2CE3" w:rsidRPr="00E93B68" w:rsidRDefault="003C2CE3" w:rsidP="00BC5448">
            <w:pPr>
              <w:ind w:leftChars="0" w:left="11" w:right="0"/>
              <w:jc w:val="center"/>
              <w:rPr>
                <w:rFonts w:asciiTheme="minorEastAsia" w:hAnsiTheme="minorEastAsia"/>
                <w:color w:val="000000" w:themeColor="text1"/>
                <w:szCs w:val="21"/>
              </w:rPr>
            </w:pPr>
          </w:p>
        </w:tc>
        <w:tc>
          <w:tcPr>
            <w:tcW w:w="1126" w:type="pct"/>
          </w:tcPr>
          <w:p w14:paraId="62543BA1"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p>
        </w:tc>
      </w:tr>
      <w:tr w:rsidR="00E93B68" w:rsidRPr="00E93B68" w14:paraId="10119368" w14:textId="77777777" w:rsidTr="00586DD5">
        <w:trPr>
          <w:jc w:val="center"/>
        </w:trPr>
        <w:tc>
          <w:tcPr>
            <w:tcW w:w="2749" w:type="pct"/>
            <w:gridSpan w:val="2"/>
          </w:tcPr>
          <w:p w14:paraId="60D664D6" w14:textId="53231CB4" w:rsidR="003C2CE3" w:rsidRPr="00E93B68" w:rsidRDefault="003C2CE3" w:rsidP="00BC5448">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交流広場</w:t>
            </w:r>
          </w:p>
        </w:tc>
        <w:tc>
          <w:tcPr>
            <w:tcW w:w="1125" w:type="pct"/>
          </w:tcPr>
          <w:p w14:paraId="1BE751B7" w14:textId="77777777" w:rsidR="003C2CE3" w:rsidRPr="00E93B68" w:rsidRDefault="003C2CE3" w:rsidP="00BC5448">
            <w:pPr>
              <w:ind w:leftChars="0" w:left="11" w:right="0"/>
              <w:jc w:val="center"/>
              <w:rPr>
                <w:rFonts w:asciiTheme="minorEastAsia" w:hAnsiTheme="minorEastAsia"/>
                <w:color w:val="000000" w:themeColor="text1"/>
                <w:szCs w:val="21"/>
              </w:rPr>
            </w:pPr>
          </w:p>
        </w:tc>
        <w:tc>
          <w:tcPr>
            <w:tcW w:w="1126" w:type="pct"/>
          </w:tcPr>
          <w:p w14:paraId="1436A982"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p>
        </w:tc>
      </w:tr>
      <w:tr w:rsidR="00E93B68" w:rsidRPr="00E93B68" w14:paraId="6717F32C" w14:textId="77777777" w:rsidTr="00586DD5">
        <w:trPr>
          <w:jc w:val="center"/>
        </w:trPr>
        <w:tc>
          <w:tcPr>
            <w:tcW w:w="2749" w:type="pct"/>
            <w:gridSpan w:val="2"/>
          </w:tcPr>
          <w:p w14:paraId="0D50B295" w14:textId="77777777" w:rsidR="003C2CE3" w:rsidRPr="00E93B68" w:rsidRDefault="003C2CE3" w:rsidP="00BC5448">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駐車場</w:t>
            </w:r>
          </w:p>
        </w:tc>
        <w:tc>
          <w:tcPr>
            <w:tcW w:w="1125" w:type="pct"/>
          </w:tcPr>
          <w:p w14:paraId="6BDFC1A3" w14:textId="26225B76" w:rsidR="003C2CE3" w:rsidRPr="00E93B68" w:rsidRDefault="00A45A47" w:rsidP="00BC5448">
            <w:pPr>
              <w:ind w:leftChars="0" w:left="11" w:right="0"/>
              <w:jc w:val="center"/>
              <w:rPr>
                <w:rFonts w:asciiTheme="minorEastAsia" w:hAnsiTheme="minorEastAsia"/>
                <w:color w:val="000000" w:themeColor="text1"/>
                <w:szCs w:val="21"/>
              </w:rPr>
            </w:pPr>
            <w:r>
              <w:rPr>
                <w:rFonts w:asciiTheme="minorEastAsia" w:hAnsiTheme="minorEastAsia" w:hint="eastAsia"/>
                <w:color w:val="000000" w:themeColor="text1"/>
                <w:szCs w:val="21"/>
              </w:rPr>
              <w:t>○</w:t>
            </w:r>
          </w:p>
        </w:tc>
        <w:tc>
          <w:tcPr>
            <w:tcW w:w="1126" w:type="pct"/>
          </w:tcPr>
          <w:p w14:paraId="02147D4F" w14:textId="1D260571" w:rsidR="003C2CE3" w:rsidRPr="00E93B68" w:rsidRDefault="003C2CE3" w:rsidP="00BC5448">
            <w:pPr>
              <w:ind w:leftChars="0" w:left="11" w:right="0"/>
              <w:jc w:val="center"/>
              <w:rPr>
                <w:rFonts w:asciiTheme="minorEastAsia" w:hAnsiTheme="minorEastAsia"/>
                <w:color w:val="000000" w:themeColor="text1"/>
                <w:szCs w:val="21"/>
              </w:rPr>
            </w:pPr>
          </w:p>
        </w:tc>
      </w:tr>
      <w:tr w:rsidR="00E93B68" w:rsidRPr="00E93B68" w14:paraId="6049EDDE" w14:textId="77777777" w:rsidTr="00586DD5">
        <w:trPr>
          <w:jc w:val="center"/>
        </w:trPr>
        <w:tc>
          <w:tcPr>
            <w:tcW w:w="2749" w:type="pct"/>
            <w:gridSpan w:val="2"/>
          </w:tcPr>
          <w:p w14:paraId="1CD8D706" w14:textId="77777777" w:rsidR="003C2CE3" w:rsidRPr="00E93B68" w:rsidRDefault="003C2CE3" w:rsidP="00BC5448">
            <w:pPr>
              <w:ind w:leftChars="0" w:left="11" w:right="0"/>
              <w:rPr>
                <w:rFonts w:asciiTheme="minorEastAsia" w:hAnsiTheme="minorEastAsia"/>
                <w:color w:val="000000" w:themeColor="text1"/>
                <w:szCs w:val="21"/>
              </w:rPr>
            </w:pPr>
            <w:r w:rsidRPr="00E93B68">
              <w:rPr>
                <w:rFonts w:asciiTheme="minorEastAsia" w:hAnsiTheme="minorEastAsia" w:hint="eastAsia"/>
                <w:color w:val="000000" w:themeColor="text1"/>
                <w:szCs w:val="21"/>
              </w:rPr>
              <w:t>自主運営事業</w:t>
            </w:r>
          </w:p>
        </w:tc>
        <w:tc>
          <w:tcPr>
            <w:tcW w:w="1125" w:type="pct"/>
          </w:tcPr>
          <w:p w14:paraId="45BDCB35" w14:textId="77777777" w:rsidR="003C2CE3" w:rsidRPr="00E93B68" w:rsidRDefault="003C2CE3" w:rsidP="00BC5448">
            <w:pPr>
              <w:ind w:leftChars="0" w:left="11" w:right="0"/>
              <w:jc w:val="center"/>
              <w:rPr>
                <w:rFonts w:asciiTheme="minorEastAsia" w:hAnsiTheme="minorEastAsia"/>
                <w:color w:val="000000" w:themeColor="text1"/>
                <w:szCs w:val="21"/>
              </w:rPr>
            </w:pPr>
            <w:r w:rsidRPr="00E93B68">
              <w:rPr>
                <w:rFonts w:asciiTheme="minorEastAsia" w:hAnsiTheme="minorEastAsia" w:hint="eastAsia"/>
                <w:color w:val="000000" w:themeColor="text1"/>
                <w:szCs w:val="21"/>
              </w:rPr>
              <w:t>○</w:t>
            </w:r>
          </w:p>
        </w:tc>
        <w:tc>
          <w:tcPr>
            <w:tcW w:w="1126" w:type="pct"/>
          </w:tcPr>
          <w:p w14:paraId="1D299BC7" w14:textId="77777777" w:rsidR="003C2CE3" w:rsidRPr="00E93B68" w:rsidRDefault="003C2CE3" w:rsidP="00BC5448">
            <w:pPr>
              <w:ind w:leftChars="0" w:left="11" w:right="0"/>
              <w:jc w:val="center"/>
              <w:rPr>
                <w:rFonts w:asciiTheme="minorEastAsia" w:hAnsiTheme="minorEastAsia"/>
                <w:color w:val="000000" w:themeColor="text1"/>
                <w:szCs w:val="21"/>
              </w:rPr>
            </w:pPr>
          </w:p>
        </w:tc>
      </w:tr>
    </w:tbl>
    <w:p w14:paraId="0F374FEB" w14:textId="77777777" w:rsidR="003C2CE3" w:rsidRPr="00E93B68" w:rsidRDefault="003C2CE3" w:rsidP="003C2CE3">
      <w:pPr>
        <w:ind w:left="221"/>
        <w:rPr>
          <w:rFonts w:asciiTheme="minorEastAsia" w:hAnsiTheme="minorEastAsia"/>
          <w:color w:val="000000" w:themeColor="text1"/>
          <w:szCs w:val="21"/>
        </w:rPr>
      </w:pPr>
    </w:p>
    <w:p w14:paraId="58019DEC" w14:textId="751AB20E"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00604381" w:rsidRPr="00E93B68">
        <w:rPr>
          <w:rFonts w:asciiTheme="minorEastAsia" w:hAnsiTheme="minorEastAsia" w:cs="ＭＳ 明朝" w:hint="eastAsia"/>
          <w:b/>
          <w:bCs/>
          <w:color w:val="000000" w:themeColor="text1"/>
          <w:kern w:val="0"/>
          <w:szCs w:val="21"/>
        </w:rPr>
        <w:t>商業</w:t>
      </w:r>
      <w:r w:rsidRPr="00E93B68">
        <w:rPr>
          <w:rFonts w:asciiTheme="minorEastAsia" w:hAnsiTheme="minorEastAsia"/>
          <w:b/>
          <w:bCs/>
          <w:color w:val="000000" w:themeColor="text1"/>
          <w:szCs w:val="21"/>
        </w:rPr>
        <w:t>施設運営業務</w:t>
      </w:r>
    </w:p>
    <w:p w14:paraId="51143F60" w14:textId="77777777" w:rsidR="003C2CE3" w:rsidRPr="00E93B68" w:rsidRDefault="003C2CE3" w:rsidP="001C5711">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（１）業務の目的及び内容</w:t>
      </w:r>
    </w:p>
    <w:p w14:paraId="10D01B26" w14:textId="30E471B1" w:rsidR="003C2CE3" w:rsidRPr="00E93B68" w:rsidRDefault="003C2CE3" w:rsidP="001C5711">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町</w:t>
      </w:r>
      <w:r w:rsidRPr="00E93B68">
        <w:rPr>
          <w:rFonts w:asciiTheme="minorEastAsia" w:hAnsiTheme="minorEastAsia" w:cs="YuGothicUI" w:hint="eastAsia"/>
          <w:color w:val="000000" w:themeColor="text1"/>
          <w:kern w:val="0"/>
          <w:szCs w:val="21"/>
        </w:rPr>
        <w:t>内での生活環境の充実として要望が多かった「商業施設の再開・充実」に対して</w:t>
      </w:r>
      <w:r w:rsidRPr="00E93B68">
        <w:rPr>
          <w:rFonts w:asciiTheme="minorEastAsia" w:hAnsiTheme="minorEastAsia" w:hint="eastAsia"/>
          <w:color w:val="000000" w:themeColor="text1"/>
          <w:szCs w:val="21"/>
        </w:rPr>
        <w:t>「小さなお店で大きな安心を得られる施設」という施設イメージのもと、地域活性化の拠点施設となる事を目的とし魅力のある</w:t>
      </w:r>
      <w:r w:rsidR="00604381" w:rsidRPr="00E93B68">
        <w:rPr>
          <w:rFonts w:asciiTheme="minorEastAsia" w:hAnsiTheme="minorEastAsia" w:cs="ＭＳ 明朝" w:hint="eastAsia"/>
          <w:color w:val="000000" w:themeColor="text1"/>
          <w:kern w:val="0"/>
          <w:szCs w:val="21"/>
        </w:rPr>
        <w:t>商業</w:t>
      </w:r>
      <w:r w:rsidRPr="00E93B68">
        <w:rPr>
          <w:rFonts w:asciiTheme="minorEastAsia" w:hAnsiTheme="minorEastAsia" w:hint="eastAsia"/>
          <w:color w:val="000000" w:themeColor="text1"/>
          <w:szCs w:val="21"/>
        </w:rPr>
        <w:t>施設の運営を主として、</w:t>
      </w:r>
      <w:r w:rsidR="00604381" w:rsidRPr="00E93B68">
        <w:rPr>
          <w:rFonts w:asciiTheme="minorEastAsia" w:hAnsiTheme="minorEastAsia" w:cs="ＭＳ 明朝" w:hint="eastAsia"/>
          <w:color w:val="000000" w:themeColor="text1"/>
          <w:kern w:val="0"/>
          <w:szCs w:val="21"/>
        </w:rPr>
        <w:t>商業</w:t>
      </w:r>
      <w:r w:rsidRPr="00E93B68">
        <w:rPr>
          <w:rFonts w:asciiTheme="minorEastAsia" w:hAnsiTheme="minorEastAsia" w:hint="eastAsia"/>
          <w:color w:val="000000" w:themeColor="text1"/>
          <w:szCs w:val="21"/>
        </w:rPr>
        <w:t>施設、交流広場、その他付随施設等の運営業務を実施する。</w:t>
      </w:r>
    </w:p>
    <w:p w14:paraId="795424F8" w14:textId="77777777" w:rsidR="00796C0F" w:rsidRPr="00E93B68" w:rsidRDefault="00796C0F" w:rsidP="001C5711">
      <w:pPr>
        <w:ind w:leftChars="400" w:left="840" w:rightChars="5" w:right="10" w:firstLineChars="100" w:firstLine="210"/>
        <w:rPr>
          <w:rFonts w:asciiTheme="minorEastAsia" w:hAnsiTheme="minorEastAsia" w:cs="YuGothicUI"/>
          <w:color w:val="000000" w:themeColor="text1"/>
          <w:kern w:val="0"/>
          <w:szCs w:val="21"/>
        </w:rPr>
      </w:pPr>
    </w:p>
    <w:p w14:paraId="1AAE290B" w14:textId="77777777" w:rsidR="003C2CE3" w:rsidRPr="00E93B68" w:rsidRDefault="003C2CE3" w:rsidP="001C5711">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（２）要求水準</w:t>
      </w:r>
    </w:p>
    <w:p w14:paraId="2669533B" w14:textId="77777777" w:rsidR="003C2CE3" w:rsidRPr="00E93B68" w:rsidRDefault="003C2CE3" w:rsidP="000D2BCC">
      <w:pPr>
        <w:pStyle w:val="a8"/>
        <w:numPr>
          <w:ilvl w:val="2"/>
          <w:numId w:val="23"/>
        </w:numPr>
        <w:ind w:leftChars="465" w:left="1416"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日用品に加え飲料、生鮮3品、冷凍食品を販売する</w:t>
      </w:r>
    </w:p>
    <w:p w14:paraId="31AAB5CF" w14:textId="2D3E2964" w:rsidR="003C2CE3" w:rsidRPr="00E93B68" w:rsidRDefault="00604381" w:rsidP="000D2BCC">
      <w:pPr>
        <w:pStyle w:val="a8"/>
        <w:numPr>
          <w:ilvl w:val="2"/>
          <w:numId w:val="23"/>
        </w:numPr>
        <w:ind w:leftChars="465" w:left="1416" w:rightChars="5" w:right="10"/>
        <w:rPr>
          <w:rFonts w:asciiTheme="minorEastAsia" w:hAnsiTheme="minorEastAsia"/>
          <w:color w:val="000000" w:themeColor="text1"/>
          <w:szCs w:val="21"/>
        </w:rPr>
      </w:pPr>
      <w:r w:rsidRPr="00E93B68">
        <w:rPr>
          <w:rFonts w:asciiTheme="minorEastAsia" w:hAnsiTheme="minorEastAsia" w:cs="ＭＳ 明朝" w:hint="eastAsia"/>
          <w:color w:val="000000" w:themeColor="text1"/>
          <w:kern w:val="0"/>
          <w:szCs w:val="21"/>
        </w:rPr>
        <w:t>商業</w:t>
      </w:r>
      <w:r w:rsidR="003C2CE3" w:rsidRPr="00E93B68">
        <w:rPr>
          <w:rFonts w:asciiTheme="minorEastAsia" w:hAnsiTheme="minorEastAsia" w:hint="eastAsia"/>
          <w:color w:val="000000" w:themeColor="text1"/>
          <w:szCs w:val="21"/>
        </w:rPr>
        <w:t>施設内にイートインも可能なフリースペースを設置する</w:t>
      </w:r>
    </w:p>
    <w:p w14:paraId="7D0D8297" w14:textId="77777777" w:rsidR="003C2CE3" w:rsidRPr="00E93B68" w:rsidRDefault="003C2CE3" w:rsidP="000D2BCC">
      <w:pPr>
        <w:pStyle w:val="a8"/>
        <w:numPr>
          <w:ilvl w:val="2"/>
          <w:numId w:val="23"/>
        </w:numPr>
        <w:ind w:leftChars="465" w:left="1416"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地域の特産品も販売するよう努める</w:t>
      </w:r>
    </w:p>
    <w:p w14:paraId="0A57C422" w14:textId="77777777" w:rsidR="003C2CE3" w:rsidRPr="00E93B68" w:rsidRDefault="003C2CE3" w:rsidP="000D2BCC">
      <w:pPr>
        <w:ind w:leftChars="465" w:left="987"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※商品に事故が生じた場合は、原則出荷者の責任とする。ただし、明らかに事業者が善良なる販売管理者の注意義務を怠った場合は事業者の責任とする。</w:t>
      </w:r>
    </w:p>
    <w:p w14:paraId="640C07C5" w14:textId="77777777" w:rsidR="003C2CE3" w:rsidRPr="00E93B68" w:rsidRDefault="003C2CE3" w:rsidP="003C2CE3">
      <w:pPr>
        <w:ind w:left="221"/>
        <w:rPr>
          <w:rFonts w:asciiTheme="minorEastAsia" w:hAnsiTheme="minorEastAsia"/>
          <w:b/>
          <w:bCs/>
          <w:color w:val="000000" w:themeColor="text1"/>
          <w:szCs w:val="21"/>
        </w:rPr>
      </w:pPr>
    </w:p>
    <w:p w14:paraId="3C92EBFB" w14:textId="6E30E88D" w:rsidR="003C2CE3" w:rsidRPr="000D2BCC" w:rsidRDefault="000D2BCC" w:rsidP="000D2BCC">
      <w:pPr>
        <w:ind w:leftChars="270" w:left="567" w:firstLine="0"/>
        <w:rPr>
          <w:rFonts w:asciiTheme="minorEastAsia" w:hAnsiTheme="minorEastAsia"/>
          <w:color w:val="000000" w:themeColor="text1"/>
          <w:szCs w:val="21"/>
        </w:rPr>
      </w:pPr>
      <w:r w:rsidRPr="000D2BCC">
        <w:rPr>
          <w:rFonts w:asciiTheme="minorEastAsia" w:hAnsiTheme="minorEastAsia" w:hint="eastAsia"/>
          <w:color w:val="000000" w:themeColor="text1"/>
          <w:szCs w:val="21"/>
        </w:rPr>
        <w:t>（３）</w:t>
      </w:r>
      <w:r w:rsidR="003C2CE3" w:rsidRPr="000D2BCC">
        <w:rPr>
          <w:rFonts w:asciiTheme="minorEastAsia" w:hAnsiTheme="minorEastAsia" w:hint="eastAsia"/>
          <w:color w:val="000000" w:themeColor="text1"/>
          <w:szCs w:val="21"/>
        </w:rPr>
        <w:t xml:space="preserve">　交流広場の運営</w:t>
      </w:r>
    </w:p>
    <w:p w14:paraId="6B73C6BC" w14:textId="514B8995" w:rsidR="003C2CE3" w:rsidRPr="00E93B68" w:rsidRDefault="00A45A47" w:rsidP="000D2BCC">
      <w:pPr>
        <w:ind w:leftChars="405" w:left="850" w:rightChars="5" w:right="10"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利用者がゆったりと過ごす</w:t>
      </w:r>
      <w:r w:rsidR="003C2CE3" w:rsidRPr="00E93B68">
        <w:rPr>
          <w:rFonts w:asciiTheme="minorEastAsia" w:hAnsiTheme="minorEastAsia" w:hint="eastAsia"/>
          <w:color w:val="000000" w:themeColor="text1"/>
          <w:szCs w:val="21"/>
        </w:rPr>
        <w:t>ことができるような交流広場とする。</w:t>
      </w:r>
    </w:p>
    <w:p w14:paraId="539C103C" w14:textId="038A705B" w:rsidR="003C2CE3" w:rsidRPr="00E93B68" w:rsidRDefault="003C2CE3" w:rsidP="000D2BCC">
      <w:pPr>
        <w:pStyle w:val="a8"/>
        <w:numPr>
          <w:ilvl w:val="0"/>
          <w:numId w:val="51"/>
        </w:numPr>
        <w:ind w:leftChars="405" w:left="129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交流広場は自由に利用できるものとし、料金は無料とする</w:t>
      </w:r>
    </w:p>
    <w:p w14:paraId="2527A40B" w14:textId="7A1EC7AF" w:rsidR="003C2CE3" w:rsidRPr="00E93B68" w:rsidRDefault="003C2CE3" w:rsidP="000D2BCC">
      <w:pPr>
        <w:pStyle w:val="a8"/>
        <w:numPr>
          <w:ilvl w:val="0"/>
          <w:numId w:val="51"/>
        </w:numPr>
        <w:ind w:leftChars="405" w:left="129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事業者は交流広場に係る利用上の注意点など留意すべき事項について、利用者へ十分な周知を行い安全な利用を図るものとする。</w:t>
      </w:r>
    </w:p>
    <w:p w14:paraId="7CCCF017" w14:textId="77777777" w:rsidR="003C2CE3" w:rsidRPr="00E93B68" w:rsidRDefault="003C2CE3" w:rsidP="003C2CE3">
      <w:pPr>
        <w:ind w:left="221"/>
        <w:rPr>
          <w:rFonts w:asciiTheme="minorEastAsia" w:hAnsiTheme="minorEastAsia"/>
          <w:b/>
          <w:bCs/>
          <w:color w:val="000000" w:themeColor="text1"/>
          <w:szCs w:val="21"/>
        </w:rPr>
      </w:pPr>
    </w:p>
    <w:p w14:paraId="5D23A81A" w14:textId="462ABA6D" w:rsidR="003C2CE3" w:rsidRPr="000D2BCC" w:rsidRDefault="000D2BCC" w:rsidP="000D2BCC">
      <w:pPr>
        <w:ind w:leftChars="264" w:left="565"/>
        <w:rPr>
          <w:rFonts w:asciiTheme="minorEastAsia" w:hAnsiTheme="minorEastAsia"/>
          <w:color w:val="000000" w:themeColor="text1"/>
          <w:szCs w:val="21"/>
        </w:rPr>
      </w:pPr>
      <w:r w:rsidRPr="000D2BCC">
        <w:rPr>
          <w:rFonts w:asciiTheme="minorEastAsia" w:hAnsiTheme="minorEastAsia" w:hint="eastAsia"/>
          <w:color w:val="000000" w:themeColor="text1"/>
          <w:szCs w:val="21"/>
        </w:rPr>
        <w:t>（</w:t>
      </w:r>
      <w:r w:rsidR="003C2CE3" w:rsidRPr="000D2BCC">
        <w:rPr>
          <w:rFonts w:asciiTheme="minorEastAsia" w:hAnsiTheme="minorEastAsia" w:hint="eastAsia"/>
          <w:color w:val="000000" w:themeColor="text1"/>
          <w:szCs w:val="21"/>
        </w:rPr>
        <w:t>４</w:t>
      </w:r>
      <w:r w:rsidRPr="000D2BCC">
        <w:rPr>
          <w:rFonts w:asciiTheme="minorEastAsia" w:hAnsiTheme="minorEastAsia" w:hint="eastAsia"/>
          <w:color w:val="000000" w:themeColor="text1"/>
          <w:szCs w:val="21"/>
        </w:rPr>
        <w:t>）</w:t>
      </w:r>
      <w:r w:rsidR="003C2CE3" w:rsidRPr="000D2BCC">
        <w:rPr>
          <w:rFonts w:asciiTheme="minorEastAsia" w:hAnsiTheme="minorEastAsia" w:hint="eastAsia"/>
          <w:color w:val="000000" w:themeColor="text1"/>
          <w:szCs w:val="21"/>
        </w:rPr>
        <w:t xml:space="preserve">　イベント等の実施</w:t>
      </w:r>
    </w:p>
    <w:p w14:paraId="3BF4D020" w14:textId="398A9C62" w:rsidR="003C2CE3" w:rsidRPr="00E93B68" w:rsidRDefault="003C2CE3" w:rsidP="000D2BCC">
      <w:pPr>
        <w:pStyle w:val="a8"/>
        <w:numPr>
          <w:ilvl w:val="0"/>
          <w:numId w:val="53"/>
        </w:numPr>
        <w:ind w:leftChars="0" w:left="1276"/>
        <w:rPr>
          <w:rFonts w:asciiTheme="minorEastAsia" w:hAnsiTheme="minorEastAsia"/>
          <w:color w:val="000000" w:themeColor="text1"/>
          <w:szCs w:val="21"/>
        </w:rPr>
      </w:pPr>
      <w:r w:rsidRPr="00E93B68">
        <w:rPr>
          <w:rFonts w:asciiTheme="minorEastAsia" w:hAnsiTheme="minorEastAsia" w:hint="eastAsia"/>
          <w:color w:val="000000" w:themeColor="text1"/>
          <w:szCs w:val="21"/>
        </w:rPr>
        <w:t>町が実施するイベント等</w:t>
      </w:r>
    </w:p>
    <w:p w14:paraId="39E13DEE" w14:textId="77777777" w:rsidR="003C2CE3" w:rsidRPr="00E93B68" w:rsidRDefault="003C2CE3" w:rsidP="000D2BCC">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町又は町が認めた団体等が本施設もしくは本施設周辺を利用して地域振興、コミュニティ活性化等を目的とするイベント等を実施することがある。</w:t>
      </w:r>
    </w:p>
    <w:p w14:paraId="1111B94B" w14:textId="77777777" w:rsidR="003C2CE3" w:rsidRPr="00E93B68" w:rsidRDefault="003C2CE3" w:rsidP="000D2BCC">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町又は町が認めた団体等が地域振興、コミュニティ活性化のためのイベント等を実施する場合は、事業者はイベント等の実施に積極的に協力するものとする。なお、イベント等実施のための経費等は、町又は町が認めた団体等が負担する。</w:t>
      </w:r>
    </w:p>
    <w:p w14:paraId="6D511768" w14:textId="77777777" w:rsidR="002E7C44" w:rsidRPr="00E93B68" w:rsidRDefault="002E7C44" w:rsidP="005051DD">
      <w:pPr>
        <w:ind w:leftChars="400" w:left="840" w:rightChars="5" w:right="10" w:firstLineChars="100" w:firstLine="210"/>
        <w:rPr>
          <w:rFonts w:asciiTheme="minorEastAsia" w:hAnsiTheme="minorEastAsia"/>
          <w:color w:val="000000" w:themeColor="text1"/>
          <w:szCs w:val="21"/>
        </w:rPr>
      </w:pPr>
    </w:p>
    <w:p w14:paraId="6FFE1FF3" w14:textId="6DA607D5" w:rsidR="003C2CE3" w:rsidRPr="00E93B68" w:rsidRDefault="003C2CE3" w:rsidP="005051DD">
      <w:pPr>
        <w:pStyle w:val="a8"/>
        <w:numPr>
          <w:ilvl w:val="0"/>
          <w:numId w:val="53"/>
        </w:numPr>
        <w:ind w:leftChars="0" w:left="1064"/>
        <w:rPr>
          <w:rFonts w:asciiTheme="minorEastAsia" w:hAnsiTheme="minorEastAsia"/>
          <w:color w:val="000000" w:themeColor="text1"/>
          <w:szCs w:val="21"/>
        </w:rPr>
      </w:pPr>
      <w:r w:rsidRPr="00E93B68">
        <w:rPr>
          <w:rFonts w:asciiTheme="minorEastAsia" w:hAnsiTheme="minorEastAsia"/>
          <w:color w:val="000000" w:themeColor="text1"/>
          <w:szCs w:val="21"/>
        </w:rPr>
        <w:lastRenderedPageBreak/>
        <w:t>事業者が実施するイベント等</w:t>
      </w:r>
    </w:p>
    <w:p w14:paraId="031CA5D7" w14:textId="77777777" w:rsidR="003C2CE3" w:rsidRPr="00E93B68" w:rsidRDefault="003C2CE3" w:rsidP="005051DD">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事業者は、産業の振興、交流人口の増加の為、可能な範囲で自らの企画によるイベント等を、本施設を活用して実施することに努めるものとする。</w:t>
      </w:r>
    </w:p>
    <w:p w14:paraId="7D12E69E" w14:textId="77777777" w:rsidR="003C2CE3" w:rsidRPr="00E93B68" w:rsidRDefault="003C2CE3" w:rsidP="005051DD">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イベント等の実施にあたっては、業務計画書にその旨を記載し、事前に町の承認を得るものとする。</w:t>
      </w:r>
    </w:p>
    <w:p w14:paraId="59264079" w14:textId="0073E375" w:rsidR="003C2CE3" w:rsidRPr="00E93B68" w:rsidRDefault="003C2CE3" w:rsidP="005051DD">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なお、業務計画書で予定した以外のイベント等を行う場合は、「臨時業務実施計画書」を当該イベント等の実施前に町に提出し承認を得たうえで実施する。町への「臨時業務実施計画書」の提出は、イベント等実施</w:t>
      </w:r>
      <w:r w:rsidRPr="00E93B68">
        <w:rPr>
          <w:rFonts w:asciiTheme="minorEastAsia" w:hAnsiTheme="minorEastAsia"/>
          <w:color w:val="000000" w:themeColor="text1"/>
          <w:szCs w:val="21"/>
        </w:rPr>
        <w:t>1ヵ月前を原</w:t>
      </w:r>
      <w:r w:rsidRPr="00E93B68">
        <w:rPr>
          <w:rFonts w:asciiTheme="minorEastAsia" w:hAnsiTheme="minorEastAsia" w:hint="eastAsia"/>
          <w:color w:val="000000" w:themeColor="text1"/>
          <w:szCs w:val="21"/>
        </w:rPr>
        <w:t>則とするが、</w:t>
      </w:r>
      <w:r w:rsidRPr="00E93B68">
        <w:rPr>
          <w:rFonts w:asciiTheme="minorEastAsia" w:hAnsiTheme="minorEastAsia"/>
          <w:color w:val="000000" w:themeColor="text1"/>
          <w:szCs w:val="21"/>
        </w:rPr>
        <w:t>1ヵ月前までに想定されていないイベント等については、企画</w:t>
      </w:r>
      <w:r w:rsidRPr="00E93B68">
        <w:rPr>
          <w:rFonts w:asciiTheme="minorEastAsia" w:hAnsiTheme="minorEastAsia" w:hint="eastAsia"/>
          <w:color w:val="000000" w:themeColor="text1"/>
          <w:szCs w:val="21"/>
        </w:rPr>
        <w:t>が明確になった時点で、速やかに「臨時業務実施計画書」を町に提出する。</w:t>
      </w:r>
    </w:p>
    <w:p w14:paraId="2B84434A" w14:textId="77777777" w:rsidR="003C2CE3" w:rsidRPr="00E93B68" w:rsidRDefault="003C2CE3" w:rsidP="003C2CE3">
      <w:pPr>
        <w:ind w:left="221"/>
        <w:rPr>
          <w:rFonts w:asciiTheme="minorEastAsia" w:hAnsiTheme="minorEastAsia"/>
          <w:color w:val="000000" w:themeColor="text1"/>
          <w:szCs w:val="21"/>
        </w:rPr>
      </w:pPr>
    </w:p>
    <w:p w14:paraId="0C1645DA" w14:textId="3C8F89CF" w:rsidR="003C2CE3" w:rsidRPr="00E93B68" w:rsidRDefault="000D2BCC" w:rsidP="003C2CE3">
      <w:pPr>
        <w:ind w:left="221"/>
        <w:rPr>
          <w:rFonts w:asciiTheme="minorEastAsia" w:hAnsiTheme="minorEastAsia"/>
          <w:b/>
          <w:bCs/>
          <w:color w:val="000000" w:themeColor="text1"/>
          <w:szCs w:val="21"/>
        </w:rPr>
      </w:pPr>
      <w:r>
        <w:rPr>
          <w:rFonts w:asciiTheme="minorEastAsia" w:hAnsiTheme="minorEastAsia" w:hint="eastAsia"/>
          <w:b/>
          <w:bCs/>
          <w:color w:val="000000" w:themeColor="text1"/>
          <w:szCs w:val="21"/>
        </w:rPr>
        <w:t>３</w:t>
      </w:r>
      <w:r w:rsidR="003C2CE3" w:rsidRPr="00E93B68">
        <w:rPr>
          <w:rFonts w:asciiTheme="minorEastAsia" w:hAnsiTheme="minorEastAsia" w:hint="eastAsia"/>
          <w:b/>
          <w:bCs/>
          <w:color w:val="000000" w:themeColor="text1"/>
          <w:szCs w:val="21"/>
        </w:rPr>
        <w:t xml:space="preserve">　</w:t>
      </w:r>
      <w:r w:rsidR="003C2CE3" w:rsidRPr="00E93B68">
        <w:rPr>
          <w:rFonts w:asciiTheme="minorEastAsia" w:hAnsiTheme="minorEastAsia"/>
          <w:b/>
          <w:bCs/>
          <w:color w:val="000000" w:themeColor="text1"/>
          <w:szCs w:val="21"/>
        </w:rPr>
        <w:t>広報業務</w:t>
      </w:r>
    </w:p>
    <w:p w14:paraId="216D1ADD" w14:textId="77777777" w:rsidR="003C2CE3" w:rsidRPr="00E93B68" w:rsidRDefault="003C2CE3" w:rsidP="002E7C44">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事業者は本施設への集客のため、自らが有するコンテンツを活用し、積極的に情報発信を行う。</w:t>
      </w:r>
    </w:p>
    <w:p w14:paraId="71AC5524" w14:textId="77777777" w:rsidR="003C2CE3" w:rsidRPr="00E93B68" w:rsidRDefault="003C2CE3" w:rsidP="003C2CE3">
      <w:pPr>
        <w:ind w:left="221"/>
        <w:rPr>
          <w:rFonts w:asciiTheme="minorEastAsia" w:hAnsiTheme="minorEastAsia"/>
          <w:color w:val="000000" w:themeColor="text1"/>
          <w:szCs w:val="21"/>
        </w:rPr>
      </w:pPr>
    </w:p>
    <w:p w14:paraId="7B4B4381" w14:textId="4D596850" w:rsidR="003C2CE3" w:rsidRPr="00E93B68" w:rsidRDefault="000D2BCC" w:rsidP="003C2CE3">
      <w:pPr>
        <w:ind w:left="221"/>
        <w:rPr>
          <w:rFonts w:asciiTheme="minorEastAsia" w:hAnsiTheme="minorEastAsia"/>
          <w:b/>
          <w:bCs/>
          <w:color w:val="000000" w:themeColor="text1"/>
          <w:szCs w:val="21"/>
        </w:rPr>
      </w:pPr>
      <w:r>
        <w:rPr>
          <w:rFonts w:asciiTheme="minorEastAsia" w:hAnsiTheme="minorEastAsia" w:hint="eastAsia"/>
          <w:b/>
          <w:bCs/>
          <w:color w:val="000000" w:themeColor="text1"/>
          <w:szCs w:val="21"/>
        </w:rPr>
        <w:t>４</w:t>
      </w:r>
      <w:r w:rsidR="003C2CE3" w:rsidRPr="00E93B68">
        <w:rPr>
          <w:rFonts w:asciiTheme="minorEastAsia" w:hAnsiTheme="minorEastAsia" w:hint="eastAsia"/>
          <w:b/>
          <w:bCs/>
          <w:color w:val="000000" w:themeColor="text1"/>
          <w:szCs w:val="21"/>
        </w:rPr>
        <w:t xml:space="preserve">　</w:t>
      </w:r>
      <w:r w:rsidR="003C2CE3" w:rsidRPr="00E93B68">
        <w:rPr>
          <w:rFonts w:asciiTheme="minorEastAsia" w:hAnsiTheme="minorEastAsia"/>
          <w:b/>
          <w:bCs/>
          <w:color w:val="000000" w:themeColor="text1"/>
          <w:szCs w:val="21"/>
        </w:rPr>
        <w:t>総務業務</w:t>
      </w:r>
    </w:p>
    <w:p w14:paraId="1169AEC4" w14:textId="77777777" w:rsidR="003C2CE3" w:rsidRPr="00E93B68" w:rsidRDefault="003C2CE3" w:rsidP="002E7C44">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（１）業務の目的及び内容</w:t>
      </w:r>
    </w:p>
    <w:p w14:paraId="1E625545" w14:textId="77777777" w:rsidR="003C2CE3" w:rsidRPr="00E93B68" w:rsidRDefault="003C2CE3" w:rsidP="002E7C44">
      <w:pPr>
        <w:ind w:leftChars="500" w:left="106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本施設の円滑な運営を行うため、次の総務業務を実施する。</w:t>
      </w:r>
    </w:p>
    <w:p w14:paraId="3D6DF728" w14:textId="77777777" w:rsidR="003C2CE3" w:rsidRPr="00E93B68" w:rsidRDefault="003C2CE3" w:rsidP="002E7C44">
      <w:pPr>
        <w:pStyle w:val="a8"/>
        <w:numPr>
          <w:ilvl w:val="2"/>
          <w:numId w:val="24"/>
        </w:numPr>
        <w:ind w:leftChars="0" w:left="1512"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クレーム対応、事故対応</w:t>
      </w:r>
    </w:p>
    <w:p w14:paraId="705F3910" w14:textId="77777777" w:rsidR="003C2CE3" w:rsidRPr="00E93B68" w:rsidRDefault="003C2CE3" w:rsidP="002E7C44">
      <w:pPr>
        <w:pStyle w:val="a8"/>
        <w:numPr>
          <w:ilvl w:val="2"/>
          <w:numId w:val="24"/>
        </w:numPr>
        <w:ind w:leftChars="0" w:left="1512"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職員等の教育及び研修</w:t>
      </w:r>
    </w:p>
    <w:p w14:paraId="101CFCBF" w14:textId="77777777" w:rsidR="003C2CE3" w:rsidRPr="00E93B68" w:rsidRDefault="003C2CE3" w:rsidP="002E7C44">
      <w:pPr>
        <w:pStyle w:val="a8"/>
        <w:numPr>
          <w:ilvl w:val="2"/>
          <w:numId w:val="24"/>
        </w:numPr>
        <w:ind w:leftChars="0" w:left="1512"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庶務業務等</w:t>
      </w:r>
    </w:p>
    <w:p w14:paraId="155220A3" w14:textId="77777777" w:rsidR="002E379E" w:rsidRPr="00E93B68" w:rsidRDefault="002E379E" w:rsidP="002E379E">
      <w:pPr>
        <w:pStyle w:val="a8"/>
        <w:ind w:leftChars="0" w:left="1512" w:rightChars="5" w:right="10" w:firstLine="0"/>
        <w:rPr>
          <w:rFonts w:asciiTheme="minorEastAsia" w:hAnsiTheme="minorEastAsia"/>
          <w:color w:val="000000" w:themeColor="text1"/>
          <w:szCs w:val="21"/>
        </w:rPr>
      </w:pPr>
    </w:p>
    <w:p w14:paraId="4318EE73" w14:textId="77777777" w:rsidR="003C2CE3" w:rsidRPr="00E93B68" w:rsidRDefault="003C2CE3" w:rsidP="002E379E">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（２）要求水準</w:t>
      </w:r>
    </w:p>
    <w:p w14:paraId="2E807B0F" w14:textId="207F4F12" w:rsidR="003C2CE3" w:rsidRPr="00E93B68" w:rsidRDefault="003C2CE3" w:rsidP="002E379E">
      <w:pPr>
        <w:pStyle w:val="a8"/>
        <w:numPr>
          <w:ilvl w:val="0"/>
          <w:numId w:val="54"/>
        </w:numPr>
        <w:ind w:leftChars="0" w:left="1498"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クレーム対応、事故対応</w:t>
      </w:r>
    </w:p>
    <w:p w14:paraId="11FDBAA8" w14:textId="77777777" w:rsidR="003C2CE3" w:rsidRPr="00E93B68" w:rsidRDefault="003C2CE3" w:rsidP="00194438">
      <w:pPr>
        <w:ind w:leftChars="600" w:left="126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事業者は、サービスの基準及びクレームへの適切な対処についてのマニュアルを作成し、職員等に配布するとともに、研修等を通じて理解の徹底を図る。</w:t>
      </w:r>
    </w:p>
    <w:p w14:paraId="4DEE6817" w14:textId="7F97A680" w:rsidR="003C2CE3" w:rsidRPr="00E93B68" w:rsidRDefault="003C2CE3" w:rsidP="00194438">
      <w:pPr>
        <w:ind w:leftChars="600" w:left="126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事業者は、研修の開催及びクレーム発生状況と対処結果についての記録を残し、毎月の業務報告書</w:t>
      </w:r>
      <w:r w:rsidRPr="00E93B68">
        <w:rPr>
          <w:rFonts w:asciiTheme="minorEastAsia" w:hAnsiTheme="minorEastAsia"/>
          <w:color w:val="000000" w:themeColor="text1"/>
          <w:szCs w:val="21"/>
        </w:rPr>
        <w:t>(</w:t>
      </w:r>
      <w:r w:rsidR="002E5F64">
        <w:rPr>
          <w:rFonts w:asciiTheme="minorEastAsia" w:hAnsiTheme="minorEastAsia" w:hint="eastAsia"/>
          <w:color w:val="000000" w:themeColor="text1"/>
          <w:szCs w:val="21"/>
        </w:rPr>
        <w:t>維持管理</w:t>
      </w:r>
      <w:r w:rsidRPr="00E93B68">
        <w:rPr>
          <w:rFonts w:asciiTheme="minorEastAsia" w:hAnsiTheme="minorEastAsia"/>
          <w:color w:val="000000" w:themeColor="text1"/>
          <w:szCs w:val="21"/>
        </w:rPr>
        <w:t>業務)に記載し、町に報告する。</w:t>
      </w:r>
    </w:p>
    <w:p w14:paraId="4E1C28E0" w14:textId="77777777" w:rsidR="003C2CE3" w:rsidRPr="00E93B68" w:rsidRDefault="003C2CE3" w:rsidP="00194438">
      <w:pPr>
        <w:ind w:leftChars="600" w:left="126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なお、事業者は、運営業務の実施に伴い発生した事故、施設利用者から寄せられた運営業務に関するクレーム等に対して、再発防止措置を含め、迅速かつ適切に対応し、対応の結果を速やかに町に報告する。</w:t>
      </w:r>
    </w:p>
    <w:p w14:paraId="2958F025" w14:textId="77777777" w:rsidR="003C2CE3" w:rsidRPr="00E93B68" w:rsidRDefault="003C2CE3" w:rsidP="00194438">
      <w:pPr>
        <w:ind w:leftChars="600" w:left="126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また、事業者の運営業務の範囲外での事故や苦情等を受けた場合、町に速やかに報告し、対応について協議する。</w:t>
      </w:r>
    </w:p>
    <w:p w14:paraId="042B3F33" w14:textId="77777777" w:rsidR="002E379E" w:rsidRPr="00E93B68" w:rsidRDefault="002E379E" w:rsidP="003C2CE3">
      <w:pPr>
        <w:ind w:left="210" w:firstLineChars="100" w:firstLine="210"/>
        <w:rPr>
          <w:rFonts w:asciiTheme="minorEastAsia" w:hAnsiTheme="minorEastAsia"/>
          <w:color w:val="000000" w:themeColor="text1"/>
          <w:szCs w:val="21"/>
        </w:rPr>
      </w:pPr>
    </w:p>
    <w:p w14:paraId="54017BF4" w14:textId="100DD234" w:rsidR="003C2CE3" w:rsidRPr="00E93B68" w:rsidRDefault="003C2CE3" w:rsidP="002E379E">
      <w:pPr>
        <w:pStyle w:val="a8"/>
        <w:numPr>
          <w:ilvl w:val="0"/>
          <w:numId w:val="54"/>
        </w:numPr>
        <w:ind w:leftChars="0" w:left="1498"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職員等の教育及び研修</w:t>
      </w:r>
    </w:p>
    <w:p w14:paraId="57FD288A" w14:textId="77777777" w:rsidR="003C2CE3" w:rsidRPr="00E93B68" w:rsidRDefault="003C2CE3" w:rsidP="00194438">
      <w:pPr>
        <w:ind w:leftChars="600" w:left="126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質の高いサービスを持続的、安定的に提供するため、職員等の教育及び研修を継続的に行う。</w:t>
      </w:r>
    </w:p>
    <w:p w14:paraId="18E0FD82" w14:textId="634F2F9A" w:rsidR="00194438" w:rsidRPr="00E93B68" w:rsidRDefault="003C2CE3" w:rsidP="00FB370C">
      <w:pPr>
        <w:ind w:leftChars="600" w:left="127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実施内容については、業務報告書</w:t>
      </w:r>
      <w:r w:rsidRPr="00E93B68">
        <w:rPr>
          <w:rFonts w:asciiTheme="minorEastAsia" w:hAnsiTheme="minorEastAsia"/>
          <w:color w:val="000000" w:themeColor="text1"/>
          <w:szCs w:val="21"/>
        </w:rPr>
        <w:t>(運営業務)に記載し、町に報告する。</w:t>
      </w:r>
    </w:p>
    <w:p w14:paraId="466B8179" w14:textId="00C03330" w:rsidR="003C2CE3" w:rsidRPr="00E93B68" w:rsidRDefault="003C2CE3" w:rsidP="00194438">
      <w:pPr>
        <w:pStyle w:val="a8"/>
        <w:numPr>
          <w:ilvl w:val="0"/>
          <w:numId w:val="54"/>
        </w:numPr>
        <w:ind w:leftChars="0" w:left="1498"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庶務業務等</w:t>
      </w:r>
    </w:p>
    <w:p w14:paraId="2552CBC3" w14:textId="77777777" w:rsidR="003C2CE3" w:rsidRPr="00E93B68" w:rsidRDefault="003C2CE3" w:rsidP="00194438">
      <w:pPr>
        <w:ind w:leftChars="600" w:left="126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事業者は、上記以外の運営業務実施上、必要な庶務業務及びその他必要な関連業務を行う。</w:t>
      </w:r>
    </w:p>
    <w:p w14:paraId="745FB248" w14:textId="77777777" w:rsidR="003C2CE3" w:rsidRPr="00E93B68" w:rsidRDefault="003C2CE3" w:rsidP="003C2CE3">
      <w:pPr>
        <w:ind w:left="221"/>
        <w:rPr>
          <w:rFonts w:asciiTheme="minorEastAsia" w:hAnsiTheme="minorEastAsia"/>
          <w:color w:val="000000" w:themeColor="text1"/>
          <w:szCs w:val="21"/>
        </w:rPr>
      </w:pPr>
    </w:p>
    <w:p w14:paraId="16476813" w14:textId="30D00054" w:rsidR="003C2CE3" w:rsidRPr="00E93B68" w:rsidRDefault="00EF5E40"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７</w:t>
      </w:r>
      <w:r w:rsidR="003C2CE3" w:rsidRPr="00E93B68">
        <w:rPr>
          <w:rFonts w:asciiTheme="minorEastAsia" w:hAnsiTheme="minorEastAsia" w:hint="eastAsia"/>
          <w:b/>
          <w:bCs/>
          <w:color w:val="000000" w:themeColor="text1"/>
          <w:szCs w:val="21"/>
        </w:rPr>
        <w:t xml:space="preserve">　</w:t>
      </w:r>
      <w:r w:rsidR="003C2CE3" w:rsidRPr="00E93B68">
        <w:rPr>
          <w:rFonts w:asciiTheme="minorEastAsia" w:hAnsiTheme="minorEastAsia"/>
          <w:b/>
          <w:bCs/>
          <w:color w:val="000000" w:themeColor="text1"/>
          <w:szCs w:val="21"/>
        </w:rPr>
        <w:t>安全管理及び警備業務</w:t>
      </w:r>
    </w:p>
    <w:p w14:paraId="4C705461" w14:textId="77777777" w:rsidR="003C2CE3" w:rsidRPr="00E93B68" w:rsidRDefault="003C2CE3" w:rsidP="00194438">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（１）業務の目的、内容</w:t>
      </w:r>
    </w:p>
    <w:p w14:paraId="0C61DEEA" w14:textId="77777777" w:rsidR="003C2CE3" w:rsidRPr="00E93B68" w:rsidRDefault="003C2CE3" w:rsidP="00EF5E40">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本施設について、事件、事故、火災、盗難、不法行為等の予防対策警備を行い、施設利用者、職員等が安全かつ快適に利用又は業務ができるよう、業務計画書</w:t>
      </w:r>
      <w:r w:rsidRPr="00E93B68">
        <w:rPr>
          <w:rFonts w:asciiTheme="minorEastAsia" w:hAnsiTheme="minorEastAsia"/>
          <w:color w:val="000000" w:themeColor="text1"/>
          <w:szCs w:val="21"/>
        </w:rPr>
        <w:t>(運営</w:t>
      </w:r>
      <w:r w:rsidRPr="00E93B68">
        <w:rPr>
          <w:rFonts w:asciiTheme="minorEastAsia" w:hAnsiTheme="minorEastAsia" w:hint="eastAsia"/>
          <w:color w:val="000000" w:themeColor="text1"/>
          <w:szCs w:val="21"/>
        </w:rPr>
        <w:t>業務</w:t>
      </w:r>
      <w:r w:rsidRPr="00E93B68">
        <w:rPr>
          <w:rFonts w:asciiTheme="minorEastAsia" w:hAnsiTheme="minorEastAsia"/>
          <w:color w:val="000000" w:themeColor="text1"/>
          <w:szCs w:val="21"/>
        </w:rPr>
        <w:t>)に基づき、安全管理及び警備業務を実施する。</w:t>
      </w:r>
    </w:p>
    <w:p w14:paraId="6D721175" w14:textId="77777777" w:rsidR="00194438" w:rsidRPr="00E93B68" w:rsidRDefault="00194438" w:rsidP="00EF5E40">
      <w:pPr>
        <w:ind w:leftChars="300" w:left="630" w:rightChars="5" w:right="10" w:firstLineChars="100" w:firstLine="210"/>
        <w:rPr>
          <w:rFonts w:asciiTheme="minorEastAsia" w:hAnsiTheme="minorEastAsia"/>
          <w:color w:val="000000" w:themeColor="text1"/>
          <w:szCs w:val="21"/>
        </w:rPr>
      </w:pPr>
    </w:p>
    <w:p w14:paraId="21B16A09" w14:textId="77777777" w:rsidR="003C2CE3" w:rsidRPr="00E93B68" w:rsidRDefault="003C2CE3" w:rsidP="00EF5E40">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（２）要求水準</w:t>
      </w:r>
    </w:p>
    <w:p w14:paraId="2E3DA97F" w14:textId="5D4FD7B7" w:rsidR="003C2CE3" w:rsidRPr="00E93B68" w:rsidRDefault="003C2CE3" w:rsidP="00EF5E40">
      <w:pPr>
        <w:pStyle w:val="a8"/>
        <w:numPr>
          <w:ilvl w:val="0"/>
          <w:numId w:val="55"/>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安全管理</w:t>
      </w:r>
    </w:p>
    <w:p w14:paraId="0E9C38E4" w14:textId="256EA4D3" w:rsidR="003C2CE3" w:rsidRPr="00E93B68" w:rsidRDefault="00604381" w:rsidP="006B5C54">
      <w:pPr>
        <w:pStyle w:val="a8"/>
        <w:numPr>
          <w:ilvl w:val="0"/>
          <w:numId w:val="25"/>
        </w:numPr>
        <w:ind w:leftChars="0"/>
        <w:rPr>
          <w:rFonts w:asciiTheme="minorEastAsia" w:hAnsiTheme="minorEastAsia"/>
          <w:color w:val="000000" w:themeColor="text1"/>
          <w:szCs w:val="21"/>
        </w:rPr>
      </w:pPr>
      <w:r w:rsidRPr="00E93B68">
        <w:rPr>
          <w:rFonts w:asciiTheme="minorEastAsia" w:hAnsiTheme="minorEastAsia" w:cs="ＭＳ 明朝" w:hint="eastAsia"/>
          <w:color w:val="000000" w:themeColor="text1"/>
          <w:kern w:val="0"/>
          <w:szCs w:val="21"/>
        </w:rPr>
        <w:t>商業</w:t>
      </w:r>
      <w:r w:rsidR="003C2CE3" w:rsidRPr="00E93B68">
        <w:rPr>
          <w:rFonts w:asciiTheme="minorEastAsia" w:hAnsiTheme="minorEastAsia"/>
          <w:color w:val="000000" w:themeColor="text1"/>
          <w:szCs w:val="21"/>
        </w:rPr>
        <w:t>施設の</w:t>
      </w:r>
      <w:r w:rsidR="00277183" w:rsidRPr="00E93B68">
        <w:rPr>
          <w:rFonts w:asciiTheme="minorEastAsia" w:hAnsiTheme="minorEastAsia" w:hint="eastAsia"/>
          <w:color w:val="000000" w:themeColor="text1"/>
          <w:szCs w:val="21"/>
        </w:rPr>
        <w:t>営業</w:t>
      </w:r>
      <w:r w:rsidR="003C2CE3" w:rsidRPr="00E93B68">
        <w:rPr>
          <w:rFonts w:asciiTheme="minorEastAsia" w:hAnsiTheme="minorEastAsia"/>
          <w:color w:val="000000" w:themeColor="text1"/>
          <w:szCs w:val="21"/>
        </w:rPr>
        <w:t>時間は、職員等が定期的に巡回し、事件、事故、施設の</w:t>
      </w:r>
      <w:r w:rsidR="003C2CE3" w:rsidRPr="00E93B68">
        <w:rPr>
          <w:rFonts w:asciiTheme="minorEastAsia" w:hAnsiTheme="minorEastAsia" w:hint="eastAsia"/>
          <w:color w:val="000000" w:themeColor="text1"/>
          <w:szCs w:val="21"/>
        </w:rPr>
        <w:t>破損、盗難等の予防並びに施設利用者及び職員等の安全を確保する。</w:t>
      </w:r>
    </w:p>
    <w:p w14:paraId="1A3F4ECF" w14:textId="77777777" w:rsidR="003C2CE3" w:rsidRPr="00E93B68" w:rsidRDefault="003C2CE3" w:rsidP="006B5C54">
      <w:pPr>
        <w:pStyle w:val="a8"/>
        <w:numPr>
          <w:ilvl w:val="0"/>
          <w:numId w:val="25"/>
        </w:numPr>
        <w:ind w:leftChars="0"/>
        <w:rPr>
          <w:rFonts w:asciiTheme="minorEastAsia" w:hAnsiTheme="minorEastAsia"/>
          <w:color w:val="000000" w:themeColor="text1"/>
          <w:szCs w:val="21"/>
        </w:rPr>
      </w:pPr>
      <w:bookmarkStart w:id="37" w:name="_Hlk187435982"/>
      <w:r w:rsidRPr="00E93B68">
        <w:rPr>
          <w:rFonts w:asciiTheme="minorEastAsia" w:hAnsiTheme="minorEastAsia" w:hint="eastAsia"/>
          <w:color w:val="000000" w:themeColor="text1"/>
          <w:szCs w:val="21"/>
        </w:rPr>
        <w:t>町にて用意する</w:t>
      </w:r>
      <w:r w:rsidRPr="00E93B68">
        <w:rPr>
          <w:rFonts w:asciiTheme="minorEastAsia" w:hAnsiTheme="minorEastAsia"/>
          <w:color w:val="000000" w:themeColor="text1"/>
          <w:szCs w:val="21"/>
        </w:rPr>
        <w:t>ＡＥＤを</w:t>
      </w:r>
      <w:bookmarkEnd w:id="37"/>
      <w:r w:rsidRPr="00E93B68">
        <w:rPr>
          <w:rFonts w:asciiTheme="minorEastAsia" w:hAnsiTheme="minorEastAsia"/>
          <w:color w:val="000000" w:themeColor="text1"/>
          <w:szCs w:val="21"/>
        </w:rPr>
        <w:t>必要な時に確実に使用できるように管理する。</w:t>
      </w:r>
    </w:p>
    <w:p w14:paraId="09BF15B9" w14:textId="241A4659" w:rsidR="003C2CE3" w:rsidRPr="00E93B68" w:rsidRDefault="003C2CE3" w:rsidP="006B5C54">
      <w:pPr>
        <w:pStyle w:val="a8"/>
        <w:numPr>
          <w:ilvl w:val="0"/>
          <w:numId w:val="25"/>
        </w:numPr>
        <w:ind w:leftChars="0"/>
        <w:rPr>
          <w:rFonts w:asciiTheme="minorEastAsia" w:hAnsiTheme="minorEastAsia"/>
          <w:color w:val="000000" w:themeColor="text1"/>
          <w:szCs w:val="21"/>
        </w:rPr>
      </w:pPr>
      <w:r w:rsidRPr="00E93B68">
        <w:rPr>
          <w:rFonts w:asciiTheme="minorEastAsia" w:hAnsiTheme="minorEastAsia"/>
          <w:color w:val="000000" w:themeColor="text1"/>
          <w:szCs w:val="21"/>
        </w:rPr>
        <w:t>不審物、不審者を発見した場合は警察署へ通報等、適切な措置を講じ</w:t>
      </w:r>
      <w:r w:rsidRPr="00E93B68">
        <w:rPr>
          <w:rFonts w:asciiTheme="minorEastAsia" w:hAnsiTheme="minorEastAsia" w:hint="eastAsia"/>
          <w:color w:val="000000" w:themeColor="text1"/>
          <w:szCs w:val="21"/>
        </w:rPr>
        <w:t>る。</w:t>
      </w:r>
    </w:p>
    <w:p w14:paraId="02B1085E" w14:textId="77777777" w:rsidR="003C2CE3" w:rsidRPr="00E93B68" w:rsidRDefault="003C2CE3" w:rsidP="006B5C54">
      <w:pPr>
        <w:pStyle w:val="a8"/>
        <w:numPr>
          <w:ilvl w:val="0"/>
          <w:numId w:val="25"/>
        </w:numPr>
        <w:ind w:leftChars="0"/>
        <w:rPr>
          <w:rFonts w:asciiTheme="minorEastAsia" w:hAnsiTheme="minorEastAsia"/>
          <w:color w:val="000000" w:themeColor="text1"/>
          <w:szCs w:val="21"/>
        </w:rPr>
      </w:pPr>
      <w:r w:rsidRPr="00E93B68">
        <w:rPr>
          <w:rFonts w:asciiTheme="minorEastAsia" w:hAnsiTheme="minorEastAsia"/>
          <w:color w:val="000000" w:themeColor="text1"/>
          <w:szCs w:val="21"/>
        </w:rPr>
        <w:t>急病人等が発生した場合は、傷病の程度によって１１９番への通報を行い、</w:t>
      </w:r>
      <w:r w:rsidRPr="00E93B68">
        <w:rPr>
          <w:rFonts w:asciiTheme="minorEastAsia" w:hAnsiTheme="minorEastAsia" w:hint="eastAsia"/>
          <w:color w:val="000000" w:themeColor="text1"/>
          <w:szCs w:val="21"/>
        </w:rPr>
        <w:t>同時に町及び関係機関に連絡し適切な措置を講じる。</w:t>
      </w:r>
    </w:p>
    <w:p w14:paraId="2567C12C" w14:textId="77777777" w:rsidR="00EF5E40" w:rsidRPr="00E93B68" w:rsidRDefault="00EF5E40" w:rsidP="00EF5E40">
      <w:pPr>
        <w:pStyle w:val="a8"/>
        <w:ind w:leftChars="0" w:left="1760" w:firstLine="0"/>
        <w:rPr>
          <w:rFonts w:asciiTheme="minorEastAsia" w:hAnsiTheme="minorEastAsia"/>
          <w:color w:val="000000" w:themeColor="text1"/>
          <w:szCs w:val="21"/>
        </w:rPr>
      </w:pPr>
    </w:p>
    <w:p w14:paraId="5C9AAD6D" w14:textId="531E2CC6" w:rsidR="003C2CE3" w:rsidRPr="00E93B68" w:rsidRDefault="003C2CE3" w:rsidP="00EF5E40">
      <w:pPr>
        <w:pStyle w:val="a8"/>
        <w:numPr>
          <w:ilvl w:val="0"/>
          <w:numId w:val="55"/>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警備業務</w:t>
      </w:r>
    </w:p>
    <w:p w14:paraId="34FC200B" w14:textId="39A88272" w:rsidR="003C2CE3" w:rsidRPr="00E93B68" w:rsidRDefault="00604381" w:rsidP="00EF5E40">
      <w:pPr>
        <w:pStyle w:val="a8"/>
        <w:numPr>
          <w:ilvl w:val="0"/>
          <w:numId w:val="56"/>
        </w:numPr>
        <w:ind w:leftChars="0"/>
        <w:rPr>
          <w:rFonts w:asciiTheme="minorEastAsia" w:hAnsiTheme="minorEastAsia"/>
          <w:color w:val="000000" w:themeColor="text1"/>
          <w:szCs w:val="21"/>
        </w:rPr>
      </w:pPr>
      <w:r w:rsidRPr="00E93B68">
        <w:rPr>
          <w:rFonts w:asciiTheme="minorEastAsia" w:hAnsiTheme="minorEastAsia" w:hint="eastAsia"/>
          <w:color w:val="000000" w:themeColor="text1"/>
          <w:szCs w:val="21"/>
        </w:rPr>
        <w:t>商業</w:t>
      </w:r>
      <w:r w:rsidR="003C2CE3" w:rsidRPr="00E93B68">
        <w:rPr>
          <w:rFonts w:asciiTheme="minorEastAsia" w:hAnsiTheme="minorEastAsia"/>
          <w:color w:val="000000" w:themeColor="text1"/>
          <w:szCs w:val="21"/>
        </w:rPr>
        <w:t>施設の</w:t>
      </w:r>
      <w:r w:rsidRPr="00E93B68">
        <w:rPr>
          <w:rFonts w:asciiTheme="minorEastAsia" w:hAnsiTheme="minorEastAsia" w:hint="eastAsia"/>
          <w:color w:val="000000" w:themeColor="text1"/>
          <w:szCs w:val="21"/>
        </w:rPr>
        <w:t>営業終了</w:t>
      </w:r>
      <w:r w:rsidR="003C2CE3" w:rsidRPr="00E93B68">
        <w:rPr>
          <w:rFonts w:asciiTheme="minorEastAsia" w:hAnsiTheme="minorEastAsia"/>
          <w:color w:val="000000" w:themeColor="text1"/>
          <w:szCs w:val="21"/>
        </w:rPr>
        <w:t>時間においては、機械警備により本施設への不審者の侵</w:t>
      </w:r>
      <w:r w:rsidR="003C2CE3" w:rsidRPr="00E93B68">
        <w:rPr>
          <w:rFonts w:asciiTheme="minorEastAsia" w:hAnsiTheme="minorEastAsia" w:hint="eastAsia"/>
          <w:color w:val="000000" w:themeColor="text1"/>
          <w:szCs w:val="21"/>
        </w:rPr>
        <w:t>入、不法行為等を予防するとともに、発見した場合は、町及び双葉警察署等の関係機関への通報を行う。</w:t>
      </w:r>
    </w:p>
    <w:p w14:paraId="476610A0" w14:textId="77777777" w:rsidR="003C2CE3" w:rsidRPr="00E93B68" w:rsidRDefault="003C2CE3" w:rsidP="00EF5E40">
      <w:pPr>
        <w:pStyle w:val="a8"/>
        <w:numPr>
          <w:ilvl w:val="0"/>
          <w:numId w:val="56"/>
        </w:numPr>
        <w:ind w:leftChars="0"/>
        <w:rPr>
          <w:rFonts w:asciiTheme="minorEastAsia" w:hAnsiTheme="minorEastAsia"/>
          <w:color w:val="000000" w:themeColor="text1"/>
          <w:szCs w:val="21"/>
        </w:rPr>
      </w:pPr>
      <w:r w:rsidRPr="00E93B68">
        <w:rPr>
          <w:rFonts w:asciiTheme="minorEastAsia" w:hAnsiTheme="minorEastAsia"/>
          <w:color w:val="000000" w:themeColor="text1"/>
          <w:szCs w:val="21"/>
        </w:rPr>
        <w:t>駐車場の混雑により、</w:t>
      </w:r>
      <w:r w:rsidRPr="00E93B68">
        <w:rPr>
          <w:rFonts w:asciiTheme="minorEastAsia" w:hAnsiTheme="minorEastAsia" w:hint="eastAsia"/>
          <w:color w:val="000000" w:themeColor="text1"/>
          <w:szCs w:val="21"/>
        </w:rPr>
        <w:t>周辺道路</w:t>
      </w:r>
      <w:r w:rsidRPr="00E93B68">
        <w:rPr>
          <w:rFonts w:asciiTheme="minorEastAsia" w:hAnsiTheme="minorEastAsia"/>
          <w:color w:val="000000" w:themeColor="text1"/>
          <w:szCs w:val="21"/>
        </w:rPr>
        <w:t>の通行に支障が生じる場合は、誘導の</w:t>
      </w:r>
      <w:r w:rsidRPr="00E93B68">
        <w:rPr>
          <w:rFonts w:asciiTheme="minorEastAsia" w:hAnsiTheme="minorEastAsia" w:hint="eastAsia"/>
          <w:color w:val="000000" w:themeColor="text1"/>
          <w:szCs w:val="21"/>
        </w:rPr>
        <w:t>ための人員を配置し、円滑な誘導に努めるものとする。</w:t>
      </w:r>
    </w:p>
    <w:p w14:paraId="1C38D17E" w14:textId="77777777" w:rsidR="00EF5E40" w:rsidRPr="00E93B68" w:rsidRDefault="00EF5E40" w:rsidP="00EF5E40">
      <w:pPr>
        <w:pStyle w:val="a8"/>
        <w:ind w:leftChars="0" w:left="1760" w:firstLine="0"/>
        <w:rPr>
          <w:rFonts w:asciiTheme="minorEastAsia" w:hAnsiTheme="minorEastAsia"/>
          <w:color w:val="000000" w:themeColor="text1"/>
          <w:szCs w:val="21"/>
        </w:rPr>
      </w:pPr>
    </w:p>
    <w:p w14:paraId="3198A0AB" w14:textId="5DD83CA2" w:rsidR="003C2CE3" w:rsidRPr="00E93B68" w:rsidRDefault="00EF5E40"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８</w:t>
      </w:r>
      <w:r w:rsidR="003C2CE3" w:rsidRPr="00E93B68">
        <w:rPr>
          <w:rFonts w:asciiTheme="minorEastAsia" w:hAnsiTheme="minorEastAsia" w:hint="eastAsia"/>
          <w:b/>
          <w:bCs/>
          <w:color w:val="000000" w:themeColor="text1"/>
          <w:szCs w:val="21"/>
        </w:rPr>
        <w:t xml:space="preserve">　</w:t>
      </w:r>
      <w:r w:rsidR="003C2CE3" w:rsidRPr="00E93B68">
        <w:rPr>
          <w:rFonts w:asciiTheme="minorEastAsia" w:hAnsiTheme="minorEastAsia"/>
          <w:b/>
          <w:bCs/>
          <w:color w:val="000000" w:themeColor="text1"/>
          <w:szCs w:val="21"/>
        </w:rPr>
        <w:t>事業者の自由提案による自主運営事業</w:t>
      </w:r>
    </w:p>
    <w:p w14:paraId="47589218" w14:textId="77777777" w:rsidR="003C2CE3" w:rsidRPr="00E93B68" w:rsidRDefault="003C2CE3" w:rsidP="00EF5E40">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事業者は、自らの提案により、自主運営事業を実施することができる。</w:t>
      </w:r>
    </w:p>
    <w:p w14:paraId="2BE9719F" w14:textId="77777777" w:rsidR="003C2CE3" w:rsidRPr="00E93B68" w:rsidRDefault="003C2CE3" w:rsidP="00EF5E40">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また、自主運営事業にかかる実施方針を以下に示す。</w:t>
      </w:r>
    </w:p>
    <w:p w14:paraId="35B89E81" w14:textId="77777777" w:rsidR="003C2CE3" w:rsidRPr="00E93B68" w:rsidRDefault="003C2CE3" w:rsidP="00EF5E40">
      <w:pPr>
        <w:pStyle w:val="a8"/>
        <w:numPr>
          <w:ilvl w:val="2"/>
          <w:numId w:val="27"/>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事業対象地の土地利用規制や法的規制等から実施可能な事業は制限されるため、自主運営事業を実施する場合は、事前に町と協議することとする。</w:t>
      </w:r>
    </w:p>
    <w:p w14:paraId="06A5881E" w14:textId="5E41E6D9" w:rsidR="003C2CE3" w:rsidRPr="00E93B68" w:rsidRDefault="003C2CE3" w:rsidP="00EF5E40">
      <w:pPr>
        <w:pStyle w:val="a8"/>
        <w:numPr>
          <w:ilvl w:val="2"/>
          <w:numId w:val="27"/>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自主運営事業にかかる収入、費用等は、それ以外の業務</w:t>
      </w:r>
      <w:r w:rsidRPr="00E93B68">
        <w:rPr>
          <w:rFonts w:asciiTheme="minorEastAsia" w:hAnsiTheme="minorEastAsia"/>
          <w:color w:val="000000" w:themeColor="text1"/>
          <w:szCs w:val="21"/>
        </w:rPr>
        <w:t>(</w:t>
      </w:r>
      <w:r w:rsidR="00604381" w:rsidRPr="00E93B68">
        <w:rPr>
          <w:rFonts w:asciiTheme="minorEastAsia" w:hAnsiTheme="minorEastAsia" w:cs="ＭＳ 明朝" w:hint="eastAsia"/>
          <w:color w:val="000000" w:themeColor="text1"/>
          <w:kern w:val="0"/>
          <w:szCs w:val="21"/>
        </w:rPr>
        <w:t>商業</w:t>
      </w:r>
      <w:r w:rsidRPr="00E93B68">
        <w:rPr>
          <w:rFonts w:asciiTheme="minorEastAsia" w:hAnsiTheme="minorEastAsia"/>
          <w:color w:val="000000" w:themeColor="text1"/>
          <w:szCs w:val="21"/>
        </w:rPr>
        <w:t>施設、飲食施設等</w:t>
      </w:r>
      <w:r w:rsidRPr="00E93B68">
        <w:rPr>
          <w:rFonts w:asciiTheme="minorEastAsia" w:hAnsiTheme="minorEastAsia" w:hint="eastAsia"/>
          <w:color w:val="000000" w:themeColor="text1"/>
          <w:szCs w:val="21"/>
        </w:rPr>
        <w:t>の運営業務</w:t>
      </w:r>
      <w:r w:rsidRPr="00E93B68">
        <w:rPr>
          <w:rFonts w:asciiTheme="minorEastAsia" w:hAnsiTheme="minorEastAsia"/>
          <w:color w:val="000000" w:themeColor="text1"/>
          <w:szCs w:val="21"/>
        </w:rPr>
        <w:t>)</w:t>
      </w:r>
      <w:r w:rsidR="00BD2224">
        <w:rPr>
          <w:rFonts w:asciiTheme="minorEastAsia" w:hAnsiTheme="minorEastAsia"/>
          <w:color w:val="000000" w:themeColor="text1"/>
          <w:szCs w:val="21"/>
        </w:rPr>
        <w:t>と明確に区分したうえで、</w:t>
      </w:r>
      <w:r w:rsidR="00BD2224">
        <w:rPr>
          <w:rFonts w:asciiTheme="minorEastAsia" w:hAnsiTheme="minorEastAsia" w:hint="eastAsia"/>
          <w:color w:val="000000" w:themeColor="text1"/>
          <w:szCs w:val="21"/>
        </w:rPr>
        <w:t>半期</w:t>
      </w:r>
      <w:r w:rsidRPr="00E93B68">
        <w:rPr>
          <w:rFonts w:asciiTheme="minorEastAsia" w:hAnsiTheme="minorEastAsia"/>
          <w:color w:val="000000" w:themeColor="text1"/>
          <w:szCs w:val="21"/>
        </w:rPr>
        <w:t>ごとの業務報告書(運営業務)におい</w:t>
      </w:r>
      <w:r w:rsidRPr="00E93B68">
        <w:rPr>
          <w:rFonts w:asciiTheme="minorEastAsia" w:hAnsiTheme="minorEastAsia" w:hint="eastAsia"/>
          <w:color w:val="000000" w:themeColor="text1"/>
          <w:szCs w:val="21"/>
        </w:rPr>
        <w:t>て、町に報告することとする。</w:t>
      </w:r>
    </w:p>
    <w:p w14:paraId="1763A4CB" w14:textId="77777777" w:rsidR="003C2CE3" w:rsidRPr="00E93B68" w:rsidRDefault="003C2CE3" w:rsidP="00EF5E40">
      <w:pPr>
        <w:pStyle w:val="a8"/>
        <w:numPr>
          <w:ilvl w:val="2"/>
          <w:numId w:val="27"/>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事業者は、自主運営事業の実施に伴い、利用者から料金を徴収し、自らの収入とすることができる。</w:t>
      </w:r>
    </w:p>
    <w:p w14:paraId="64B5B492" w14:textId="77777777" w:rsidR="003C2CE3" w:rsidRPr="00E93B68" w:rsidRDefault="003C2CE3" w:rsidP="00EF5E40">
      <w:pPr>
        <w:pStyle w:val="a8"/>
        <w:numPr>
          <w:ilvl w:val="2"/>
          <w:numId w:val="27"/>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lastRenderedPageBreak/>
        <w:t>自主運営事業に関し必要な一切の許認可及び届出等は、事業者の責任と費用において行うことを基本とする。</w:t>
      </w:r>
    </w:p>
    <w:p w14:paraId="29DD210D" w14:textId="77777777" w:rsidR="003C2CE3" w:rsidRPr="00E93B68" w:rsidRDefault="003C2CE3" w:rsidP="00EF5E40">
      <w:pPr>
        <w:pStyle w:val="a8"/>
        <w:numPr>
          <w:ilvl w:val="2"/>
          <w:numId w:val="27"/>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自主運営事業を実施することにより、それ以外の業務に支障を及ぼすことのないようにする。</w:t>
      </w:r>
    </w:p>
    <w:p w14:paraId="2349CBA9" w14:textId="77777777" w:rsidR="003C2CE3" w:rsidRPr="00E93B68" w:rsidRDefault="003C2CE3" w:rsidP="00EF5E40">
      <w:pPr>
        <w:pStyle w:val="a8"/>
        <w:numPr>
          <w:ilvl w:val="2"/>
          <w:numId w:val="27"/>
        </w:numPr>
        <w:ind w:leftChars="0" w:left="1134"/>
        <w:rPr>
          <w:rFonts w:asciiTheme="minorEastAsia" w:hAnsiTheme="minorEastAsia"/>
          <w:color w:val="000000" w:themeColor="text1"/>
          <w:szCs w:val="21"/>
        </w:rPr>
      </w:pPr>
      <w:r w:rsidRPr="00E93B68">
        <w:rPr>
          <w:rFonts w:asciiTheme="minorEastAsia" w:hAnsiTheme="minorEastAsia" w:hint="eastAsia"/>
          <w:color w:val="000000" w:themeColor="text1"/>
          <w:szCs w:val="21"/>
        </w:rPr>
        <w:t>自主運営事業とそれ以外の業務とは明確に区分し、維持管理・運営することを条件とする。</w:t>
      </w:r>
    </w:p>
    <w:p w14:paraId="6116E75D" w14:textId="77777777" w:rsidR="003C2CE3" w:rsidRPr="00E93B68" w:rsidRDefault="003C2CE3" w:rsidP="003C2CE3">
      <w:pPr>
        <w:ind w:left="221"/>
        <w:rPr>
          <w:rFonts w:asciiTheme="minorEastAsia" w:hAnsiTheme="minorEastAsia"/>
          <w:color w:val="000000" w:themeColor="text1"/>
          <w:szCs w:val="21"/>
        </w:rPr>
      </w:pPr>
    </w:p>
    <w:p w14:paraId="46B6B3E0" w14:textId="55B94335" w:rsidR="003C2CE3" w:rsidRPr="00E93B68" w:rsidRDefault="003C2CE3" w:rsidP="003C2CE3">
      <w:pPr>
        <w:pStyle w:val="2"/>
        <w:ind w:left="650"/>
        <w:rPr>
          <w:color w:val="000000" w:themeColor="text1"/>
        </w:rPr>
      </w:pPr>
      <w:bookmarkStart w:id="38" w:name="_Toc199275112"/>
      <w:r w:rsidRPr="00E93B68">
        <w:rPr>
          <w:color w:val="000000" w:themeColor="text1"/>
        </w:rPr>
        <w:t>マネジメント</w:t>
      </w:r>
      <w:r w:rsidR="000D2BCC">
        <w:rPr>
          <w:rFonts w:hint="eastAsia"/>
          <w:color w:val="000000" w:themeColor="text1"/>
        </w:rPr>
        <w:t>に関する</w:t>
      </w:r>
      <w:r w:rsidRPr="00E93B68">
        <w:rPr>
          <w:color w:val="000000" w:themeColor="text1"/>
        </w:rPr>
        <w:t>業務</w:t>
      </w:r>
      <w:bookmarkEnd w:id="38"/>
    </w:p>
    <w:p w14:paraId="6A1F7116" w14:textId="77777777" w:rsidR="003C2CE3" w:rsidRPr="00E93B68" w:rsidRDefault="003C2CE3" w:rsidP="003C2CE3">
      <w:pPr>
        <w:ind w:left="2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本施設の円滑な運営を行うため、次のマネジメント業務を実施する。</w:t>
      </w:r>
    </w:p>
    <w:p w14:paraId="53425B97" w14:textId="77777777" w:rsidR="003C2CE3" w:rsidRPr="00E93B68" w:rsidRDefault="003C2CE3" w:rsidP="00C17546">
      <w:pPr>
        <w:pStyle w:val="a8"/>
        <w:numPr>
          <w:ilvl w:val="2"/>
          <w:numId w:val="28"/>
        </w:numPr>
        <w:ind w:leftChars="0" w:left="851"/>
        <w:rPr>
          <w:rFonts w:asciiTheme="minorEastAsia" w:hAnsiTheme="minorEastAsia"/>
          <w:color w:val="000000" w:themeColor="text1"/>
          <w:szCs w:val="21"/>
        </w:rPr>
      </w:pPr>
      <w:r w:rsidRPr="00E93B68">
        <w:rPr>
          <w:rFonts w:asciiTheme="minorEastAsia" w:hAnsiTheme="minorEastAsia" w:hint="eastAsia"/>
          <w:color w:val="000000" w:themeColor="text1"/>
          <w:szCs w:val="21"/>
        </w:rPr>
        <w:t>本事業全体の統括業務</w:t>
      </w:r>
    </w:p>
    <w:p w14:paraId="33C0A0B3" w14:textId="77777777" w:rsidR="003C2CE3" w:rsidRPr="00E93B68" w:rsidRDefault="003C2CE3" w:rsidP="00C17546">
      <w:pPr>
        <w:pStyle w:val="a8"/>
        <w:numPr>
          <w:ilvl w:val="2"/>
          <w:numId w:val="28"/>
        </w:numPr>
        <w:ind w:leftChars="0" w:left="851"/>
        <w:rPr>
          <w:rFonts w:asciiTheme="minorEastAsia" w:hAnsiTheme="minorEastAsia"/>
          <w:color w:val="000000" w:themeColor="text1"/>
          <w:szCs w:val="21"/>
        </w:rPr>
      </w:pPr>
      <w:r w:rsidRPr="00E93B68">
        <w:rPr>
          <w:rFonts w:asciiTheme="minorEastAsia" w:hAnsiTheme="minorEastAsia" w:hint="eastAsia"/>
          <w:color w:val="000000" w:themeColor="text1"/>
          <w:szCs w:val="21"/>
        </w:rPr>
        <w:t>財務業務</w:t>
      </w:r>
    </w:p>
    <w:p w14:paraId="7FE1BBA1" w14:textId="77777777" w:rsidR="003C2CE3" w:rsidRPr="00E93B68" w:rsidRDefault="003C2CE3" w:rsidP="00C17546">
      <w:pPr>
        <w:pStyle w:val="a8"/>
        <w:numPr>
          <w:ilvl w:val="2"/>
          <w:numId w:val="28"/>
        </w:numPr>
        <w:ind w:leftChars="0" w:left="851"/>
        <w:rPr>
          <w:rFonts w:asciiTheme="minorEastAsia" w:hAnsiTheme="minorEastAsia"/>
          <w:color w:val="000000" w:themeColor="text1"/>
          <w:szCs w:val="21"/>
        </w:rPr>
      </w:pPr>
      <w:r w:rsidRPr="00E93B68">
        <w:rPr>
          <w:rFonts w:asciiTheme="minorEastAsia" w:hAnsiTheme="minorEastAsia" w:hint="eastAsia"/>
          <w:color w:val="000000" w:themeColor="text1"/>
          <w:szCs w:val="21"/>
        </w:rPr>
        <w:t>町及び関係機関との定期的な協議、調整業務</w:t>
      </w:r>
    </w:p>
    <w:p w14:paraId="11E81012" w14:textId="77777777" w:rsidR="003C2CE3" w:rsidRPr="00E93B68" w:rsidRDefault="003C2CE3" w:rsidP="003C2CE3">
      <w:pPr>
        <w:ind w:left="221"/>
        <w:rPr>
          <w:rFonts w:asciiTheme="minorEastAsia" w:hAnsiTheme="minorEastAsia"/>
          <w:b/>
          <w:bCs/>
          <w:color w:val="000000" w:themeColor="text1"/>
          <w:szCs w:val="21"/>
        </w:rPr>
      </w:pPr>
    </w:p>
    <w:p w14:paraId="0EBD2A54"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１</w:t>
      </w:r>
      <w:r w:rsidRPr="00E93B68">
        <w:rPr>
          <w:rFonts w:asciiTheme="minorEastAsia" w:hAnsiTheme="minorEastAsia"/>
          <w:b/>
          <w:bCs/>
          <w:color w:val="000000" w:themeColor="text1"/>
          <w:szCs w:val="21"/>
        </w:rPr>
        <w:t xml:space="preserve"> 本事業全体の統括業務</w:t>
      </w:r>
    </w:p>
    <w:p w14:paraId="0A0D9D4E" w14:textId="77777777" w:rsidR="003C2CE3" w:rsidRPr="00E93B68" w:rsidRDefault="003C2CE3" w:rsidP="00C17546">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（１）業務の目的・内容</w:t>
      </w:r>
    </w:p>
    <w:p w14:paraId="47586312" w14:textId="77777777" w:rsidR="003C2CE3" w:rsidRPr="00E93B68" w:rsidRDefault="003C2CE3" w:rsidP="005A3917">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本事業を取巻く環境や情勢、施設利用者動向の変化等への柔軟な対応を図りつつ、長期間に渡り全事業の遂行を統括し、要求水準書や事業契約書に定められたすべての業務について、誠実かつ適切に実行する。</w:t>
      </w:r>
    </w:p>
    <w:p w14:paraId="24DD8A0C" w14:textId="77777777" w:rsidR="003C2CE3" w:rsidRPr="00E93B68" w:rsidRDefault="003C2CE3" w:rsidP="005A3917">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また、町との必要な情報交換やその他関連事業者等との調整等を円滑かつ適切に実施するため、事業者は「統括業務」を実施するものとする。</w:t>
      </w:r>
    </w:p>
    <w:p w14:paraId="24F21EF6" w14:textId="77777777" w:rsidR="00C17546" w:rsidRPr="00E93B68" w:rsidRDefault="00C17546" w:rsidP="00C17546">
      <w:pPr>
        <w:ind w:leftChars="200" w:left="420" w:rightChars="5" w:right="10" w:firstLineChars="100" w:firstLine="210"/>
        <w:rPr>
          <w:rFonts w:asciiTheme="minorEastAsia" w:hAnsiTheme="minorEastAsia"/>
          <w:color w:val="000000" w:themeColor="text1"/>
          <w:szCs w:val="21"/>
        </w:rPr>
      </w:pPr>
    </w:p>
    <w:p w14:paraId="6205C666" w14:textId="77777777" w:rsidR="003C2CE3" w:rsidRPr="00E93B68" w:rsidRDefault="003C2CE3" w:rsidP="00C17546">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（２）要求水準</w:t>
      </w:r>
    </w:p>
    <w:p w14:paraId="1299214E" w14:textId="77777777" w:rsidR="003C2CE3" w:rsidRPr="00E93B68" w:rsidRDefault="003C2CE3" w:rsidP="000D46FF">
      <w:pPr>
        <w:pStyle w:val="a8"/>
        <w:numPr>
          <w:ilvl w:val="2"/>
          <w:numId w:val="30"/>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事業者は、運営マネジメント責任者を中心に、事業者が実施するすべての業務「施設整備」「維持管理」「運営」を円滑に進めるべく統括する。</w:t>
      </w:r>
    </w:p>
    <w:p w14:paraId="179F768B" w14:textId="79FE4BC4" w:rsidR="003C2CE3" w:rsidRPr="00E93B68" w:rsidRDefault="003C2CE3" w:rsidP="000D46FF">
      <w:pPr>
        <w:pStyle w:val="a8"/>
        <w:numPr>
          <w:ilvl w:val="2"/>
          <w:numId w:val="30"/>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運営マネジメント責任者は、</w:t>
      </w:r>
      <w:r w:rsidR="002E5F64">
        <w:rPr>
          <w:rFonts w:asciiTheme="minorEastAsia" w:hAnsiTheme="minorEastAsia" w:hint="eastAsia"/>
          <w:color w:val="000000" w:themeColor="text1"/>
          <w:szCs w:val="21"/>
        </w:rPr>
        <w:t>開業後の</w:t>
      </w:r>
      <w:r w:rsidRPr="00E93B68">
        <w:rPr>
          <w:rFonts w:asciiTheme="minorEastAsia" w:hAnsiTheme="minorEastAsia" w:hint="eastAsia"/>
          <w:color w:val="000000" w:themeColor="text1"/>
          <w:szCs w:val="21"/>
        </w:rPr>
        <w:t>本事業全体の統括業務の中心的な役割として、常に業務実施に関する状況、課題を把握し、関係者間の調整や対策を講じる。</w:t>
      </w:r>
    </w:p>
    <w:p w14:paraId="5B9377BA" w14:textId="77777777" w:rsidR="003C2CE3" w:rsidRPr="00E93B68" w:rsidRDefault="003C2CE3" w:rsidP="003C2CE3">
      <w:pPr>
        <w:ind w:left="221"/>
        <w:rPr>
          <w:rFonts w:asciiTheme="minorEastAsia" w:hAnsiTheme="minorEastAsia"/>
          <w:b/>
          <w:bCs/>
          <w:color w:val="000000" w:themeColor="text1"/>
          <w:szCs w:val="21"/>
        </w:rPr>
      </w:pPr>
    </w:p>
    <w:p w14:paraId="4365147B"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２　</w:t>
      </w:r>
      <w:r w:rsidRPr="00E93B68">
        <w:rPr>
          <w:rFonts w:asciiTheme="minorEastAsia" w:hAnsiTheme="minorEastAsia"/>
          <w:b/>
          <w:bCs/>
          <w:color w:val="000000" w:themeColor="text1"/>
          <w:szCs w:val="21"/>
        </w:rPr>
        <w:t>財務業務</w:t>
      </w:r>
    </w:p>
    <w:p w14:paraId="17CF7A78" w14:textId="77777777" w:rsidR="003C2CE3" w:rsidRPr="00E93B68" w:rsidRDefault="003C2CE3" w:rsidP="00C17546">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（１）業務の目的</w:t>
      </w:r>
    </w:p>
    <w:p w14:paraId="0D9A0186" w14:textId="77777777" w:rsidR="003C2CE3" w:rsidRPr="00E93B68" w:rsidRDefault="003C2CE3" w:rsidP="005A3917">
      <w:pPr>
        <w:ind w:leftChars="500" w:left="106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事業者の財政状況を町に報告するために必要な資料の作成、経理管理、備品管理等を行う。</w:t>
      </w:r>
    </w:p>
    <w:p w14:paraId="164AAEB0" w14:textId="77777777" w:rsidR="008920D1" w:rsidRPr="00E93B68" w:rsidRDefault="008920D1" w:rsidP="00C17546">
      <w:pPr>
        <w:ind w:leftChars="200" w:left="431" w:rightChars="5" w:right="10"/>
        <w:rPr>
          <w:rFonts w:asciiTheme="minorEastAsia" w:hAnsiTheme="minorEastAsia"/>
          <w:color w:val="000000" w:themeColor="text1"/>
          <w:szCs w:val="21"/>
        </w:rPr>
      </w:pPr>
    </w:p>
    <w:p w14:paraId="6839206F" w14:textId="77777777" w:rsidR="003C2CE3" w:rsidRPr="00E93B68" w:rsidRDefault="003C2CE3" w:rsidP="00C17546">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（２）要求水準</w:t>
      </w:r>
    </w:p>
    <w:p w14:paraId="729E2959" w14:textId="77777777" w:rsidR="003C2CE3" w:rsidRPr="00E93B68" w:rsidRDefault="003C2CE3" w:rsidP="000D46FF">
      <w:pPr>
        <w:pStyle w:val="a8"/>
        <w:numPr>
          <w:ilvl w:val="0"/>
          <w:numId w:val="57"/>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事業者は、事業期間中の各事業年度最終日より３ヵ月以内に、年間業務報告書を町に提出する。</w:t>
      </w:r>
    </w:p>
    <w:p w14:paraId="38A5322B" w14:textId="77777777" w:rsidR="003C2CE3" w:rsidRPr="00E93B68" w:rsidRDefault="003C2CE3" w:rsidP="000D46FF">
      <w:pPr>
        <w:pStyle w:val="a8"/>
        <w:numPr>
          <w:ilvl w:val="0"/>
          <w:numId w:val="57"/>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kern w:val="0"/>
          <w:szCs w:val="21"/>
        </w:rPr>
        <w:t>町は別途事業者と協議のうえ</w:t>
      </w:r>
      <w:r w:rsidRPr="00E93B68">
        <w:rPr>
          <w:rFonts w:asciiTheme="minorEastAsia" w:hAnsiTheme="minorEastAsia" w:hint="eastAsia"/>
          <w:color w:val="000000" w:themeColor="text1"/>
          <w:szCs w:val="21"/>
        </w:rPr>
        <w:t>、年間業務報告書を公開できるものとする。</w:t>
      </w:r>
    </w:p>
    <w:p w14:paraId="0C5F7BDA" w14:textId="77777777" w:rsidR="003C2CE3" w:rsidRPr="00E93B68" w:rsidRDefault="003C2CE3" w:rsidP="000D46FF">
      <w:pPr>
        <w:pStyle w:val="a8"/>
        <w:numPr>
          <w:ilvl w:val="0"/>
          <w:numId w:val="57"/>
        </w:numPr>
        <w:ind w:leftChars="0"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町が要求した時には、事業者は遅滞なくその財務状況を町に報告しなければならない。</w:t>
      </w:r>
    </w:p>
    <w:p w14:paraId="461F17B6" w14:textId="77777777" w:rsidR="003C2CE3" w:rsidRPr="00E93B68" w:rsidRDefault="003C2CE3" w:rsidP="003C2CE3">
      <w:pPr>
        <w:ind w:left="221"/>
        <w:rPr>
          <w:rFonts w:asciiTheme="minorEastAsia" w:hAnsiTheme="minorEastAsia"/>
          <w:color w:val="000000" w:themeColor="text1"/>
          <w:szCs w:val="21"/>
        </w:rPr>
      </w:pPr>
    </w:p>
    <w:p w14:paraId="31DD7FD4"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lastRenderedPageBreak/>
        <w:t xml:space="preserve">３　</w:t>
      </w:r>
      <w:r w:rsidRPr="00E93B68">
        <w:rPr>
          <w:rFonts w:asciiTheme="minorEastAsia" w:hAnsiTheme="minorEastAsia"/>
          <w:b/>
          <w:bCs/>
          <w:color w:val="000000" w:themeColor="text1"/>
          <w:szCs w:val="21"/>
        </w:rPr>
        <w:t>町及び関係機関との定期的な協議、調整業務</w:t>
      </w:r>
    </w:p>
    <w:p w14:paraId="197DB246" w14:textId="77777777" w:rsidR="003C2CE3" w:rsidRPr="00E93B68" w:rsidRDefault="003C2CE3" w:rsidP="000D46FF">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（１）事業の目的及び内容</w:t>
      </w:r>
    </w:p>
    <w:p w14:paraId="062CDB22" w14:textId="77777777" w:rsidR="003C2CE3" w:rsidRPr="00E93B68" w:rsidRDefault="003C2CE3" w:rsidP="000D46FF">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本施設の運営上の諸問題の解決、本施設の魅力向上、本施設を核とした地域振興策についての協議、実施及び情報の共有化等を図り、本施設の効率的かつ円滑な運営と地域の活性化を図るため、事業者は町及び関係機関と協議の場を設けることとする。</w:t>
      </w:r>
    </w:p>
    <w:p w14:paraId="5A1B78B9" w14:textId="77777777" w:rsidR="000D46FF" w:rsidRPr="00E93B68" w:rsidRDefault="000D46FF" w:rsidP="003C2CE3">
      <w:pPr>
        <w:ind w:left="210" w:firstLineChars="100" w:firstLine="210"/>
        <w:rPr>
          <w:rFonts w:asciiTheme="minorEastAsia" w:hAnsiTheme="minorEastAsia"/>
          <w:color w:val="000000" w:themeColor="text1"/>
          <w:szCs w:val="21"/>
        </w:rPr>
      </w:pPr>
    </w:p>
    <w:p w14:paraId="01DF6792" w14:textId="77777777" w:rsidR="003C2CE3" w:rsidRPr="00E93B68" w:rsidRDefault="003C2CE3" w:rsidP="000D46FF">
      <w:pPr>
        <w:ind w:leftChars="200" w:left="431" w:rightChars="5" w:right="10"/>
        <w:rPr>
          <w:rFonts w:asciiTheme="minorEastAsia" w:hAnsiTheme="minorEastAsia"/>
          <w:color w:val="000000" w:themeColor="text1"/>
          <w:szCs w:val="21"/>
        </w:rPr>
      </w:pPr>
      <w:r w:rsidRPr="00E93B68">
        <w:rPr>
          <w:rFonts w:asciiTheme="minorEastAsia" w:hAnsiTheme="minorEastAsia" w:hint="eastAsia"/>
          <w:color w:val="000000" w:themeColor="text1"/>
          <w:szCs w:val="21"/>
        </w:rPr>
        <w:t>（２）要求水準</w:t>
      </w:r>
    </w:p>
    <w:p w14:paraId="7294F2B3" w14:textId="4FB8F0FA" w:rsidR="003C2CE3" w:rsidRPr="00E93B68" w:rsidRDefault="003C2CE3" w:rsidP="000D46FF">
      <w:pPr>
        <w:ind w:leftChars="400" w:left="84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事業者は町及び関係機関との協議は、原則、</w:t>
      </w:r>
      <w:r w:rsidR="002E5F64">
        <w:rPr>
          <w:rFonts w:asciiTheme="minorEastAsia" w:hAnsiTheme="minorEastAsia" w:hint="eastAsia"/>
          <w:color w:val="000000" w:themeColor="text1"/>
          <w:szCs w:val="21"/>
        </w:rPr>
        <w:t>毎月</w:t>
      </w:r>
      <w:r w:rsidRPr="00E93B68">
        <w:rPr>
          <w:rFonts w:asciiTheme="minorEastAsia" w:hAnsiTheme="minorEastAsia" w:hint="eastAsia"/>
          <w:color w:val="000000" w:themeColor="text1"/>
          <w:szCs w:val="21"/>
        </w:rPr>
        <w:t>開催することとする。</w:t>
      </w:r>
    </w:p>
    <w:p w14:paraId="572FB2BE" w14:textId="77777777" w:rsidR="003C2CE3" w:rsidRPr="00E93B68" w:rsidRDefault="003C2CE3" w:rsidP="003C2CE3">
      <w:pPr>
        <w:ind w:left="221"/>
        <w:rPr>
          <w:rFonts w:asciiTheme="minorEastAsia" w:hAnsiTheme="minorEastAsia"/>
          <w:b/>
          <w:bCs/>
          <w:color w:val="000000" w:themeColor="text1"/>
          <w:szCs w:val="21"/>
        </w:rPr>
      </w:pPr>
    </w:p>
    <w:p w14:paraId="5BE8FB36" w14:textId="2384C04B" w:rsidR="003C2CE3" w:rsidRPr="00E93B68" w:rsidRDefault="003C2CE3" w:rsidP="003C2CE3">
      <w:pPr>
        <w:pStyle w:val="2"/>
        <w:ind w:left="650"/>
        <w:rPr>
          <w:color w:val="000000" w:themeColor="text1"/>
        </w:rPr>
      </w:pPr>
      <w:bookmarkStart w:id="39" w:name="_Toc199275113"/>
      <w:r w:rsidRPr="00E93B68">
        <w:rPr>
          <w:color w:val="000000" w:themeColor="text1"/>
        </w:rPr>
        <w:t>その他施設運営条件</w:t>
      </w:r>
      <w:bookmarkEnd w:id="39"/>
    </w:p>
    <w:p w14:paraId="13FA3ECE" w14:textId="77777777" w:rsidR="003C2CE3" w:rsidRPr="00E93B68" w:rsidRDefault="003C2CE3" w:rsidP="003C2CE3">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 xml:space="preserve">１　</w:t>
      </w:r>
      <w:r w:rsidRPr="00E93B68">
        <w:rPr>
          <w:rFonts w:asciiTheme="minorEastAsia" w:hAnsiTheme="minorEastAsia"/>
          <w:b/>
          <w:bCs/>
          <w:color w:val="000000" w:themeColor="text1"/>
          <w:szCs w:val="21"/>
        </w:rPr>
        <w:t>災害発生時</w:t>
      </w:r>
    </w:p>
    <w:p w14:paraId="024825CE" w14:textId="77777777" w:rsidR="003C2CE3" w:rsidRPr="00E93B68" w:rsidRDefault="003C2CE3" w:rsidP="00DA325C">
      <w:pPr>
        <w:ind w:leftChars="200" w:left="420" w:rightChars="5" w:right="10" w:firstLineChars="100" w:firstLine="210"/>
        <w:rPr>
          <w:rFonts w:asciiTheme="minorEastAsia" w:hAnsiTheme="minorEastAsia"/>
          <w:color w:val="000000" w:themeColor="text1"/>
          <w:szCs w:val="21"/>
        </w:rPr>
      </w:pPr>
      <w:r w:rsidRPr="00E93B68">
        <w:rPr>
          <w:rFonts w:asciiTheme="minorEastAsia" w:hAnsiTheme="minorEastAsia" w:hint="eastAsia"/>
          <w:color w:val="000000" w:themeColor="text1"/>
          <w:szCs w:val="21"/>
        </w:rPr>
        <w:t>災害時の防災機能向上への期待が高まりを見せる中、本施設においても、公共施設として必要な災害対応は行うこととする。町と災害時の対応に関する協定を締結することを予定している。</w:t>
      </w:r>
    </w:p>
    <w:p w14:paraId="17952803" w14:textId="0E2F91F2" w:rsidR="003C2CE3" w:rsidRPr="00E93B68" w:rsidRDefault="003C2CE3" w:rsidP="00DA325C">
      <w:pPr>
        <w:pStyle w:val="a8"/>
        <w:numPr>
          <w:ilvl w:val="2"/>
          <w:numId w:val="31"/>
        </w:numPr>
        <w:ind w:leftChars="0"/>
        <w:rPr>
          <w:rFonts w:asciiTheme="minorEastAsia" w:hAnsiTheme="minorEastAsia"/>
          <w:color w:val="000000" w:themeColor="text1"/>
          <w:szCs w:val="21"/>
        </w:rPr>
      </w:pPr>
      <w:r w:rsidRPr="00E93B68">
        <w:rPr>
          <w:rFonts w:asciiTheme="minorEastAsia" w:hAnsiTheme="minorEastAsia" w:hint="eastAsia"/>
          <w:color w:val="000000" w:themeColor="text1"/>
          <w:szCs w:val="21"/>
        </w:rPr>
        <w:t>商業施設として販売している飲食物等</w:t>
      </w:r>
      <w:r w:rsidR="00E447CC" w:rsidRPr="00E93B68">
        <w:rPr>
          <w:rFonts w:asciiTheme="minorEastAsia" w:hAnsiTheme="minorEastAsia" w:hint="eastAsia"/>
          <w:color w:val="000000" w:themeColor="text1"/>
          <w:szCs w:val="21"/>
        </w:rPr>
        <w:t>を地域住民に</w:t>
      </w:r>
      <w:r w:rsidRPr="00E93B68">
        <w:rPr>
          <w:rFonts w:asciiTheme="minorEastAsia" w:hAnsiTheme="minorEastAsia" w:hint="eastAsia"/>
          <w:color w:val="000000" w:themeColor="text1"/>
          <w:szCs w:val="21"/>
        </w:rPr>
        <w:t>提供</w:t>
      </w:r>
      <w:r w:rsidR="00E447CC" w:rsidRPr="00E93B68">
        <w:rPr>
          <w:rFonts w:asciiTheme="minorEastAsia" w:hAnsiTheme="minorEastAsia" w:hint="eastAsia"/>
          <w:color w:val="000000" w:themeColor="text1"/>
          <w:szCs w:val="21"/>
        </w:rPr>
        <w:t>するなど</w:t>
      </w:r>
      <w:r w:rsidRPr="00E93B68">
        <w:rPr>
          <w:rFonts w:asciiTheme="minorEastAsia" w:hAnsiTheme="minorEastAsia" w:hint="eastAsia"/>
          <w:color w:val="000000" w:themeColor="text1"/>
          <w:szCs w:val="21"/>
        </w:rPr>
        <w:t>により町に協力する。</w:t>
      </w:r>
    </w:p>
    <w:p w14:paraId="502CB0AA" w14:textId="77777777" w:rsidR="003C2CE3" w:rsidRPr="00E93B68" w:rsidRDefault="003C2CE3" w:rsidP="00DA325C">
      <w:pPr>
        <w:pStyle w:val="a8"/>
        <w:numPr>
          <w:ilvl w:val="2"/>
          <w:numId w:val="31"/>
        </w:numPr>
        <w:ind w:leftChars="0"/>
        <w:rPr>
          <w:rFonts w:asciiTheme="minorEastAsia" w:hAnsiTheme="minorEastAsia"/>
          <w:color w:val="000000" w:themeColor="text1"/>
          <w:szCs w:val="21"/>
        </w:rPr>
      </w:pPr>
      <w:r w:rsidRPr="00E93B68">
        <w:rPr>
          <w:rFonts w:asciiTheme="minorEastAsia" w:hAnsiTheme="minorEastAsia" w:hint="eastAsia"/>
          <w:color w:val="000000" w:themeColor="text1"/>
          <w:szCs w:val="21"/>
        </w:rPr>
        <w:t>協力内容は事業者の提案によるものとし、対応費用は町が負担する。</w:t>
      </w:r>
    </w:p>
    <w:p w14:paraId="32AD1553" w14:textId="77777777" w:rsidR="00DA325C" w:rsidRPr="00E93B68" w:rsidRDefault="00DA325C" w:rsidP="00DA325C">
      <w:pPr>
        <w:pStyle w:val="a8"/>
        <w:ind w:leftChars="0" w:left="1320" w:firstLine="0"/>
        <w:rPr>
          <w:rFonts w:asciiTheme="minorEastAsia" w:hAnsiTheme="minorEastAsia"/>
          <w:color w:val="000000" w:themeColor="text1"/>
          <w:szCs w:val="21"/>
        </w:rPr>
      </w:pPr>
    </w:p>
    <w:p w14:paraId="0633A73E" w14:textId="77777777" w:rsidR="0074757F" w:rsidRPr="00E93B68" w:rsidRDefault="0074757F" w:rsidP="0074757F">
      <w:pPr>
        <w:ind w:left="221"/>
        <w:rPr>
          <w:rFonts w:asciiTheme="minorEastAsia" w:hAnsiTheme="minorEastAsia"/>
          <w:b/>
          <w:bCs/>
          <w:color w:val="000000" w:themeColor="text1"/>
          <w:szCs w:val="21"/>
        </w:rPr>
      </w:pPr>
      <w:r w:rsidRPr="00E93B68">
        <w:rPr>
          <w:rFonts w:asciiTheme="minorEastAsia" w:hAnsiTheme="minorEastAsia" w:hint="eastAsia"/>
          <w:b/>
          <w:bCs/>
          <w:color w:val="000000" w:themeColor="text1"/>
          <w:szCs w:val="21"/>
        </w:rPr>
        <w:t>２　営業損失補填</w:t>
      </w:r>
    </w:p>
    <w:p w14:paraId="68AD3EA8" w14:textId="2ADB8F79" w:rsidR="003C2CE3" w:rsidRPr="00E93B68" w:rsidRDefault="003C2CE3" w:rsidP="00DA325C">
      <w:pPr>
        <w:ind w:leftChars="200" w:left="420" w:rightChars="5" w:right="10" w:firstLineChars="100" w:firstLine="210"/>
        <w:rPr>
          <w:rFonts w:asciiTheme="minorEastAsia" w:hAnsiTheme="minorEastAsia"/>
          <w:b/>
          <w:bCs/>
          <w:color w:val="000000" w:themeColor="text1"/>
          <w:szCs w:val="21"/>
        </w:rPr>
      </w:pPr>
      <w:r w:rsidRPr="00E93B68">
        <w:rPr>
          <w:rFonts w:asciiTheme="minorEastAsia" w:hAnsiTheme="minorEastAsia" w:hint="eastAsia"/>
          <w:color w:val="000000" w:themeColor="text1"/>
          <w:szCs w:val="21"/>
        </w:rPr>
        <w:t>本施設が</w:t>
      </w:r>
      <w:bookmarkStart w:id="40" w:name="_Hlk191124684"/>
      <w:r w:rsidR="0074757F" w:rsidRPr="00E93B68">
        <w:rPr>
          <w:rFonts w:asciiTheme="minorEastAsia" w:hAnsiTheme="minorEastAsia" w:hint="eastAsia"/>
          <w:color w:val="000000" w:themeColor="text1"/>
          <w:szCs w:val="21"/>
        </w:rPr>
        <w:t>天災、暴動、パンデミック等の不可抗力により</w:t>
      </w:r>
      <w:bookmarkEnd w:id="40"/>
      <w:r w:rsidRPr="00E93B68">
        <w:rPr>
          <w:rFonts w:asciiTheme="minorEastAsia" w:hAnsiTheme="minorEastAsia" w:hint="eastAsia"/>
          <w:color w:val="000000" w:themeColor="text1"/>
          <w:szCs w:val="21"/>
        </w:rPr>
        <w:t>、営業不能と判断される日数が一定期間以上続く場合、町と協議できるものとする。</w:t>
      </w:r>
    </w:p>
    <w:sectPr w:rsidR="003C2CE3" w:rsidRPr="00E93B68" w:rsidSect="002803EF">
      <w:headerReference w:type="even" r:id="rId13"/>
      <w:headerReference w:type="default" r:id="rId14"/>
      <w:footerReference w:type="even" r:id="rId15"/>
      <w:footerReference w:type="default" r:id="rId16"/>
      <w:headerReference w:type="first" r:id="rId17"/>
      <w:footerReference w:type="first" r:id="rId18"/>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25FC3" w14:textId="77777777" w:rsidR="00ED0A36" w:rsidRDefault="00ED0A36" w:rsidP="00C151E0">
      <w:pPr>
        <w:ind w:left="221" w:right="210"/>
      </w:pPr>
      <w:r>
        <w:separator/>
      </w:r>
    </w:p>
  </w:endnote>
  <w:endnote w:type="continuationSeparator" w:id="0">
    <w:p w14:paraId="238D3DDE" w14:textId="77777777" w:rsidR="00ED0A36" w:rsidRDefault="00ED0A36" w:rsidP="00C151E0">
      <w:pPr>
        <w:ind w:left="221" w:righ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YuGothicUI">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4E93" w14:textId="77777777" w:rsidR="00ED0A36" w:rsidRDefault="00ED0A36">
    <w:pPr>
      <w:pStyle w:val="af1"/>
      <w:ind w:left="221" w:right="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172551"/>
      <w:docPartObj>
        <w:docPartGallery w:val="Page Numbers (Bottom of Page)"/>
        <w:docPartUnique/>
      </w:docPartObj>
    </w:sdtPr>
    <w:sdtEndPr/>
    <w:sdtContent>
      <w:p w14:paraId="2D350CD9" w14:textId="353147CA" w:rsidR="00ED0A36" w:rsidRDefault="00ED0A36">
        <w:pPr>
          <w:pStyle w:val="af1"/>
          <w:ind w:left="221" w:rightChars="5" w:right="10"/>
          <w:jc w:val="center"/>
        </w:pPr>
        <w:r>
          <w:fldChar w:fldCharType="begin"/>
        </w:r>
        <w:r>
          <w:instrText>PAGE   \* MERGEFORMAT</w:instrText>
        </w:r>
        <w:r>
          <w:fldChar w:fldCharType="separate"/>
        </w:r>
        <w:r w:rsidR="00E32AB1" w:rsidRPr="00E32AB1">
          <w:rPr>
            <w:noProof/>
            <w:lang w:val="ja-JP"/>
          </w:rPr>
          <w:t>40</w:t>
        </w:r>
        <w:r>
          <w:fldChar w:fldCharType="end"/>
        </w:r>
      </w:p>
    </w:sdtContent>
  </w:sdt>
  <w:p w14:paraId="1B5162B9" w14:textId="77777777" w:rsidR="00ED0A36" w:rsidRDefault="00ED0A36">
    <w:pPr>
      <w:pStyle w:val="af1"/>
      <w:ind w:left="221" w:rightChars="100" w:right="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0A072" w14:textId="77777777" w:rsidR="00ED0A36" w:rsidRDefault="00ED0A36">
    <w:pPr>
      <w:pStyle w:val="af1"/>
      <w:ind w:left="221" w:right="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46DBB" w14:textId="77777777" w:rsidR="00ED0A36" w:rsidRDefault="00ED0A36" w:rsidP="00C151E0">
      <w:pPr>
        <w:ind w:left="221" w:right="210"/>
      </w:pPr>
      <w:r>
        <w:separator/>
      </w:r>
    </w:p>
  </w:footnote>
  <w:footnote w:type="continuationSeparator" w:id="0">
    <w:p w14:paraId="3642DA84" w14:textId="77777777" w:rsidR="00ED0A36" w:rsidRDefault="00ED0A36" w:rsidP="00C151E0">
      <w:pPr>
        <w:ind w:left="221" w:right="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4C41B" w14:textId="42C2E0D7" w:rsidR="00ED0A36" w:rsidRDefault="007A3172">
    <w:pPr>
      <w:pStyle w:val="af"/>
      <w:ind w:left="221" w:right="210"/>
    </w:pPr>
    <w:r>
      <w:rPr>
        <w:noProof/>
      </w:rPr>
      <w:pict w14:anchorId="09CE1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235" o:spid="_x0000_s2050" type="#_x0000_t136" style="position:absolute;left:0;text-align:left;margin-left:0;margin-top:0;width:490.75pt;height:196.3pt;rotation:315;z-index:-251655168;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E8278" w14:textId="5ADE1C78" w:rsidR="00ED0A36" w:rsidRDefault="00ED0A36" w:rsidP="001D6D7F">
    <w:pPr>
      <w:pStyle w:val="af"/>
      <w:ind w:left="221" w:rightChars="100" w:right="210"/>
      <w:jc w:val="right"/>
      <w:rPr>
        <w:sz w:val="16"/>
        <w:szCs w:val="16"/>
      </w:rPr>
    </w:pPr>
    <w:bookmarkStart w:id="41" w:name="_Hlk188638764"/>
    <w:bookmarkStart w:id="42" w:name="_Hlk188638765"/>
    <w:bookmarkStart w:id="43" w:name="_Hlk188638814"/>
    <w:bookmarkStart w:id="44" w:name="_Hlk188638815"/>
    <w:r w:rsidRPr="001D6D7F">
      <w:rPr>
        <w:rFonts w:hint="eastAsia"/>
        <w:sz w:val="16"/>
        <w:szCs w:val="16"/>
      </w:rPr>
      <w:t>富岡町夜の森地区中核拠点</w:t>
    </w:r>
    <w:r w:rsidRPr="001D6D7F">
      <w:rPr>
        <w:sz w:val="16"/>
        <w:szCs w:val="16"/>
      </w:rPr>
      <w:t xml:space="preserve"> 商業施設</w:t>
    </w:r>
    <w:r w:rsidRPr="001D6D7F">
      <w:rPr>
        <w:rFonts w:hint="eastAsia"/>
        <w:sz w:val="16"/>
        <w:szCs w:val="16"/>
      </w:rPr>
      <w:t xml:space="preserve"> 整備・運営事業 </w:t>
    </w:r>
    <w:r>
      <w:rPr>
        <w:rFonts w:hint="eastAsia"/>
        <w:sz w:val="16"/>
        <w:szCs w:val="16"/>
      </w:rPr>
      <w:t>要求水準書</w:t>
    </w:r>
    <w:bookmarkEnd w:id="41"/>
    <w:bookmarkEnd w:id="42"/>
    <w:bookmarkEnd w:id="43"/>
    <w:bookmarkEnd w:id="44"/>
  </w:p>
  <w:p w14:paraId="15F70C00" w14:textId="77777777" w:rsidR="00ED0A36" w:rsidRPr="00B641DE" w:rsidRDefault="00ED0A36" w:rsidP="001D6D7F">
    <w:pPr>
      <w:pStyle w:val="af"/>
      <w:ind w:left="221" w:rightChars="100" w:right="21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B8924" w14:textId="3C648C70" w:rsidR="00ED0A36" w:rsidRDefault="007A3172">
    <w:pPr>
      <w:pStyle w:val="af"/>
      <w:ind w:left="221" w:right="210"/>
    </w:pPr>
    <w:r>
      <w:rPr>
        <w:noProof/>
      </w:rPr>
      <w:pict w14:anchorId="7BF9E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5234" o:spid="_x0000_s2049" type="#_x0000_t136" style="position:absolute;left:0;text-align:left;margin-left:0;margin-top:0;width:490.75pt;height:196.3pt;rotation:315;z-index:-251657216;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52C02"/>
    <w:multiLevelType w:val="hybridMultilevel"/>
    <w:tmpl w:val="E46A38B0"/>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58501F5"/>
    <w:multiLevelType w:val="hybridMultilevel"/>
    <w:tmpl w:val="8F505A6A"/>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0E074EBC"/>
    <w:multiLevelType w:val="hybridMultilevel"/>
    <w:tmpl w:val="E086F2BE"/>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0E9E77CD"/>
    <w:multiLevelType w:val="hybridMultilevel"/>
    <w:tmpl w:val="A712D0E0"/>
    <w:lvl w:ilvl="0" w:tplc="2AC6586C">
      <w:start w:val="1"/>
      <w:numFmt w:val="bullet"/>
      <w:lvlText w:val=""/>
      <w:lvlJc w:val="left"/>
      <w:pPr>
        <w:ind w:left="107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0F5261C2"/>
    <w:multiLevelType w:val="hybridMultilevel"/>
    <w:tmpl w:val="561A9C4E"/>
    <w:lvl w:ilvl="0" w:tplc="04090017">
      <w:start w:val="1"/>
      <w:numFmt w:val="aiueoFullWidth"/>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5" w15:restartNumberingAfterBreak="0">
    <w:nsid w:val="10391C22"/>
    <w:multiLevelType w:val="hybridMultilevel"/>
    <w:tmpl w:val="E8C805E0"/>
    <w:lvl w:ilvl="0" w:tplc="F324402A">
      <w:start w:val="1"/>
      <w:numFmt w:val="aiueoFullWidth"/>
      <w:lvlText w:val="%1"/>
      <w:lvlJc w:val="left"/>
      <w:pPr>
        <w:ind w:left="880" w:hanging="4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B63DA3"/>
    <w:multiLevelType w:val="hybridMultilevel"/>
    <w:tmpl w:val="FA40EF72"/>
    <w:lvl w:ilvl="0" w:tplc="FFFFFFFF">
      <w:start w:val="1"/>
      <w:numFmt w:val="aiueoFullWidth"/>
      <w:lvlText w:val="%1"/>
      <w:lvlJc w:val="left"/>
      <w:pPr>
        <w:ind w:left="1760" w:hanging="440"/>
      </w:pPr>
      <w:rPr>
        <w:rFonts w:hint="eastAsia"/>
      </w:rPr>
    </w:lvl>
    <w:lvl w:ilvl="1" w:tplc="FFFFFFFF" w:tentative="1">
      <w:start w:val="1"/>
      <w:numFmt w:val="aiueoFullWidth"/>
      <w:lvlText w:val="(%2)"/>
      <w:lvlJc w:val="left"/>
      <w:pPr>
        <w:ind w:left="2200" w:hanging="440"/>
      </w:pPr>
    </w:lvl>
    <w:lvl w:ilvl="2" w:tplc="FFFFFFFF" w:tentative="1">
      <w:start w:val="1"/>
      <w:numFmt w:val="decimalEnclosedCircle"/>
      <w:lvlText w:val="%3"/>
      <w:lvlJc w:val="left"/>
      <w:pPr>
        <w:ind w:left="2640" w:hanging="440"/>
      </w:pPr>
    </w:lvl>
    <w:lvl w:ilvl="3" w:tplc="FFFFFFFF" w:tentative="1">
      <w:start w:val="1"/>
      <w:numFmt w:val="decimal"/>
      <w:lvlText w:val="%4."/>
      <w:lvlJc w:val="left"/>
      <w:pPr>
        <w:ind w:left="3080" w:hanging="440"/>
      </w:pPr>
    </w:lvl>
    <w:lvl w:ilvl="4" w:tplc="FFFFFFFF" w:tentative="1">
      <w:start w:val="1"/>
      <w:numFmt w:val="aiueoFullWidth"/>
      <w:lvlText w:val="(%5)"/>
      <w:lvlJc w:val="left"/>
      <w:pPr>
        <w:ind w:left="3520" w:hanging="440"/>
      </w:pPr>
    </w:lvl>
    <w:lvl w:ilvl="5" w:tplc="FFFFFFFF" w:tentative="1">
      <w:start w:val="1"/>
      <w:numFmt w:val="decimalEnclosedCircle"/>
      <w:lvlText w:val="%6"/>
      <w:lvlJc w:val="left"/>
      <w:pPr>
        <w:ind w:left="3960" w:hanging="440"/>
      </w:pPr>
    </w:lvl>
    <w:lvl w:ilvl="6" w:tplc="FFFFFFFF" w:tentative="1">
      <w:start w:val="1"/>
      <w:numFmt w:val="decimal"/>
      <w:lvlText w:val="%7."/>
      <w:lvlJc w:val="left"/>
      <w:pPr>
        <w:ind w:left="4400" w:hanging="440"/>
      </w:pPr>
    </w:lvl>
    <w:lvl w:ilvl="7" w:tplc="FFFFFFFF" w:tentative="1">
      <w:start w:val="1"/>
      <w:numFmt w:val="aiueoFullWidth"/>
      <w:lvlText w:val="(%8)"/>
      <w:lvlJc w:val="left"/>
      <w:pPr>
        <w:ind w:left="4840" w:hanging="440"/>
      </w:pPr>
    </w:lvl>
    <w:lvl w:ilvl="8" w:tplc="FFFFFFFF" w:tentative="1">
      <w:start w:val="1"/>
      <w:numFmt w:val="decimalEnclosedCircle"/>
      <w:lvlText w:val="%9"/>
      <w:lvlJc w:val="left"/>
      <w:pPr>
        <w:ind w:left="5280" w:hanging="440"/>
      </w:pPr>
    </w:lvl>
  </w:abstractNum>
  <w:abstractNum w:abstractNumId="7" w15:restartNumberingAfterBreak="0">
    <w:nsid w:val="110D56B7"/>
    <w:multiLevelType w:val="hybridMultilevel"/>
    <w:tmpl w:val="DA22D9CA"/>
    <w:lvl w:ilvl="0" w:tplc="04090011">
      <w:start w:val="1"/>
      <w:numFmt w:val="decimalEnclosedCircle"/>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8" w15:restartNumberingAfterBreak="0">
    <w:nsid w:val="112D1EAE"/>
    <w:multiLevelType w:val="hybridMultilevel"/>
    <w:tmpl w:val="5692B81A"/>
    <w:lvl w:ilvl="0" w:tplc="FFFFFFFF">
      <w:start w:val="1"/>
      <w:numFmt w:val="decimalEnclosedCircle"/>
      <w:lvlText w:val="%1"/>
      <w:lvlJc w:val="left"/>
      <w:pPr>
        <w:ind w:left="132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47C1089"/>
    <w:multiLevelType w:val="hybridMultilevel"/>
    <w:tmpl w:val="BE3A3020"/>
    <w:lvl w:ilvl="0" w:tplc="FFFFFFFF">
      <w:start w:val="1"/>
      <w:numFmt w:val="aiueoFullWidth"/>
      <w:lvlText w:val="(%1)"/>
      <w:lvlJc w:val="left"/>
      <w:pPr>
        <w:ind w:left="1280" w:hanging="440"/>
      </w:p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10" w15:restartNumberingAfterBreak="0">
    <w:nsid w:val="16382075"/>
    <w:multiLevelType w:val="hybridMultilevel"/>
    <w:tmpl w:val="D57EFA90"/>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1" w15:restartNumberingAfterBreak="0">
    <w:nsid w:val="16851F33"/>
    <w:multiLevelType w:val="hybridMultilevel"/>
    <w:tmpl w:val="498271FE"/>
    <w:lvl w:ilvl="0" w:tplc="F6B65728">
      <w:start w:val="1"/>
      <w:numFmt w:val="aiueoFullWidth"/>
      <w:lvlText w:val="%1"/>
      <w:lvlJc w:val="left"/>
      <w:pPr>
        <w:ind w:left="1280" w:hanging="440"/>
      </w:pPr>
      <w:rPr>
        <w:rFonts w:hint="eastAsia"/>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2" w15:restartNumberingAfterBreak="0">
    <w:nsid w:val="1B9D7BF0"/>
    <w:multiLevelType w:val="hybridMultilevel"/>
    <w:tmpl w:val="0166F486"/>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1C355DA4"/>
    <w:multiLevelType w:val="hybridMultilevel"/>
    <w:tmpl w:val="6AEECD62"/>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1DD07A44"/>
    <w:multiLevelType w:val="hybridMultilevel"/>
    <w:tmpl w:val="8E7CB928"/>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21E6371F"/>
    <w:multiLevelType w:val="hybridMultilevel"/>
    <w:tmpl w:val="C09E1C0E"/>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232A384E"/>
    <w:multiLevelType w:val="hybridMultilevel"/>
    <w:tmpl w:val="6E82E9B4"/>
    <w:lvl w:ilvl="0" w:tplc="FFFFFFFF">
      <w:start w:val="1"/>
      <w:numFmt w:val="decimalEnclosedCircle"/>
      <w:lvlText w:val="%1"/>
      <w:lvlJc w:val="left"/>
      <w:pPr>
        <w:ind w:left="132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236E7E9D"/>
    <w:multiLevelType w:val="hybridMultilevel"/>
    <w:tmpl w:val="411A1792"/>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24DE0980"/>
    <w:multiLevelType w:val="hybridMultilevel"/>
    <w:tmpl w:val="36362EAC"/>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26D2091B"/>
    <w:multiLevelType w:val="hybridMultilevel"/>
    <w:tmpl w:val="17962A36"/>
    <w:lvl w:ilvl="0" w:tplc="0B006B68">
      <w:numFmt w:val="bullet"/>
      <w:lvlText w:val="・"/>
      <w:lvlJc w:val="left"/>
      <w:pPr>
        <w:ind w:left="990" w:hanging="360"/>
      </w:pPr>
      <w:rPr>
        <w:rFonts w:ascii="游明朝" w:eastAsia="游明朝" w:hAnsi="游明朝" w:cstheme="minorBidi"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20" w15:restartNumberingAfterBreak="0">
    <w:nsid w:val="27A642FF"/>
    <w:multiLevelType w:val="hybridMultilevel"/>
    <w:tmpl w:val="07BE70C6"/>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84E6E5E"/>
    <w:multiLevelType w:val="hybridMultilevel"/>
    <w:tmpl w:val="3FC4AD1C"/>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2" w15:restartNumberingAfterBreak="0">
    <w:nsid w:val="2C5C71E7"/>
    <w:multiLevelType w:val="hybridMultilevel"/>
    <w:tmpl w:val="1B804FC6"/>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31BF16D5"/>
    <w:multiLevelType w:val="hybridMultilevel"/>
    <w:tmpl w:val="17567F0E"/>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4" w15:restartNumberingAfterBreak="0">
    <w:nsid w:val="336C6B5B"/>
    <w:multiLevelType w:val="hybridMultilevel"/>
    <w:tmpl w:val="B4103F86"/>
    <w:lvl w:ilvl="0" w:tplc="04090011">
      <w:start w:val="1"/>
      <w:numFmt w:val="decimalEnclosedCircle"/>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25" w15:restartNumberingAfterBreak="0">
    <w:nsid w:val="34805A61"/>
    <w:multiLevelType w:val="hybridMultilevel"/>
    <w:tmpl w:val="02FE1538"/>
    <w:lvl w:ilvl="0" w:tplc="8312CE40">
      <w:start w:val="1"/>
      <w:numFmt w:val="decimalFullWidth"/>
      <w:pStyle w:val="2"/>
      <w:lvlText w:val="第%1節"/>
      <w:lvlJc w:val="left"/>
      <w:pPr>
        <w:ind w:left="542" w:hanging="440"/>
      </w:pPr>
      <w:rPr>
        <w:rFonts w:hint="eastAsia"/>
      </w:rPr>
    </w:lvl>
    <w:lvl w:ilvl="1" w:tplc="04090017" w:tentative="1">
      <w:start w:val="1"/>
      <w:numFmt w:val="aiueoFullWidth"/>
      <w:lvlText w:val="(%2)"/>
      <w:lvlJc w:val="left"/>
      <w:pPr>
        <w:ind w:left="982" w:hanging="440"/>
      </w:pPr>
    </w:lvl>
    <w:lvl w:ilvl="2" w:tplc="04090011" w:tentative="1">
      <w:start w:val="1"/>
      <w:numFmt w:val="decimalEnclosedCircle"/>
      <w:lvlText w:val="%3"/>
      <w:lvlJc w:val="left"/>
      <w:pPr>
        <w:ind w:left="1422" w:hanging="440"/>
      </w:pPr>
    </w:lvl>
    <w:lvl w:ilvl="3" w:tplc="0409000F" w:tentative="1">
      <w:start w:val="1"/>
      <w:numFmt w:val="decimal"/>
      <w:lvlText w:val="%4."/>
      <w:lvlJc w:val="left"/>
      <w:pPr>
        <w:ind w:left="1862" w:hanging="440"/>
      </w:pPr>
    </w:lvl>
    <w:lvl w:ilvl="4" w:tplc="04090017" w:tentative="1">
      <w:start w:val="1"/>
      <w:numFmt w:val="aiueoFullWidth"/>
      <w:lvlText w:val="(%5)"/>
      <w:lvlJc w:val="left"/>
      <w:pPr>
        <w:ind w:left="2302" w:hanging="440"/>
      </w:pPr>
    </w:lvl>
    <w:lvl w:ilvl="5" w:tplc="04090011" w:tentative="1">
      <w:start w:val="1"/>
      <w:numFmt w:val="decimalEnclosedCircle"/>
      <w:lvlText w:val="%6"/>
      <w:lvlJc w:val="left"/>
      <w:pPr>
        <w:ind w:left="2742" w:hanging="440"/>
      </w:pPr>
    </w:lvl>
    <w:lvl w:ilvl="6" w:tplc="0409000F" w:tentative="1">
      <w:start w:val="1"/>
      <w:numFmt w:val="decimal"/>
      <w:lvlText w:val="%7."/>
      <w:lvlJc w:val="left"/>
      <w:pPr>
        <w:ind w:left="3182" w:hanging="440"/>
      </w:pPr>
    </w:lvl>
    <w:lvl w:ilvl="7" w:tplc="04090017" w:tentative="1">
      <w:start w:val="1"/>
      <w:numFmt w:val="aiueoFullWidth"/>
      <w:lvlText w:val="(%8)"/>
      <w:lvlJc w:val="left"/>
      <w:pPr>
        <w:ind w:left="3622" w:hanging="440"/>
      </w:pPr>
    </w:lvl>
    <w:lvl w:ilvl="8" w:tplc="04090011" w:tentative="1">
      <w:start w:val="1"/>
      <w:numFmt w:val="decimalEnclosedCircle"/>
      <w:lvlText w:val="%9"/>
      <w:lvlJc w:val="left"/>
      <w:pPr>
        <w:ind w:left="4062" w:hanging="440"/>
      </w:pPr>
    </w:lvl>
  </w:abstractNum>
  <w:abstractNum w:abstractNumId="26" w15:restartNumberingAfterBreak="0">
    <w:nsid w:val="35C20A83"/>
    <w:multiLevelType w:val="hybridMultilevel"/>
    <w:tmpl w:val="0A46A05A"/>
    <w:lvl w:ilvl="0" w:tplc="04090011">
      <w:start w:val="1"/>
      <w:numFmt w:val="decimalEnclosedCircle"/>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7" w15:restartNumberingAfterBreak="0">
    <w:nsid w:val="37347664"/>
    <w:multiLevelType w:val="hybridMultilevel"/>
    <w:tmpl w:val="ACDAB118"/>
    <w:lvl w:ilvl="0" w:tplc="FFFFFFFF">
      <w:start w:val="1"/>
      <w:numFmt w:val="decimalEnclosedCircle"/>
      <w:lvlText w:val="%1"/>
      <w:lvlJc w:val="left"/>
      <w:pPr>
        <w:ind w:left="1101" w:hanging="440"/>
      </w:pPr>
    </w:lvl>
    <w:lvl w:ilvl="1" w:tplc="FFFFFFFF" w:tentative="1">
      <w:start w:val="1"/>
      <w:numFmt w:val="aiueoFullWidth"/>
      <w:lvlText w:val="(%2)"/>
      <w:lvlJc w:val="left"/>
      <w:pPr>
        <w:ind w:left="1541" w:hanging="440"/>
      </w:pPr>
    </w:lvl>
    <w:lvl w:ilvl="2" w:tplc="FFFFFFFF" w:tentative="1">
      <w:start w:val="1"/>
      <w:numFmt w:val="decimalEnclosedCircle"/>
      <w:lvlText w:val="%3"/>
      <w:lvlJc w:val="left"/>
      <w:pPr>
        <w:ind w:left="1981" w:hanging="440"/>
      </w:pPr>
    </w:lvl>
    <w:lvl w:ilvl="3" w:tplc="FFFFFFFF" w:tentative="1">
      <w:start w:val="1"/>
      <w:numFmt w:val="decimal"/>
      <w:lvlText w:val="%4."/>
      <w:lvlJc w:val="left"/>
      <w:pPr>
        <w:ind w:left="2421" w:hanging="440"/>
      </w:pPr>
    </w:lvl>
    <w:lvl w:ilvl="4" w:tplc="FFFFFFFF" w:tentative="1">
      <w:start w:val="1"/>
      <w:numFmt w:val="aiueoFullWidth"/>
      <w:lvlText w:val="(%5)"/>
      <w:lvlJc w:val="left"/>
      <w:pPr>
        <w:ind w:left="2861" w:hanging="440"/>
      </w:pPr>
    </w:lvl>
    <w:lvl w:ilvl="5" w:tplc="FFFFFFFF" w:tentative="1">
      <w:start w:val="1"/>
      <w:numFmt w:val="decimalEnclosedCircle"/>
      <w:lvlText w:val="%6"/>
      <w:lvlJc w:val="left"/>
      <w:pPr>
        <w:ind w:left="3301" w:hanging="440"/>
      </w:pPr>
    </w:lvl>
    <w:lvl w:ilvl="6" w:tplc="FFFFFFFF" w:tentative="1">
      <w:start w:val="1"/>
      <w:numFmt w:val="decimal"/>
      <w:lvlText w:val="%7."/>
      <w:lvlJc w:val="left"/>
      <w:pPr>
        <w:ind w:left="3741" w:hanging="440"/>
      </w:pPr>
    </w:lvl>
    <w:lvl w:ilvl="7" w:tplc="FFFFFFFF" w:tentative="1">
      <w:start w:val="1"/>
      <w:numFmt w:val="aiueoFullWidth"/>
      <w:lvlText w:val="(%8)"/>
      <w:lvlJc w:val="left"/>
      <w:pPr>
        <w:ind w:left="4181" w:hanging="440"/>
      </w:pPr>
    </w:lvl>
    <w:lvl w:ilvl="8" w:tplc="FFFFFFFF" w:tentative="1">
      <w:start w:val="1"/>
      <w:numFmt w:val="decimalEnclosedCircle"/>
      <w:lvlText w:val="%9"/>
      <w:lvlJc w:val="left"/>
      <w:pPr>
        <w:ind w:left="4621" w:hanging="440"/>
      </w:pPr>
    </w:lvl>
  </w:abstractNum>
  <w:abstractNum w:abstractNumId="28" w15:restartNumberingAfterBreak="0">
    <w:nsid w:val="389202C2"/>
    <w:multiLevelType w:val="hybridMultilevel"/>
    <w:tmpl w:val="AF3C1FB6"/>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39135339"/>
    <w:multiLevelType w:val="hybridMultilevel"/>
    <w:tmpl w:val="EFF2D6F6"/>
    <w:lvl w:ilvl="0" w:tplc="F6B65728">
      <w:start w:val="1"/>
      <w:numFmt w:val="aiueoFullWidth"/>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3A534C5C"/>
    <w:multiLevelType w:val="hybridMultilevel"/>
    <w:tmpl w:val="4BF0A4A8"/>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3BAC7E3C"/>
    <w:multiLevelType w:val="hybridMultilevel"/>
    <w:tmpl w:val="0B4E248E"/>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2" w15:restartNumberingAfterBreak="0">
    <w:nsid w:val="3CF65E5C"/>
    <w:multiLevelType w:val="hybridMultilevel"/>
    <w:tmpl w:val="1FD6CC90"/>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3" w15:restartNumberingAfterBreak="0">
    <w:nsid w:val="46185A9E"/>
    <w:multiLevelType w:val="hybridMultilevel"/>
    <w:tmpl w:val="9870909E"/>
    <w:lvl w:ilvl="0" w:tplc="F6B65728">
      <w:start w:val="1"/>
      <w:numFmt w:val="aiueoFullWidth"/>
      <w:lvlText w:val="%1"/>
      <w:lvlJc w:val="left"/>
      <w:pPr>
        <w:ind w:left="880" w:hanging="440"/>
      </w:pPr>
      <w:rPr>
        <w:rFonts w:hint="eastAsia"/>
      </w:rPr>
    </w:lvl>
    <w:lvl w:ilvl="1" w:tplc="6838A9FE">
      <w:start w:val="1"/>
      <w:numFmt w:val="decimalEnclosedCircle"/>
      <w:lvlText w:val="%2"/>
      <w:lvlJc w:val="left"/>
      <w:pPr>
        <w:ind w:left="1240" w:hanging="360"/>
      </w:pPr>
      <w:rPr>
        <w:rFonts w:hint="eastAsia"/>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46CC531E"/>
    <w:multiLevelType w:val="hybridMultilevel"/>
    <w:tmpl w:val="BE3A3020"/>
    <w:lvl w:ilvl="0" w:tplc="04090017">
      <w:start w:val="1"/>
      <w:numFmt w:val="aiueoFullWidth"/>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35" w15:restartNumberingAfterBreak="0">
    <w:nsid w:val="49CD7FE9"/>
    <w:multiLevelType w:val="hybridMultilevel"/>
    <w:tmpl w:val="C4AA21EA"/>
    <w:lvl w:ilvl="0" w:tplc="04090011">
      <w:start w:val="1"/>
      <w:numFmt w:val="decimalEnclosedCircle"/>
      <w:lvlText w:val="%1"/>
      <w:lvlJc w:val="left"/>
      <w:pPr>
        <w:ind w:left="1070" w:hanging="440"/>
      </w:p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6" w15:restartNumberingAfterBreak="0">
    <w:nsid w:val="4AF72ED2"/>
    <w:multiLevelType w:val="hybridMultilevel"/>
    <w:tmpl w:val="ACDAB118"/>
    <w:lvl w:ilvl="0" w:tplc="FFFFFFFF">
      <w:start w:val="1"/>
      <w:numFmt w:val="decimalEnclosedCircle"/>
      <w:lvlText w:val="%1"/>
      <w:lvlJc w:val="left"/>
      <w:pPr>
        <w:ind w:left="1101" w:hanging="440"/>
      </w:pPr>
    </w:lvl>
    <w:lvl w:ilvl="1" w:tplc="FFFFFFFF" w:tentative="1">
      <w:start w:val="1"/>
      <w:numFmt w:val="aiueoFullWidth"/>
      <w:lvlText w:val="(%2)"/>
      <w:lvlJc w:val="left"/>
      <w:pPr>
        <w:ind w:left="1541" w:hanging="440"/>
      </w:pPr>
    </w:lvl>
    <w:lvl w:ilvl="2" w:tplc="FFFFFFFF" w:tentative="1">
      <w:start w:val="1"/>
      <w:numFmt w:val="decimalEnclosedCircle"/>
      <w:lvlText w:val="%3"/>
      <w:lvlJc w:val="left"/>
      <w:pPr>
        <w:ind w:left="1981" w:hanging="440"/>
      </w:pPr>
    </w:lvl>
    <w:lvl w:ilvl="3" w:tplc="FFFFFFFF" w:tentative="1">
      <w:start w:val="1"/>
      <w:numFmt w:val="decimal"/>
      <w:lvlText w:val="%4."/>
      <w:lvlJc w:val="left"/>
      <w:pPr>
        <w:ind w:left="2421" w:hanging="440"/>
      </w:pPr>
    </w:lvl>
    <w:lvl w:ilvl="4" w:tplc="FFFFFFFF" w:tentative="1">
      <w:start w:val="1"/>
      <w:numFmt w:val="aiueoFullWidth"/>
      <w:lvlText w:val="(%5)"/>
      <w:lvlJc w:val="left"/>
      <w:pPr>
        <w:ind w:left="2861" w:hanging="440"/>
      </w:pPr>
    </w:lvl>
    <w:lvl w:ilvl="5" w:tplc="FFFFFFFF" w:tentative="1">
      <w:start w:val="1"/>
      <w:numFmt w:val="decimalEnclosedCircle"/>
      <w:lvlText w:val="%6"/>
      <w:lvlJc w:val="left"/>
      <w:pPr>
        <w:ind w:left="3301" w:hanging="440"/>
      </w:pPr>
    </w:lvl>
    <w:lvl w:ilvl="6" w:tplc="FFFFFFFF" w:tentative="1">
      <w:start w:val="1"/>
      <w:numFmt w:val="decimal"/>
      <w:lvlText w:val="%7."/>
      <w:lvlJc w:val="left"/>
      <w:pPr>
        <w:ind w:left="3741" w:hanging="440"/>
      </w:pPr>
    </w:lvl>
    <w:lvl w:ilvl="7" w:tplc="FFFFFFFF" w:tentative="1">
      <w:start w:val="1"/>
      <w:numFmt w:val="aiueoFullWidth"/>
      <w:lvlText w:val="(%8)"/>
      <w:lvlJc w:val="left"/>
      <w:pPr>
        <w:ind w:left="4181" w:hanging="440"/>
      </w:pPr>
    </w:lvl>
    <w:lvl w:ilvl="8" w:tplc="FFFFFFFF" w:tentative="1">
      <w:start w:val="1"/>
      <w:numFmt w:val="decimalEnclosedCircle"/>
      <w:lvlText w:val="%9"/>
      <w:lvlJc w:val="left"/>
      <w:pPr>
        <w:ind w:left="4621" w:hanging="440"/>
      </w:pPr>
    </w:lvl>
  </w:abstractNum>
  <w:abstractNum w:abstractNumId="37" w15:restartNumberingAfterBreak="0">
    <w:nsid w:val="4D0C08DA"/>
    <w:multiLevelType w:val="hybridMultilevel"/>
    <w:tmpl w:val="6E82E9B4"/>
    <w:lvl w:ilvl="0" w:tplc="FFFFFFFF">
      <w:start w:val="1"/>
      <w:numFmt w:val="decimalEnclosedCircle"/>
      <w:lvlText w:val="%1"/>
      <w:lvlJc w:val="left"/>
      <w:pPr>
        <w:ind w:left="132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8" w15:restartNumberingAfterBreak="0">
    <w:nsid w:val="50837A69"/>
    <w:multiLevelType w:val="hybridMultilevel"/>
    <w:tmpl w:val="B71088EA"/>
    <w:lvl w:ilvl="0" w:tplc="F6B65728">
      <w:start w:val="1"/>
      <w:numFmt w:val="aiueoFullWidth"/>
      <w:lvlText w:val="%1"/>
      <w:lvlJc w:val="left"/>
      <w:pPr>
        <w:ind w:left="880" w:hanging="440"/>
      </w:pPr>
      <w:rPr>
        <w:rFonts w:hint="eastAsia"/>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9" w15:restartNumberingAfterBreak="0">
    <w:nsid w:val="52596554"/>
    <w:multiLevelType w:val="hybridMultilevel"/>
    <w:tmpl w:val="85908C32"/>
    <w:lvl w:ilvl="0" w:tplc="04090011">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0" w15:restartNumberingAfterBreak="0">
    <w:nsid w:val="57371493"/>
    <w:multiLevelType w:val="hybridMultilevel"/>
    <w:tmpl w:val="D97AAE90"/>
    <w:lvl w:ilvl="0" w:tplc="F6B65728">
      <w:start w:val="1"/>
      <w:numFmt w:val="aiueoFullWidth"/>
      <w:lvlText w:val="%1"/>
      <w:lvlJc w:val="left"/>
      <w:pPr>
        <w:ind w:left="860" w:hanging="44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1" w15:restartNumberingAfterBreak="0">
    <w:nsid w:val="5B8F488F"/>
    <w:multiLevelType w:val="hybridMultilevel"/>
    <w:tmpl w:val="CA189E04"/>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5CA15828"/>
    <w:multiLevelType w:val="hybridMultilevel"/>
    <w:tmpl w:val="D060969A"/>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3" w15:restartNumberingAfterBreak="0">
    <w:nsid w:val="5E216E02"/>
    <w:multiLevelType w:val="hybridMultilevel"/>
    <w:tmpl w:val="ECBEBEAC"/>
    <w:lvl w:ilvl="0" w:tplc="FFFFFFFF">
      <w:start w:val="1"/>
      <w:numFmt w:val="aiueoFullWidth"/>
      <w:lvlText w:val="(%1)"/>
      <w:lvlJc w:val="left"/>
      <w:pPr>
        <w:ind w:left="1563" w:hanging="440"/>
      </w:pPr>
    </w:lvl>
    <w:lvl w:ilvl="1" w:tplc="FFFFFFFF" w:tentative="1">
      <w:start w:val="1"/>
      <w:numFmt w:val="aiueoFullWidth"/>
      <w:lvlText w:val="(%2)"/>
      <w:lvlJc w:val="left"/>
      <w:pPr>
        <w:ind w:left="2003" w:hanging="440"/>
      </w:pPr>
    </w:lvl>
    <w:lvl w:ilvl="2" w:tplc="FFFFFFFF" w:tentative="1">
      <w:start w:val="1"/>
      <w:numFmt w:val="decimalEnclosedCircle"/>
      <w:lvlText w:val="%3"/>
      <w:lvlJc w:val="left"/>
      <w:pPr>
        <w:ind w:left="2443" w:hanging="440"/>
      </w:pPr>
    </w:lvl>
    <w:lvl w:ilvl="3" w:tplc="FFFFFFFF" w:tentative="1">
      <w:start w:val="1"/>
      <w:numFmt w:val="decimal"/>
      <w:lvlText w:val="%4."/>
      <w:lvlJc w:val="left"/>
      <w:pPr>
        <w:ind w:left="2883" w:hanging="440"/>
      </w:pPr>
    </w:lvl>
    <w:lvl w:ilvl="4" w:tplc="FFFFFFFF" w:tentative="1">
      <w:start w:val="1"/>
      <w:numFmt w:val="aiueoFullWidth"/>
      <w:lvlText w:val="(%5)"/>
      <w:lvlJc w:val="left"/>
      <w:pPr>
        <w:ind w:left="3323" w:hanging="440"/>
      </w:pPr>
    </w:lvl>
    <w:lvl w:ilvl="5" w:tplc="FFFFFFFF" w:tentative="1">
      <w:start w:val="1"/>
      <w:numFmt w:val="decimalEnclosedCircle"/>
      <w:lvlText w:val="%6"/>
      <w:lvlJc w:val="left"/>
      <w:pPr>
        <w:ind w:left="3763" w:hanging="440"/>
      </w:pPr>
    </w:lvl>
    <w:lvl w:ilvl="6" w:tplc="FFFFFFFF" w:tentative="1">
      <w:start w:val="1"/>
      <w:numFmt w:val="decimal"/>
      <w:lvlText w:val="%7."/>
      <w:lvlJc w:val="left"/>
      <w:pPr>
        <w:ind w:left="4203" w:hanging="440"/>
      </w:pPr>
    </w:lvl>
    <w:lvl w:ilvl="7" w:tplc="FFFFFFFF" w:tentative="1">
      <w:start w:val="1"/>
      <w:numFmt w:val="aiueoFullWidth"/>
      <w:lvlText w:val="(%8)"/>
      <w:lvlJc w:val="left"/>
      <w:pPr>
        <w:ind w:left="4643" w:hanging="440"/>
      </w:pPr>
    </w:lvl>
    <w:lvl w:ilvl="8" w:tplc="FFFFFFFF" w:tentative="1">
      <w:start w:val="1"/>
      <w:numFmt w:val="decimalEnclosedCircle"/>
      <w:lvlText w:val="%9"/>
      <w:lvlJc w:val="left"/>
      <w:pPr>
        <w:ind w:left="5083" w:hanging="440"/>
      </w:pPr>
    </w:lvl>
  </w:abstractNum>
  <w:abstractNum w:abstractNumId="44" w15:restartNumberingAfterBreak="0">
    <w:nsid w:val="5FA635A9"/>
    <w:multiLevelType w:val="hybridMultilevel"/>
    <w:tmpl w:val="ACDAB118"/>
    <w:lvl w:ilvl="0" w:tplc="04090011">
      <w:start w:val="1"/>
      <w:numFmt w:val="decimalEnclosedCircle"/>
      <w:lvlText w:val="%1"/>
      <w:lvlJc w:val="left"/>
      <w:pPr>
        <w:ind w:left="1101" w:hanging="440"/>
      </w:pPr>
    </w:lvl>
    <w:lvl w:ilvl="1" w:tplc="04090017" w:tentative="1">
      <w:start w:val="1"/>
      <w:numFmt w:val="aiueoFullWidth"/>
      <w:lvlText w:val="(%2)"/>
      <w:lvlJc w:val="left"/>
      <w:pPr>
        <w:ind w:left="1541" w:hanging="440"/>
      </w:pPr>
    </w:lvl>
    <w:lvl w:ilvl="2" w:tplc="04090011" w:tentative="1">
      <w:start w:val="1"/>
      <w:numFmt w:val="decimalEnclosedCircle"/>
      <w:lvlText w:val="%3"/>
      <w:lvlJc w:val="left"/>
      <w:pPr>
        <w:ind w:left="1981" w:hanging="440"/>
      </w:pPr>
    </w:lvl>
    <w:lvl w:ilvl="3" w:tplc="0409000F" w:tentative="1">
      <w:start w:val="1"/>
      <w:numFmt w:val="decimal"/>
      <w:lvlText w:val="%4."/>
      <w:lvlJc w:val="left"/>
      <w:pPr>
        <w:ind w:left="2421" w:hanging="440"/>
      </w:pPr>
    </w:lvl>
    <w:lvl w:ilvl="4" w:tplc="04090017" w:tentative="1">
      <w:start w:val="1"/>
      <w:numFmt w:val="aiueoFullWidth"/>
      <w:lvlText w:val="(%5)"/>
      <w:lvlJc w:val="left"/>
      <w:pPr>
        <w:ind w:left="2861" w:hanging="440"/>
      </w:pPr>
    </w:lvl>
    <w:lvl w:ilvl="5" w:tplc="04090011" w:tentative="1">
      <w:start w:val="1"/>
      <w:numFmt w:val="decimalEnclosedCircle"/>
      <w:lvlText w:val="%6"/>
      <w:lvlJc w:val="left"/>
      <w:pPr>
        <w:ind w:left="3301" w:hanging="440"/>
      </w:pPr>
    </w:lvl>
    <w:lvl w:ilvl="6" w:tplc="0409000F" w:tentative="1">
      <w:start w:val="1"/>
      <w:numFmt w:val="decimal"/>
      <w:lvlText w:val="%7."/>
      <w:lvlJc w:val="left"/>
      <w:pPr>
        <w:ind w:left="3741" w:hanging="440"/>
      </w:pPr>
    </w:lvl>
    <w:lvl w:ilvl="7" w:tplc="04090017" w:tentative="1">
      <w:start w:val="1"/>
      <w:numFmt w:val="aiueoFullWidth"/>
      <w:lvlText w:val="(%8)"/>
      <w:lvlJc w:val="left"/>
      <w:pPr>
        <w:ind w:left="4181" w:hanging="440"/>
      </w:pPr>
    </w:lvl>
    <w:lvl w:ilvl="8" w:tplc="04090011" w:tentative="1">
      <w:start w:val="1"/>
      <w:numFmt w:val="decimalEnclosedCircle"/>
      <w:lvlText w:val="%9"/>
      <w:lvlJc w:val="left"/>
      <w:pPr>
        <w:ind w:left="4621" w:hanging="440"/>
      </w:pPr>
    </w:lvl>
  </w:abstractNum>
  <w:abstractNum w:abstractNumId="45" w15:restartNumberingAfterBreak="0">
    <w:nsid w:val="60712026"/>
    <w:multiLevelType w:val="hybridMultilevel"/>
    <w:tmpl w:val="2554797E"/>
    <w:lvl w:ilvl="0" w:tplc="FFFFFFFF">
      <w:start w:val="1"/>
      <w:numFmt w:val="aiueoFullWidth"/>
      <w:lvlText w:val="(%1)"/>
      <w:lvlJc w:val="left"/>
      <w:pPr>
        <w:ind w:left="1280" w:hanging="440"/>
      </w:pPr>
    </w:lvl>
    <w:lvl w:ilvl="1" w:tplc="3D648ADC">
      <w:start w:val="1"/>
      <w:numFmt w:val="aiueoFullWidth"/>
      <w:lvlText w:val="（%2）"/>
      <w:lvlJc w:val="left"/>
      <w:pPr>
        <w:ind w:left="2000" w:hanging="720"/>
      </w:pPr>
      <w:rPr>
        <w:rFonts w:hint="default"/>
      </w:r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46" w15:restartNumberingAfterBreak="0">
    <w:nsid w:val="6925753A"/>
    <w:multiLevelType w:val="hybridMultilevel"/>
    <w:tmpl w:val="FA40EF72"/>
    <w:lvl w:ilvl="0" w:tplc="F6B65728">
      <w:start w:val="1"/>
      <w:numFmt w:val="aiueoFullWidth"/>
      <w:lvlText w:val="%1"/>
      <w:lvlJc w:val="left"/>
      <w:pPr>
        <w:ind w:left="1760" w:hanging="440"/>
      </w:pPr>
      <w:rPr>
        <w:rFonts w:hint="eastAsia"/>
      </w:rPr>
    </w:lvl>
    <w:lvl w:ilvl="1" w:tplc="04090017" w:tentative="1">
      <w:start w:val="1"/>
      <w:numFmt w:val="aiueoFullWidth"/>
      <w:lvlText w:val="(%2)"/>
      <w:lvlJc w:val="left"/>
      <w:pPr>
        <w:ind w:left="2200" w:hanging="440"/>
      </w:pPr>
    </w:lvl>
    <w:lvl w:ilvl="2" w:tplc="04090011" w:tentative="1">
      <w:start w:val="1"/>
      <w:numFmt w:val="decimalEnclosedCircle"/>
      <w:lvlText w:val="%3"/>
      <w:lvlJc w:val="left"/>
      <w:pPr>
        <w:ind w:left="2640" w:hanging="440"/>
      </w:pPr>
    </w:lvl>
    <w:lvl w:ilvl="3" w:tplc="0409000F" w:tentative="1">
      <w:start w:val="1"/>
      <w:numFmt w:val="decimal"/>
      <w:lvlText w:val="%4."/>
      <w:lvlJc w:val="left"/>
      <w:pPr>
        <w:ind w:left="3080" w:hanging="440"/>
      </w:pPr>
    </w:lvl>
    <w:lvl w:ilvl="4" w:tplc="04090017" w:tentative="1">
      <w:start w:val="1"/>
      <w:numFmt w:val="aiueoFullWidth"/>
      <w:lvlText w:val="(%5)"/>
      <w:lvlJc w:val="left"/>
      <w:pPr>
        <w:ind w:left="3520" w:hanging="440"/>
      </w:pPr>
    </w:lvl>
    <w:lvl w:ilvl="5" w:tplc="04090011" w:tentative="1">
      <w:start w:val="1"/>
      <w:numFmt w:val="decimalEnclosedCircle"/>
      <w:lvlText w:val="%6"/>
      <w:lvlJc w:val="left"/>
      <w:pPr>
        <w:ind w:left="3960" w:hanging="440"/>
      </w:pPr>
    </w:lvl>
    <w:lvl w:ilvl="6" w:tplc="0409000F" w:tentative="1">
      <w:start w:val="1"/>
      <w:numFmt w:val="decimal"/>
      <w:lvlText w:val="%7."/>
      <w:lvlJc w:val="left"/>
      <w:pPr>
        <w:ind w:left="4400" w:hanging="440"/>
      </w:pPr>
    </w:lvl>
    <w:lvl w:ilvl="7" w:tplc="04090017" w:tentative="1">
      <w:start w:val="1"/>
      <w:numFmt w:val="aiueoFullWidth"/>
      <w:lvlText w:val="(%8)"/>
      <w:lvlJc w:val="left"/>
      <w:pPr>
        <w:ind w:left="4840" w:hanging="440"/>
      </w:pPr>
    </w:lvl>
    <w:lvl w:ilvl="8" w:tplc="04090011" w:tentative="1">
      <w:start w:val="1"/>
      <w:numFmt w:val="decimalEnclosedCircle"/>
      <w:lvlText w:val="%9"/>
      <w:lvlJc w:val="left"/>
      <w:pPr>
        <w:ind w:left="5280" w:hanging="440"/>
      </w:pPr>
    </w:lvl>
  </w:abstractNum>
  <w:abstractNum w:abstractNumId="47" w15:restartNumberingAfterBreak="0">
    <w:nsid w:val="6D662DF2"/>
    <w:multiLevelType w:val="hybridMultilevel"/>
    <w:tmpl w:val="ECBEBEAC"/>
    <w:lvl w:ilvl="0" w:tplc="FFFFFFFF">
      <w:start w:val="1"/>
      <w:numFmt w:val="aiueoFullWidth"/>
      <w:lvlText w:val="(%1)"/>
      <w:lvlJc w:val="left"/>
      <w:pPr>
        <w:ind w:left="1563" w:hanging="440"/>
      </w:pPr>
    </w:lvl>
    <w:lvl w:ilvl="1" w:tplc="FFFFFFFF" w:tentative="1">
      <w:start w:val="1"/>
      <w:numFmt w:val="aiueoFullWidth"/>
      <w:lvlText w:val="(%2)"/>
      <w:lvlJc w:val="left"/>
      <w:pPr>
        <w:ind w:left="2003" w:hanging="440"/>
      </w:pPr>
    </w:lvl>
    <w:lvl w:ilvl="2" w:tplc="FFFFFFFF" w:tentative="1">
      <w:start w:val="1"/>
      <w:numFmt w:val="decimalEnclosedCircle"/>
      <w:lvlText w:val="%3"/>
      <w:lvlJc w:val="left"/>
      <w:pPr>
        <w:ind w:left="2443" w:hanging="440"/>
      </w:pPr>
    </w:lvl>
    <w:lvl w:ilvl="3" w:tplc="FFFFFFFF" w:tentative="1">
      <w:start w:val="1"/>
      <w:numFmt w:val="decimal"/>
      <w:lvlText w:val="%4."/>
      <w:lvlJc w:val="left"/>
      <w:pPr>
        <w:ind w:left="2883" w:hanging="440"/>
      </w:pPr>
    </w:lvl>
    <w:lvl w:ilvl="4" w:tplc="FFFFFFFF" w:tentative="1">
      <w:start w:val="1"/>
      <w:numFmt w:val="aiueoFullWidth"/>
      <w:lvlText w:val="(%5)"/>
      <w:lvlJc w:val="left"/>
      <w:pPr>
        <w:ind w:left="3323" w:hanging="440"/>
      </w:pPr>
    </w:lvl>
    <w:lvl w:ilvl="5" w:tplc="FFFFFFFF" w:tentative="1">
      <w:start w:val="1"/>
      <w:numFmt w:val="decimalEnclosedCircle"/>
      <w:lvlText w:val="%6"/>
      <w:lvlJc w:val="left"/>
      <w:pPr>
        <w:ind w:left="3763" w:hanging="440"/>
      </w:pPr>
    </w:lvl>
    <w:lvl w:ilvl="6" w:tplc="FFFFFFFF" w:tentative="1">
      <w:start w:val="1"/>
      <w:numFmt w:val="decimal"/>
      <w:lvlText w:val="%7."/>
      <w:lvlJc w:val="left"/>
      <w:pPr>
        <w:ind w:left="4203" w:hanging="440"/>
      </w:pPr>
    </w:lvl>
    <w:lvl w:ilvl="7" w:tplc="FFFFFFFF" w:tentative="1">
      <w:start w:val="1"/>
      <w:numFmt w:val="aiueoFullWidth"/>
      <w:lvlText w:val="(%8)"/>
      <w:lvlJc w:val="left"/>
      <w:pPr>
        <w:ind w:left="4643" w:hanging="440"/>
      </w:pPr>
    </w:lvl>
    <w:lvl w:ilvl="8" w:tplc="FFFFFFFF" w:tentative="1">
      <w:start w:val="1"/>
      <w:numFmt w:val="decimalEnclosedCircle"/>
      <w:lvlText w:val="%9"/>
      <w:lvlJc w:val="left"/>
      <w:pPr>
        <w:ind w:left="5083" w:hanging="440"/>
      </w:pPr>
    </w:lvl>
  </w:abstractNum>
  <w:abstractNum w:abstractNumId="48" w15:restartNumberingAfterBreak="0">
    <w:nsid w:val="7063584F"/>
    <w:multiLevelType w:val="hybridMultilevel"/>
    <w:tmpl w:val="2BD03382"/>
    <w:lvl w:ilvl="0" w:tplc="F6B65728">
      <w:start w:val="1"/>
      <w:numFmt w:val="aiueoFullWidth"/>
      <w:lvlText w:val="%1"/>
      <w:lvlJc w:val="left"/>
      <w:pPr>
        <w:ind w:left="440" w:hanging="440"/>
      </w:pPr>
      <w:rPr>
        <w:rFonts w:hint="eastAsia"/>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71B206CC"/>
    <w:multiLevelType w:val="hybridMultilevel"/>
    <w:tmpl w:val="99249D74"/>
    <w:lvl w:ilvl="0" w:tplc="FFFFFFFF">
      <w:start w:val="1"/>
      <w:numFmt w:val="aiueoFullWidth"/>
      <w:lvlText w:val="%1"/>
      <w:lvlJc w:val="left"/>
      <w:pPr>
        <w:ind w:left="440" w:hanging="440"/>
      </w:pPr>
      <w:rPr>
        <w:rFonts w:hint="eastAsia"/>
      </w:rPr>
    </w:lvl>
    <w:lvl w:ilvl="1" w:tplc="F6B65728">
      <w:start w:val="1"/>
      <w:numFmt w:val="aiueoFullWidth"/>
      <w:lvlText w:val="%2"/>
      <w:lvlJc w:val="left"/>
      <w:pPr>
        <w:ind w:left="1063" w:hanging="440"/>
      </w:pPr>
      <w:rPr>
        <w:rFonts w:hint="eastAsia"/>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 w15:restartNumberingAfterBreak="0">
    <w:nsid w:val="71DD059C"/>
    <w:multiLevelType w:val="hybridMultilevel"/>
    <w:tmpl w:val="90800B9E"/>
    <w:lvl w:ilvl="0" w:tplc="FFFFFFFF">
      <w:start w:val="1"/>
      <w:numFmt w:val="decimalEnclosedCircle"/>
      <w:lvlText w:val="%1"/>
      <w:lvlJc w:val="left"/>
      <w:pPr>
        <w:ind w:left="440" w:hanging="440"/>
      </w:pPr>
    </w:lvl>
    <w:lvl w:ilvl="1" w:tplc="04090011">
      <w:start w:val="1"/>
      <w:numFmt w:val="decimalEnclosedCircle"/>
      <w:lvlText w:val="%2"/>
      <w:lvlJc w:val="left"/>
      <w:pPr>
        <w:ind w:left="44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1" w15:restartNumberingAfterBreak="0">
    <w:nsid w:val="75AE6BAF"/>
    <w:multiLevelType w:val="hybridMultilevel"/>
    <w:tmpl w:val="CD2460E8"/>
    <w:lvl w:ilvl="0" w:tplc="F6B65728">
      <w:start w:val="1"/>
      <w:numFmt w:val="aiueoFullWidth"/>
      <w:lvlText w:val="%1"/>
      <w:lvlJc w:val="left"/>
      <w:pPr>
        <w:ind w:left="1063" w:hanging="440"/>
      </w:pPr>
      <w:rPr>
        <w:rFonts w:hint="eastAsia"/>
      </w:rPr>
    </w:lvl>
    <w:lvl w:ilvl="1" w:tplc="04090017" w:tentative="1">
      <w:start w:val="1"/>
      <w:numFmt w:val="aiueoFullWidth"/>
      <w:lvlText w:val="(%2)"/>
      <w:lvlJc w:val="left"/>
      <w:pPr>
        <w:ind w:left="1143" w:hanging="440"/>
      </w:pPr>
    </w:lvl>
    <w:lvl w:ilvl="2" w:tplc="04090011" w:tentative="1">
      <w:start w:val="1"/>
      <w:numFmt w:val="decimalEnclosedCircle"/>
      <w:lvlText w:val="%3"/>
      <w:lvlJc w:val="left"/>
      <w:pPr>
        <w:ind w:left="1583" w:hanging="440"/>
      </w:pPr>
    </w:lvl>
    <w:lvl w:ilvl="3" w:tplc="0409000F" w:tentative="1">
      <w:start w:val="1"/>
      <w:numFmt w:val="decimal"/>
      <w:lvlText w:val="%4."/>
      <w:lvlJc w:val="left"/>
      <w:pPr>
        <w:ind w:left="2023" w:hanging="440"/>
      </w:pPr>
    </w:lvl>
    <w:lvl w:ilvl="4" w:tplc="04090017" w:tentative="1">
      <w:start w:val="1"/>
      <w:numFmt w:val="aiueoFullWidth"/>
      <w:lvlText w:val="(%5)"/>
      <w:lvlJc w:val="left"/>
      <w:pPr>
        <w:ind w:left="2463" w:hanging="440"/>
      </w:pPr>
    </w:lvl>
    <w:lvl w:ilvl="5" w:tplc="04090011" w:tentative="1">
      <w:start w:val="1"/>
      <w:numFmt w:val="decimalEnclosedCircle"/>
      <w:lvlText w:val="%6"/>
      <w:lvlJc w:val="left"/>
      <w:pPr>
        <w:ind w:left="2903" w:hanging="440"/>
      </w:pPr>
    </w:lvl>
    <w:lvl w:ilvl="6" w:tplc="0409000F" w:tentative="1">
      <w:start w:val="1"/>
      <w:numFmt w:val="decimal"/>
      <w:lvlText w:val="%7."/>
      <w:lvlJc w:val="left"/>
      <w:pPr>
        <w:ind w:left="3343" w:hanging="440"/>
      </w:pPr>
    </w:lvl>
    <w:lvl w:ilvl="7" w:tplc="04090017" w:tentative="1">
      <w:start w:val="1"/>
      <w:numFmt w:val="aiueoFullWidth"/>
      <w:lvlText w:val="(%8)"/>
      <w:lvlJc w:val="left"/>
      <w:pPr>
        <w:ind w:left="3783" w:hanging="440"/>
      </w:pPr>
    </w:lvl>
    <w:lvl w:ilvl="8" w:tplc="04090011" w:tentative="1">
      <w:start w:val="1"/>
      <w:numFmt w:val="decimalEnclosedCircle"/>
      <w:lvlText w:val="%9"/>
      <w:lvlJc w:val="left"/>
      <w:pPr>
        <w:ind w:left="4223" w:hanging="440"/>
      </w:pPr>
    </w:lvl>
  </w:abstractNum>
  <w:abstractNum w:abstractNumId="52" w15:restartNumberingAfterBreak="0">
    <w:nsid w:val="7A710962"/>
    <w:multiLevelType w:val="hybridMultilevel"/>
    <w:tmpl w:val="3EAE15D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7D5900B7"/>
    <w:multiLevelType w:val="hybridMultilevel"/>
    <w:tmpl w:val="43BAB856"/>
    <w:lvl w:ilvl="0" w:tplc="04090017">
      <w:start w:val="1"/>
      <w:numFmt w:val="aiueoFullWidth"/>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54" w15:restartNumberingAfterBreak="0">
    <w:nsid w:val="7DC12C03"/>
    <w:multiLevelType w:val="hybridMultilevel"/>
    <w:tmpl w:val="309090F0"/>
    <w:lvl w:ilvl="0" w:tplc="FFFFFFFF">
      <w:start w:val="1"/>
      <w:numFmt w:val="decimalEnclosedCircle"/>
      <w:lvlText w:val="%1"/>
      <w:lvlJc w:val="left"/>
      <w:pPr>
        <w:ind w:left="1280" w:hanging="440"/>
      </w:pPr>
    </w:lvl>
    <w:lvl w:ilvl="1" w:tplc="04090017" w:tentative="1">
      <w:start w:val="1"/>
      <w:numFmt w:val="aiueoFullWidth"/>
      <w:lvlText w:val="(%2)"/>
      <w:lvlJc w:val="left"/>
      <w:pPr>
        <w:ind w:left="840" w:hanging="440"/>
      </w:pPr>
    </w:lvl>
    <w:lvl w:ilvl="2" w:tplc="04090011" w:tentative="1">
      <w:start w:val="1"/>
      <w:numFmt w:val="decimalEnclosedCircle"/>
      <w:lvlText w:val="%3"/>
      <w:lvlJc w:val="left"/>
      <w:pPr>
        <w:ind w:left="1280" w:hanging="440"/>
      </w:pPr>
    </w:lvl>
    <w:lvl w:ilvl="3" w:tplc="0409000F" w:tentative="1">
      <w:start w:val="1"/>
      <w:numFmt w:val="decimal"/>
      <w:lvlText w:val="%4."/>
      <w:lvlJc w:val="left"/>
      <w:pPr>
        <w:ind w:left="1720" w:hanging="440"/>
      </w:pPr>
    </w:lvl>
    <w:lvl w:ilvl="4" w:tplc="04090017" w:tentative="1">
      <w:start w:val="1"/>
      <w:numFmt w:val="aiueoFullWidth"/>
      <w:lvlText w:val="(%5)"/>
      <w:lvlJc w:val="left"/>
      <w:pPr>
        <w:ind w:left="2160" w:hanging="440"/>
      </w:pPr>
    </w:lvl>
    <w:lvl w:ilvl="5" w:tplc="04090011" w:tentative="1">
      <w:start w:val="1"/>
      <w:numFmt w:val="decimalEnclosedCircle"/>
      <w:lvlText w:val="%6"/>
      <w:lvlJc w:val="left"/>
      <w:pPr>
        <w:ind w:left="2600" w:hanging="440"/>
      </w:pPr>
    </w:lvl>
    <w:lvl w:ilvl="6" w:tplc="0409000F" w:tentative="1">
      <w:start w:val="1"/>
      <w:numFmt w:val="decimal"/>
      <w:lvlText w:val="%7."/>
      <w:lvlJc w:val="left"/>
      <w:pPr>
        <w:ind w:left="3040" w:hanging="440"/>
      </w:pPr>
    </w:lvl>
    <w:lvl w:ilvl="7" w:tplc="04090017" w:tentative="1">
      <w:start w:val="1"/>
      <w:numFmt w:val="aiueoFullWidth"/>
      <w:lvlText w:val="(%8)"/>
      <w:lvlJc w:val="left"/>
      <w:pPr>
        <w:ind w:left="3480" w:hanging="440"/>
      </w:pPr>
    </w:lvl>
    <w:lvl w:ilvl="8" w:tplc="04090011" w:tentative="1">
      <w:start w:val="1"/>
      <w:numFmt w:val="decimalEnclosedCircle"/>
      <w:lvlText w:val="%9"/>
      <w:lvlJc w:val="left"/>
      <w:pPr>
        <w:ind w:left="3920" w:hanging="440"/>
      </w:pPr>
    </w:lvl>
  </w:abstractNum>
  <w:num w:numId="1" w16cid:durableId="297300262">
    <w:abstractNumId w:val="25"/>
  </w:num>
  <w:num w:numId="2" w16cid:durableId="1951432118">
    <w:abstractNumId w:val="51"/>
  </w:num>
  <w:num w:numId="3" w16cid:durableId="1327512044">
    <w:abstractNumId w:val="24"/>
  </w:num>
  <w:num w:numId="4" w16cid:durableId="231427203">
    <w:abstractNumId w:val="52"/>
  </w:num>
  <w:num w:numId="5" w16cid:durableId="555892162">
    <w:abstractNumId w:val="33"/>
  </w:num>
  <w:num w:numId="6" w16cid:durableId="1807241921">
    <w:abstractNumId w:val="7"/>
  </w:num>
  <w:num w:numId="7" w16cid:durableId="1066411805">
    <w:abstractNumId w:val="26"/>
  </w:num>
  <w:num w:numId="8" w16cid:durableId="574826345">
    <w:abstractNumId w:val="12"/>
  </w:num>
  <w:num w:numId="9" w16cid:durableId="1654873657">
    <w:abstractNumId w:val="38"/>
  </w:num>
  <w:num w:numId="10" w16cid:durableId="2139374998">
    <w:abstractNumId w:val="44"/>
  </w:num>
  <w:num w:numId="11" w16cid:durableId="769085336">
    <w:abstractNumId w:val="39"/>
  </w:num>
  <w:num w:numId="12" w16cid:durableId="1368213172">
    <w:abstractNumId w:val="48"/>
  </w:num>
  <w:num w:numId="13" w16cid:durableId="1888184134">
    <w:abstractNumId w:val="22"/>
  </w:num>
  <w:num w:numId="14" w16cid:durableId="1435126415">
    <w:abstractNumId w:val="13"/>
  </w:num>
  <w:num w:numId="15" w16cid:durableId="411393884">
    <w:abstractNumId w:val="1"/>
  </w:num>
  <w:num w:numId="16" w16cid:durableId="1486046400">
    <w:abstractNumId w:val="0"/>
  </w:num>
  <w:num w:numId="17" w16cid:durableId="753206841">
    <w:abstractNumId w:val="20"/>
  </w:num>
  <w:num w:numId="18" w16cid:durableId="1938781952">
    <w:abstractNumId w:val="17"/>
  </w:num>
  <w:num w:numId="19" w16cid:durableId="2048020568">
    <w:abstractNumId w:val="41"/>
  </w:num>
  <w:num w:numId="20" w16cid:durableId="229384459">
    <w:abstractNumId w:val="50"/>
  </w:num>
  <w:num w:numId="21" w16cid:durableId="966282100">
    <w:abstractNumId w:val="15"/>
  </w:num>
  <w:num w:numId="22" w16cid:durableId="1772234682">
    <w:abstractNumId w:val="32"/>
  </w:num>
  <w:num w:numId="23" w16cid:durableId="24908680">
    <w:abstractNumId w:val="28"/>
  </w:num>
  <w:num w:numId="24" w16cid:durableId="1636058772">
    <w:abstractNumId w:val="18"/>
  </w:num>
  <w:num w:numId="25" w16cid:durableId="228423163">
    <w:abstractNumId w:val="46"/>
  </w:num>
  <w:num w:numId="26" w16cid:durableId="285358401">
    <w:abstractNumId w:val="29"/>
  </w:num>
  <w:num w:numId="27" w16cid:durableId="569586056">
    <w:abstractNumId w:val="14"/>
  </w:num>
  <w:num w:numId="28" w16cid:durableId="275721201">
    <w:abstractNumId w:val="21"/>
  </w:num>
  <w:num w:numId="29" w16cid:durableId="1086153478">
    <w:abstractNumId w:val="2"/>
  </w:num>
  <w:num w:numId="30" w16cid:durableId="1672754126">
    <w:abstractNumId w:val="30"/>
  </w:num>
  <w:num w:numId="31" w16cid:durableId="535774453">
    <w:abstractNumId w:val="42"/>
  </w:num>
  <w:num w:numId="32" w16cid:durableId="2120489377">
    <w:abstractNumId w:val="10"/>
  </w:num>
  <w:num w:numId="33" w16cid:durableId="950161399">
    <w:abstractNumId w:val="25"/>
    <w:lvlOverride w:ilvl="0">
      <w:startOverride w:val="1"/>
    </w:lvlOverride>
  </w:num>
  <w:num w:numId="34" w16cid:durableId="1600792869">
    <w:abstractNumId w:val="25"/>
    <w:lvlOverride w:ilvl="0">
      <w:startOverride w:val="1"/>
    </w:lvlOverride>
  </w:num>
  <w:num w:numId="35" w16cid:durableId="276304037">
    <w:abstractNumId w:val="25"/>
    <w:lvlOverride w:ilvl="0">
      <w:startOverride w:val="1"/>
    </w:lvlOverride>
  </w:num>
  <w:num w:numId="36" w16cid:durableId="1267737911">
    <w:abstractNumId w:val="49"/>
  </w:num>
  <w:num w:numId="37" w16cid:durableId="255670201">
    <w:abstractNumId w:val="34"/>
  </w:num>
  <w:num w:numId="38" w16cid:durableId="720784845">
    <w:abstractNumId w:val="45"/>
  </w:num>
  <w:num w:numId="39" w16cid:durableId="369116250">
    <w:abstractNumId w:val="9"/>
  </w:num>
  <w:num w:numId="40" w16cid:durableId="57094199">
    <w:abstractNumId w:val="53"/>
  </w:num>
  <w:num w:numId="41" w16cid:durableId="1288900713">
    <w:abstractNumId w:val="4"/>
  </w:num>
  <w:num w:numId="42" w16cid:durableId="440953839">
    <w:abstractNumId w:val="35"/>
  </w:num>
  <w:num w:numId="43" w16cid:durableId="1330409066">
    <w:abstractNumId w:val="11"/>
  </w:num>
  <w:num w:numId="44" w16cid:durableId="2112891504">
    <w:abstractNumId w:val="47"/>
  </w:num>
  <w:num w:numId="45" w16cid:durableId="3014958">
    <w:abstractNumId w:val="43"/>
  </w:num>
  <w:num w:numId="46" w16cid:durableId="800148486">
    <w:abstractNumId w:val="36"/>
  </w:num>
  <w:num w:numId="47" w16cid:durableId="1907687622">
    <w:abstractNumId w:val="27"/>
  </w:num>
  <w:num w:numId="48" w16cid:durableId="1781682250">
    <w:abstractNumId w:val="31"/>
  </w:num>
  <w:num w:numId="49" w16cid:durableId="1503662542">
    <w:abstractNumId w:val="23"/>
  </w:num>
  <w:num w:numId="50" w16cid:durableId="1981767165">
    <w:abstractNumId w:val="54"/>
  </w:num>
  <w:num w:numId="51" w16cid:durableId="2142455080">
    <w:abstractNumId w:val="3"/>
  </w:num>
  <w:num w:numId="52" w16cid:durableId="1028027668">
    <w:abstractNumId w:val="19"/>
  </w:num>
  <w:num w:numId="53" w16cid:durableId="951549099">
    <w:abstractNumId w:val="40"/>
  </w:num>
  <w:num w:numId="54" w16cid:durableId="2035156679">
    <w:abstractNumId w:val="16"/>
  </w:num>
  <w:num w:numId="55" w16cid:durableId="1489438102">
    <w:abstractNumId w:val="37"/>
  </w:num>
  <w:num w:numId="56" w16cid:durableId="809401468">
    <w:abstractNumId w:val="6"/>
  </w:num>
  <w:num w:numId="57" w16cid:durableId="1406801879">
    <w:abstractNumId w:val="8"/>
  </w:num>
  <w:num w:numId="58" w16cid:durableId="277487830">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E06"/>
    <w:rsid w:val="00025022"/>
    <w:rsid w:val="000305A5"/>
    <w:rsid w:val="00033515"/>
    <w:rsid w:val="00037856"/>
    <w:rsid w:val="000446D9"/>
    <w:rsid w:val="00044BFF"/>
    <w:rsid w:val="00050EBD"/>
    <w:rsid w:val="000520FF"/>
    <w:rsid w:val="00060378"/>
    <w:rsid w:val="000667FE"/>
    <w:rsid w:val="00067704"/>
    <w:rsid w:val="00070DAB"/>
    <w:rsid w:val="00072E63"/>
    <w:rsid w:val="00081C26"/>
    <w:rsid w:val="000918D0"/>
    <w:rsid w:val="000A2AB4"/>
    <w:rsid w:val="000A5946"/>
    <w:rsid w:val="000A7896"/>
    <w:rsid w:val="000B0B38"/>
    <w:rsid w:val="000B2DE1"/>
    <w:rsid w:val="000B56D9"/>
    <w:rsid w:val="000B665C"/>
    <w:rsid w:val="000B7561"/>
    <w:rsid w:val="000C1358"/>
    <w:rsid w:val="000C28C7"/>
    <w:rsid w:val="000C309A"/>
    <w:rsid w:val="000C49F9"/>
    <w:rsid w:val="000D2043"/>
    <w:rsid w:val="000D28C6"/>
    <w:rsid w:val="000D2BCC"/>
    <w:rsid w:val="000D3731"/>
    <w:rsid w:val="000D3FDE"/>
    <w:rsid w:val="000D46FF"/>
    <w:rsid w:val="000D67B6"/>
    <w:rsid w:val="000E1534"/>
    <w:rsid w:val="000E40A9"/>
    <w:rsid w:val="000E622F"/>
    <w:rsid w:val="000E6A28"/>
    <w:rsid w:val="000F09C4"/>
    <w:rsid w:val="00104F91"/>
    <w:rsid w:val="00105D8A"/>
    <w:rsid w:val="00116B36"/>
    <w:rsid w:val="0011731C"/>
    <w:rsid w:val="00122C43"/>
    <w:rsid w:val="00124567"/>
    <w:rsid w:val="00130F26"/>
    <w:rsid w:val="00133C21"/>
    <w:rsid w:val="0014720C"/>
    <w:rsid w:val="00150A0A"/>
    <w:rsid w:val="0015288D"/>
    <w:rsid w:val="00153F08"/>
    <w:rsid w:val="00163A8E"/>
    <w:rsid w:val="00163ECC"/>
    <w:rsid w:val="00164717"/>
    <w:rsid w:val="001743E6"/>
    <w:rsid w:val="0017548B"/>
    <w:rsid w:val="00175531"/>
    <w:rsid w:val="00175FFB"/>
    <w:rsid w:val="00183A34"/>
    <w:rsid w:val="00183E9E"/>
    <w:rsid w:val="0018436A"/>
    <w:rsid w:val="0018453B"/>
    <w:rsid w:val="0019070B"/>
    <w:rsid w:val="00194438"/>
    <w:rsid w:val="00195C74"/>
    <w:rsid w:val="00197123"/>
    <w:rsid w:val="00197DE1"/>
    <w:rsid w:val="001A6BBA"/>
    <w:rsid w:val="001B2C1D"/>
    <w:rsid w:val="001B548E"/>
    <w:rsid w:val="001B66EE"/>
    <w:rsid w:val="001B71EE"/>
    <w:rsid w:val="001C148B"/>
    <w:rsid w:val="001C5711"/>
    <w:rsid w:val="001C70D7"/>
    <w:rsid w:val="001D0C33"/>
    <w:rsid w:val="001D0CCA"/>
    <w:rsid w:val="001D6375"/>
    <w:rsid w:val="001D6D7F"/>
    <w:rsid w:val="001E5889"/>
    <w:rsid w:val="001E5983"/>
    <w:rsid w:val="001E7AC2"/>
    <w:rsid w:val="001E7DD5"/>
    <w:rsid w:val="001F23D1"/>
    <w:rsid w:val="00202983"/>
    <w:rsid w:val="002130AA"/>
    <w:rsid w:val="00217D96"/>
    <w:rsid w:val="00224E8E"/>
    <w:rsid w:val="0022703A"/>
    <w:rsid w:val="00230444"/>
    <w:rsid w:val="002309A5"/>
    <w:rsid w:val="00240CD8"/>
    <w:rsid w:val="00243F6E"/>
    <w:rsid w:val="002459F9"/>
    <w:rsid w:val="00245C92"/>
    <w:rsid w:val="00250445"/>
    <w:rsid w:val="002521D3"/>
    <w:rsid w:val="00256E1A"/>
    <w:rsid w:val="0026165F"/>
    <w:rsid w:val="002641D3"/>
    <w:rsid w:val="00264956"/>
    <w:rsid w:val="0027280D"/>
    <w:rsid w:val="00274BD5"/>
    <w:rsid w:val="00275C52"/>
    <w:rsid w:val="00277183"/>
    <w:rsid w:val="002803EF"/>
    <w:rsid w:val="002816A0"/>
    <w:rsid w:val="00282B47"/>
    <w:rsid w:val="002839DF"/>
    <w:rsid w:val="00286B44"/>
    <w:rsid w:val="002921C9"/>
    <w:rsid w:val="00293204"/>
    <w:rsid w:val="00295BD2"/>
    <w:rsid w:val="002A0967"/>
    <w:rsid w:val="002A35CC"/>
    <w:rsid w:val="002A711A"/>
    <w:rsid w:val="002B48BD"/>
    <w:rsid w:val="002B6A54"/>
    <w:rsid w:val="002B7109"/>
    <w:rsid w:val="002C5393"/>
    <w:rsid w:val="002D00A5"/>
    <w:rsid w:val="002D0F4C"/>
    <w:rsid w:val="002D2266"/>
    <w:rsid w:val="002D3FB8"/>
    <w:rsid w:val="002D5EEE"/>
    <w:rsid w:val="002E379E"/>
    <w:rsid w:val="002E43F3"/>
    <w:rsid w:val="002E525B"/>
    <w:rsid w:val="002E5C92"/>
    <w:rsid w:val="002E5F64"/>
    <w:rsid w:val="002E6A9E"/>
    <w:rsid w:val="002E7C44"/>
    <w:rsid w:val="002F62F6"/>
    <w:rsid w:val="00300A56"/>
    <w:rsid w:val="00300BED"/>
    <w:rsid w:val="00301D31"/>
    <w:rsid w:val="0030251B"/>
    <w:rsid w:val="00303A5D"/>
    <w:rsid w:val="00303F3F"/>
    <w:rsid w:val="00310FD1"/>
    <w:rsid w:val="00311C89"/>
    <w:rsid w:val="00312D9A"/>
    <w:rsid w:val="00322AE8"/>
    <w:rsid w:val="00325B4B"/>
    <w:rsid w:val="00330AC0"/>
    <w:rsid w:val="00335BC9"/>
    <w:rsid w:val="0034301D"/>
    <w:rsid w:val="00355B88"/>
    <w:rsid w:val="00356083"/>
    <w:rsid w:val="0036055C"/>
    <w:rsid w:val="003638AC"/>
    <w:rsid w:val="00363E00"/>
    <w:rsid w:val="00364EEE"/>
    <w:rsid w:val="003668A2"/>
    <w:rsid w:val="003668EF"/>
    <w:rsid w:val="00367E9F"/>
    <w:rsid w:val="00370D4D"/>
    <w:rsid w:val="003721FC"/>
    <w:rsid w:val="00376B44"/>
    <w:rsid w:val="00376F19"/>
    <w:rsid w:val="00383089"/>
    <w:rsid w:val="00390267"/>
    <w:rsid w:val="00391481"/>
    <w:rsid w:val="003915CB"/>
    <w:rsid w:val="00391829"/>
    <w:rsid w:val="00391B19"/>
    <w:rsid w:val="0039799D"/>
    <w:rsid w:val="003A51F8"/>
    <w:rsid w:val="003A599E"/>
    <w:rsid w:val="003B396F"/>
    <w:rsid w:val="003B4F29"/>
    <w:rsid w:val="003C2CE3"/>
    <w:rsid w:val="003C443C"/>
    <w:rsid w:val="003D1457"/>
    <w:rsid w:val="003D1CC2"/>
    <w:rsid w:val="003D3CA5"/>
    <w:rsid w:val="003D59D0"/>
    <w:rsid w:val="003D66B6"/>
    <w:rsid w:val="003E45C6"/>
    <w:rsid w:val="003F006A"/>
    <w:rsid w:val="003F4E05"/>
    <w:rsid w:val="0040230B"/>
    <w:rsid w:val="00403DD6"/>
    <w:rsid w:val="00404103"/>
    <w:rsid w:val="00404E6F"/>
    <w:rsid w:val="004065FC"/>
    <w:rsid w:val="0041315D"/>
    <w:rsid w:val="00413EBA"/>
    <w:rsid w:val="00424CD4"/>
    <w:rsid w:val="00426130"/>
    <w:rsid w:val="00431957"/>
    <w:rsid w:val="00433BDE"/>
    <w:rsid w:val="00445872"/>
    <w:rsid w:val="0044606E"/>
    <w:rsid w:val="004463A0"/>
    <w:rsid w:val="00446DE6"/>
    <w:rsid w:val="00453EA0"/>
    <w:rsid w:val="004564DC"/>
    <w:rsid w:val="004626DB"/>
    <w:rsid w:val="004627D3"/>
    <w:rsid w:val="0046329D"/>
    <w:rsid w:val="0046364F"/>
    <w:rsid w:val="00464B43"/>
    <w:rsid w:val="004726B3"/>
    <w:rsid w:val="00476DF1"/>
    <w:rsid w:val="004820C1"/>
    <w:rsid w:val="0049013A"/>
    <w:rsid w:val="00490FE0"/>
    <w:rsid w:val="0049292A"/>
    <w:rsid w:val="00494850"/>
    <w:rsid w:val="004A3543"/>
    <w:rsid w:val="004A46AB"/>
    <w:rsid w:val="004A7E31"/>
    <w:rsid w:val="004B5E6D"/>
    <w:rsid w:val="004B7B01"/>
    <w:rsid w:val="004C0DA8"/>
    <w:rsid w:val="004C19D3"/>
    <w:rsid w:val="004C2DC1"/>
    <w:rsid w:val="004C43B7"/>
    <w:rsid w:val="004D0117"/>
    <w:rsid w:val="004D17A2"/>
    <w:rsid w:val="004D5ED4"/>
    <w:rsid w:val="004D7129"/>
    <w:rsid w:val="004E443A"/>
    <w:rsid w:val="004E6644"/>
    <w:rsid w:val="004E7177"/>
    <w:rsid w:val="004E7FB5"/>
    <w:rsid w:val="004F25C5"/>
    <w:rsid w:val="004F4C93"/>
    <w:rsid w:val="004F79FA"/>
    <w:rsid w:val="00504B30"/>
    <w:rsid w:val="00504C85"/>
    <w:rsid w:val="005051DD"/>
    <w:rsid w:val="005069FE"/>
    <w:rsid w:val="00511B6E"/>
    <w:rsid w:val="00530C99"/>
    <w:rsid w:val="00532BAE"/>
    <w:rsid w:val="00533096"/>
    <w:rsid w:val="00535439"/>
    <w:rsid w:val="00535CAD"/>
    <w:rsid w:val="005407FC"/>
    <w:rsid w:val="0054185B"/>
    <w:rsid w:val="00547151"/>
    <w:rsid w:val="005513B7"/>
    <w:rsid w:val="005551C9"/>
    <w:rsid w:val="00557845"/>
    <w:rsid w:val="0056143C"/>
    <w:rsid w:val="005649CB"/>
    <w:rsid w:val="00566307"/>
    <w:rsid w:val="005676AD"/>
    <w:rsid w:val="0057344B"/>
    <w:rsid w:val="00577135"/>
    <w:rsid w:val="005826DB"/>
    <w:rsid w:val="005854DA"/>
    <w:rsid w:val="00586DD5"/>
    <w:rsid w:val="00590045"/>
    <w:rsid w:val="005902E5"/>
    <w:rsid w:val="0059089C"/>
    <w:rsid w:val="00591FD6"/>
    <w:rsid w:val="0059265E"/>
    <w:rsid w:val="005964D3"/>
    <w:rsid w:val="005A3917"/>
    <w:rsid w:val="005A3EA7"/>
    <w:rsid w:val="005A71A1"/>
    <w:rsid w:val="005A7361"/>
    <w:rsid w:val="005B1736"/>
    <w:rsid w:val="005B50E6"/>
    <w:rsid w:val="005B5B62"/>
    <w:rsid w:val="005B5F85"/>
    <w:rsid w:val="005B7FA1"/>
    <w:rsid w:val="005C337C"/>
    <w:rsid w:val="005C38BA"/>
    <w:rsid w:val="005C3F94"/>
    <w:rsid w:val="005C4A06"/>
    <w:rsid w:val="005D2336"/>
    <w:rsid w:val="005D4C22"/>
    <w:rsid w:val="005E17B8"/>
    <w:rsid w:val="005E1D81"/>
    <w:rsid w:val="005E3E06"/>
    <w:rsid w:val="005E64D0"/>
    <w:rsid w:val="005E7329"/>
    <w:rsid w:val="005F06E6"/>
    <w:rsid w:val="005F1B4A"/>
    <w:rsid w:val="006000CC"/>
    <w:rsid w:val="00600B98"/>
    <w:rsid w:val="006027BA"/>
    <w:rsid w:val="00603537"/>
    <w:rsid w:val="00604381"/>
    <w:rsid w:val="00604AD3"/>
    <w:rsid w:val="0060581D"/>
    <w:rsid w:val="00612283"/>
    <w:rsid w:val="0061418D"/>
    <w:rsid w:val="0061530C"/>
    <w:rsid w:val="00615D76"/>
    <w:rsid w:val="00631E3D"/>
    <w:rsid w:val="0063216A"/>
    <w:rsid w:val="00632364"/>
    <w:rsid w:val="00633C8F"/>
    <w:rsid w:val="00635E58"/>
    <w:rsid w:val="00641753"/>
    <w:rsid w:val="00653BBE"/>
    <w:rsid w:val="00653C31"/>
    <w:rsid w:val="00655754"/>
    <w:rsid w:val="006677C7"/>
    <w:rsid w:val="006754A3"/>
    <w:rsid w:val="006829F8"/>
    <w:rsid w:val="0068679E"/>
    <w:rsid w:val="006925B7"/>
    <w:rsid w:val="00697D4E"/>
    <w:rsid w:val="006A2561"/>
    <w:rsid w:val="006A532D"/>
    <w:rsid w:val="006A730D"/>
    <w:rsid w:val="006B11D6"/>
    <w:rsid w:val="006B1A03"/>
    <w:rsid w:val="006B1DEF"/>
    <w:rsid w:val="006B3921"/>
    <w:rsid w:val="006B5C54"/>
    <w:rsid w:val="006C07A1"/>
    <w:rsid w:val="006C19BB"/>
    <w:rsid w:val="006C1E9A"/>
    <w:rsid w:val="006C55C8"/>
    <w:rsid w:val="006C6B14"/>
    <w:rsid w:val="006C72C9"/>
    <w:rsid w:val="006D0DCD"/>
    <w:rsid w:val="006D0F43"/>
    <w:rsid w:val="006D65FD"/>
    <w:rsid w:val="006E1A37"/>
    <w:rsid w:val="006E3776"/>
    <w:rsid w:val="006F6FA9"/>
    <w:rsid w:val="007039E9"/>
    <w:rsid w:val="0070599D"/>
    <w:rsid w:val="00711511"/>
    <w:rsid w:val="00712E36"/>
    <w:rsid w:val="00716120"/>
    <w:rsid w:val="0071625B"/>
    <w:rsid w:val="00716C7F"/>
    <w:rsid w:val="0072309E"/>
    <w:rsid w:val="0073125D"/>
    <w:rsid w:val="007316EC"/>
    <w:rsid w:val="00736D43"/>
    <w:rsid w:val="00745A46"/>
    <w:rsid w:val="00745D0F"/>
    <w:rsid w:val="00745F23"/>
    <w:rsid w:val="0074706B"/>
    <w:rsid w:val="0074757F"/>
    <w:rsid w:val="00747688"/>
    <w:rsid w:val="007506A5"/>
    <w:rsid w:val="00750769"/>
    <w:rsid w:val="007507EF"/>
    <w:rsid w:val="007532EF"/>
    <w:rsid w:val="00754EE3"/>
    <w:rsid w:val="00762300"/>
    <w:rsid w:val="00764A93"/>
    <w:rsid w:val="00770596"/>
    <w:rsid w:val="00777EB2"/>
    <w:rsid w:val="00777F70"/>
    <w:rsid w:val="00781286"/>
    <w:rsid w:val="007825FA"/>
    <w:rsid w:val="00785A92"/>
    <w:rsid w:val="00786A22"/>
    <w:rsid w:val="00786ED5"/>
    <w:rsid w:val="007939D4"/>
    <w:rsid w:val="00796C0F"/>
    <w:rsid w:val="00797DF2"/>
    <w:rsid w:val="007A6795"/>
    <w:rsid w:val="007A7614"/>
    <w:rsid w:val="007B6092"/>
    <w:rsid w:val="007C0582"/>
    <w:rsid w:val="007C2BDE"/>
    <w:rsid w:val="007C4B04"/>
    <w:rsid w:val="007C4E7C"/>
    <w:rsid w:val="007D5B43"/>
    <w:rsid w:val="007D7184"/>
    <w:rsid w:val="007E1BB9"/>
    <w:rsid w:val="007E20EB"/>
    <w:rsid w:val="007E4857"/>
    <w:rsid w:val="007F643D"/>
    <w:rsid w:val="008044C9"/>
    <w:rsid w:val="00807743"/>
    <w:rsid w:val="00807CF4"/>
    <w:rsid w:val="0081332F"/>
    <w:rsid w:val="00813D18"/>
    <w:rsid w:val="00814A32"/>
    <w:rsid w:val="00816863"/>
    <w:rsid w:val="008220DF"/>
    <w:rsid w:val="008252F1"/>
    <w:rsid w:val="00827D06"/>
    <w:rsid w:val="00830176"/>
    <w:rsid w:val="00830758"/>
    <w:rsid w:val="00841574"/>
    <w:rsid w:val="00841608"/>
    <w:rsid w:val="00842FD1"/>
    <w:rsid w:val="008469E6"/>
    <w:rsid w:val="00853100"/>
    <w:rsid w:val="0085640F"/>
    <w:rsid w:val="00856969"/>
    <w:rsid w:val="0086050F"/>
    <w:rsid w:val="0086592B"/>
    <w:rsid w:val="0086688D"/>
    <w:rsid w:val="00871348"/>
    <w:rsid w:val="00872B07"/>
    <w:rsid w:val="00873342"/>
    <w:rsid w:val="008734AF"/>
    <w:rsid w:val="00874214"/>
    <w:rsid w:val="0087497F"/>
    <w:rsid w:val="00876C83"/>
    <w:rsid w:val="00890178"/>
    <w:rsid w:val="00890C35"/>
    <w:rsid w:val="008920D1"/>
    <w:rsid w:val="00893678"/>
    <w:rsid w:val="00893B7F"/>
    <w:rsid w:val="0089796B"/>
    <w:rsid w:val="008A425C"/>
    <w:rsid w:val="008A4D0B"/>
    <w:rsid w:val="008A6940"/>
    <w:rsid w:val="008A6FBE"/>
    <w:rsid w:val="008B2999"/>
    <w:rsid w:val="008C0E92"/>
    <w:rsid w:val="008C1221"/>
    <w:rsid w:val="008E6F72"/>
    <w:rsid w:val="008E7329"/>
    <w:rsid w:val="008F4DB7"/>
    <w:rsid w:val="008F6887"/>
    <w:rsid w:val="008F6B00"/>
    <w:rsid w:val="009048F8"/>
    <w:rsid w:val="00910A8F"/>
    <w:rsid w:val="00911F01"/>
    <w:rsid w:val="00914655"/>
    <w:rsid w:val="00915998"/>
    <w:rsid w:val="00915E95"/>
    <w:rsid w:val="00916B8C"/>
    <w:rsid w:val="009179B4"/>
    <w:rsid w:val="00923496"/>
    <w:rsid w:val="009253F6"/>
    <w:rsid w:val="009266C7"/>
    <w:rsid w:val="009306E9"/>
    <w:rsid w:val="009352A2"/>
    <w:rsid w:val="00936246"/>
    <w:rsid w:val="00936D88"/>
    <w:rsid w:val="009372CD"/>
    <w:rsid w:val="00940931"/>
    <w:rsid w:val="009428E5"/>
    <w:rsid w:val="00945BA4"/>
    <w:rsid w:val="009535C3"/>
    <w:rsid w:val="00961210"/>
    <w:rsid w:val="009636E6"/>
    <w:rsid w:val="00963967"/>
    <w:rsid w:val="00972501"/>
    <w:rsid w:val="00974F7C"/>
    <w:rsid w:val="0097527A"/>
    <w:rsid w:val="00994102"/>
    <w:rsid w:val="009943A6"/>
    <w:rsid w:val="00994BC7"/>
    <w:rsid w:val="009A2B22"/>
    <w:rsid w:val="009B22A4"/>
    <w:rsid w:val="009B2BF8"/>
    <w:rsid w:val="009B339A"/>
    <w:rsid w:val="009B3924"/>
    <w:rsid w:val="009B4A4B"/>
    <w:rsid w:val="009B6C3B"/>
    <w:rsid w:val="009C04BE"/>
    <w:rsid w:val="009C3E51"/>
    <w:rsid w:val="009C5B13"/>
    <w:rsid w:val="009C5B95"/>
    <w:rsid w:val="009C7D99"/>
    <w:rsid w:val="009D08E2"/>
    <w:rsid w:val="009D6745"/>
    <w:rsid w:val="009E164A"/>
    <w:rsid w:val="009E5CC5"/>
    <w:rsid w:val="009F1F61"/>
    <w:rsid w:val="00A03C3B"/>
    <w:rsid w:val="00A06A5B"/>
    <w:rsid w:val="00A06CD3"/>
    <w:rsid w:val="00A103FA"/>
    <w:rsid w:val="00A116C6"/>
    <w:rsid w:val="00A11D8A"/>
    <w:rsid w:val="00A12C22"/>
    <w:rsid w:val="00A12D87"/>
    <w:rsid w:val="00A15BCB"/>
    <w:rsid w:val="00A162DC"/>
    <w:rsid w:val="00A203F9"/>
    <w:rsid w:val="00A211CC"/>
    <w:rsid w:val="00A27128"/>
    <w:rsid w:val="00A3028D"/>
    <w:rsid w:val="00A34EDE"/>
    <w:rsid w:val="00A37F26"/>
    <w:rsid w:val="00A40D92"/>
    <w:rsid w:val="00A434FD"/>
    <w:rsid w:val="00A43EFE"/>
    <w:rsid w:val="00A45A47"/>
    <w:rsid w:val="00A4651E"/>
    <w:rsid w:val="00A52CD8"/>
    <w:rsid w:val="00A530DF"/>
    <w:rsid w:val="00A60562"/>
    <w:rsid w:val="00A723A7"/>
    <w:rsid w:val="00A80E19"/>
    <w:rsid w:val="00A81D03"/>
    <w:rsid w:val="00A8330E"/>
    <w:rsid w:val="00A862ED"/>
    <w:rsid w:val="00A903E2"/>
    <w:rsid w:val="00A93580"/>
    <w:rsid w:val="00A971FE"/>
    <w:rsid w:val="00A97C33"/>
    <w:rsid w:val="00AB1B10"/>
    <w:rsid w:val="00AB2419"/>
    <w:rsid w:val="00AB5216"/>
    <w:rsid w:val="00AC4591"/>
    <w:rsid w:val="00AE5CDE"/>
    <w:rsid w:val="00AF20BA"/>
    <w:rsid w:val="00AF65DE"/>
    <w:rsid w:val="00AF764C"/>
    <w:rsid w:val="00B00EDF"/>
    <w:rsid w:val="00B01429"/>
    <w:rsid w:val="00B03E9D"/>
    <w:rsid w:val="00B12EB0"/>
    <w:rsid w:val="00B1399A"/>
    <w:rsid w:val="00B15AD4"/>
    <w:rsid w:val="00B169DA"/>
    <w:rsid w:val="00B17F3A"/>
    <w:rsid w:val="00B21621"/>
    <w:rsid w:val="00B231CB"/>
    <w:rsid w:val="00B2431C"/>
    <w:rsid w:val="00B30EE7"/>
    <w:rsid w:val="00B36BF2"/>
    <w:rsid w:val="00B44D0B"/>
    <w:rsid w:val="00B470BB"/>
    <w:rsid w:val="00B5020C"/>
    <w:rsid w:val="00B5156C"/>
    <w:rsid w:val="00B61283"/>
    <w:rsid w:val="00B641DE"/>
    <w:rsid w:val="00B658C7"/>
    <w:rsid w:val="00B70100"/>
    <w:rsid w:val="00B80BDE"/>
    <w:rsid w:val="00B80ED9"/>
    <w:rsid w:val="00B81A95"/>
    <w:rsid w:val="00B8599A"/>
    <w:rsid w:val="00B9329E"/>
    <w:rsid w:val="00B95C90"/>
    <w:rsid w:val="00B96C28"/>
    <w:rsid w:val="00BA1414"/>
    <w:rsid w:val="00BA14C3"/>
    <w:rsid w:val="00BA6FEE"/>
    <w:rsid w:val="00BB095A"/>
    <w:rsid w:val="00BB4026"/>
    <w:rsid w:val="00BB5E23"/>
    <w:rsid w:val="00BC3686"/>
    <w:rsid w:val="00BC5448"/>
    <w:rsid w:val="00BC5BB4"/>
    <w:rsid w:val="00BC5C0F"/>
    <w:rsid w:val="00BD0A04"/>
    <w:rsid w:val="00BD183A"/>
    <w:rsid w:val="00BD2224"/>
    <w:rsid w:val="00BE05DB"/>
    <w:rsid w:val="00BE08B0"/>
    <w:rsid w:val="00BE394C"/>
    <w:rsid w:val="00BE523A"/>
    <w:rsid w:val="00BE6A67"/>
    <w:rsid w:val="00C00C2C"/>
    <w:rsid w:val="00C0191E"/>
    <w:rsid w:val="00C02F2A"/>
    <w:rsid w:val="00C04913"/>
    <w:rsid w:val="00C06F56"/>
    <w:rsid w:val="00C07425"/>
    <w:rsid w:val="00C11D75"/>
    <w:rsid w:val="00C12980"/>
    <w:rsid w:val="00C151E0"/>
    <w:rsid w:val="00C15419"/>
    <w:rsid w:val="00C167CF"/>
    <w:rsid w:val="00C17546"/>
    <w:rsid w:val="00C20A83"/>
    <w:rsid w:val="00C22BF5"/>
    <w:rsid w:val="00C25095"/>
    <w:rsid w:val="00C306F1"/>
    <w:rsid w:val="00C335FE"/>
    <w:rsid w:val="00C34257"/>
    <w:rsid w:val="00C3561C"/>
    <w:rsid w:val="00C3792B"/>
    <w:rsid w:val="00C40FD5"/>
    <w:rsid w:val="00C4168B"/>
    <w:rsid w:val="00C422D3"/>
    <w:rsid w:val="00C42F4F"/>
    <w:rsid w:val="00C44D39"/>
    <w:rsid w:val="00C4526C"/>
    <w:rsid w:val="00C469EC"/>
    <w:rsid w:val="00C47D23"/>
    <w:rsid w:val="00C50549"/>
    <w:rsid w:val="00C505C5"/>
    <w:rsid w:val="00C57077"/>
    <w:rsid w:val="00C66DAD"/>
    <w:rsid w:val="00C67E08"/>
    <w:rsid w:val="00C7690C"/>
    <w:rsid w:val="00C77047"/>
    <w:rsid w:val="00C77A37"/>
    <w:rsid w:val="00C8236A"/>
    <w:rsid w:val="00C8282B"/>
    <w:rsid w:val="00CA25FC"/>
    <w:rsid w:val="00CA4995"/>
    <w:rsid w:val="00CA5C65"/>
    <w:rsid w:val="00CA7299"/>
    <w:rsid w:val="00CB6E73"/>
    <w:rsid w:val="00CC6796"/>
    <w:rsid w:val="00CD6C1E"/>
    <w:rsid w:val="00CD6C40"/>
    <w:rsid w:val="00CE1C91"/>
    <w:rsid w:val="00CE6637"/>
    <w:rsid w:val="00CF2228"/>
    <w:rsid w:val="00CF2614"/>
    <w:rsid w:val="00D0149F"/>
    <w:rsid w:val="00D0475E"/>
    <w:rsid w:val="00D06303"/>
    <w:rsid w:val="00D069DD"/>
    <w:rsid w:val="00D10FD0"/>
    <w:rsid w:val="00D12380"/>
    <w:rsid w:val="00D13318"/>
    <w:rsid w:val="00D20277"/>
    <w:rsid w:val="00D31DCF"/>
    <w:rsid w:val="00D33218"/>
    <w:rsid w:val="00D35D96"/>
    <w:rsid w:val="00D37C38"/>
    <w:rsid w:val="00D4204F"/>
    <w:rsid w:val="00D427D7"/>
    <w:rsid w:val="00D44206"/>
    <w:rsid w:val="00D44A81"/>
    <w:rsid w:val="00D47862"/>
    <w:rsid w:val="00D47A63"/>
    <w:rsid w:val="00D61CDC"/>
    <w:rsid w:val="00D6461F"/>
    <w:rsid w:val="00D65895"/>
    <w:rsid w:val="00D65A9A"/>
    <w:rsid w:val="00D66480"/>
    <w:rsid w:val="00D7248E"/>
    <w:rsid w:val="00D72ABD"/>
    <w:rsid w:val="00D7400F"/>
    <w:rsid w:val="00D75E3C"/>
    <w:rsid w:val="00D75EE0"/>
    <w:rsid w:val="00D8640E"/>
    <w:rsid w:val="00D943B3"/>
    <w:rsid w:val="00D95515"/>
    <w:rsid w:val="00D967B0"/>
    <w:rsid w:val="00D967B6"/>
    <w:rsid w:val="00D96979"/>
    <w:rsid w:val="00D96FCC"/>
    <w:rsid w:val="00D97856"/>
    <w:rsid w:val="00D97D84"/>
    <w:rsid w:val="00DA325C"/>
    <w:rsid w:val="00DA458A"/>
    <w:rsid w:val="00DB3D8A"/>
    <w:rsid w:val="00DB78C4"/>
    <w:rsid w:val="00DD5DB2"/>
    <w:rsid w:val="00DE398E"/>
    <w:rsid w:val="00DE5802"/>
    <w:rsid w:val="00DF033C"/>
    <w:rsid w:val="00DF64A6"/>
    <w:rsid w:val="00DF6D28"/>
    <w:rsid w:val="00E045BE"/>
    <w:rsid w:val="00E15D3F"/>
    <w:rsid w:val="00E21BAB"/>
    <w:rsid w:val="00E2204B"/>
    <w:rsid w:val="00E220C7"/>
    <w:rsid w:val="00E2483D"/>
    <w:rsid w:val="00E24CD3"/>
    <w:rsid w:val="00E2657B"/>
    <w:rsid w:val="00E2697C"/>
    <w:rsid w:val="00E3048D"/>
    <w:rsid w:val="00E32AB1"/>
    <w:rsid w:val="00E34129"/>
    <w:rsid w:val="00E3432B"/>
    <w:rsid w:val="00E40B09"/>
    <w:rsid w:val="00E41072"/>
    <w:rsid w:val="00E42468"/>
    <w:rsid w:val="00E44382"/>
    <w:rsid w:val="00E447CC"/>
    <w:rsid w:val="00E45246"/>
    <w:rsid w:val="00E47047"/>
    <w:rsid w:val="00E47A44"/>
    <w:rsid w:val="00E51282"/>
    <w:rsid w:val="00E5186B"/>
    <w:rsid w:val="00E57DE4"/>
    <w:rsid w:val="00E643A0"/>
    <w:rsid w:val="00E72763"/>
    <w:rsid w:val="00E76A96"/>
    <w:rsid w:val="00E837BA"/>
    <w:rsid w:val="00E84567"/>
    <w:rsid w:val="00E86766"/>
    <w:rsid w:val="00E918CB"/>
    <w:rsid w:val="00E93A55"/>
    <w:rsid w:val="00E93B68"/>
    <w:rsid w:val="00E964D9"/>
    <w:rsid w:val="00E96753"/>
    <w:rsid w:val="00EA0ECD"/>
    <w:rsid w:val="00EA1129"/>
    <w:rsid w:val="00EA11C9"/>
    <w:rsid w:val="00EA2D7B"/>
    <w:rsid w:val="00EA5BF4"/>
    <w:rsid w:val="00EB000C"/>
    <w:rsid w:val="00EB0F11"/>
    <w:rsid w:val="00EB49E7"/>
    <w:rsid w:val="00EB4A99"/>
    <w:rsid w:val="00EB62B1"/>
    <w:rsid w:val="00EB798E"/>
    <w:rsid w:val="00EC041E"/>
    <w:rsid w:val="00EC7407"/>
    <w:rsid w:val="00EC7B5C"/>
    <w:rsid w:val="00ED0A36"/>
    <w:rsid w:val="00ED27C1"/>
    <w:rsid w:val="00ED3748"/>
    <w:rsid w:val="00ED72F2"/>
    <w:rsid w:val="00ED7EB3"/>
    <w:rsid w:val="00EE289F"/>
    <w:rsid w:val="00EE33C8"/>
    <w:rsid w:val="00EE4D19"/>
    <w:rsid w:val="00EE6CE6"/>
    <w:rsid w:val="00EF5135"/>
    <w:rsid w:val="00EF5E40"/>
    <w:rsid w:val="00F00F61"/>
    <w:rsid w:val="00F014BA"/>
    <w:rsid w:val="00F04ACE"/>
    <w:rsid w:val="00F06C80"/>
    <w:rsid w:val="00F076A7"/>
    <w:rsid w:val="00F15B34"/>
    <w:rsid w:val="00F16D1E"/>
    <w:rsid w:val="00F277E6"/>
    <w:rsid w:val="00F316A8"/>
    <w:rsid w:val="00F34053"/>
    <w:rsid w:val="00F34CE8"/>
    <w:rsid w:val="00F3660B"/>
    <w:rsid w:val="00F37384"/>
    <w:rsid w:val="00F43580"/>
    <w:rsid w:val="00F46F1F"/>
    <w:rsid w:val="00F5161D"/>
    <w:rsid w:val="00F51674"/>
    <w:rsid w:val="00F524F2"/>
    <w:rsid w:val="00F541CD"/>
    <w:rsid w:val="00F56948"/>
    <w:rsid w:val="00F57272"/>
    <w:rsid w:val="00F57A38"/>
    <w:rsid w:val="00F603B4"/>
    <w:rsid w:val="00F61CAF"/>
    <w:rsid w:val="00F729ED"/>
    <w:rsid w:val="00F74158"/>
    <w:rsid w:val="00F74765"/>
    <w:rsid w:val="00F76502"/>
    <w:rsid w:val="00F807A7"/>
    <w:rsid w:val="00F84799"/>
    <w:rsid w:val="00F93CB9"/>
    <w:rsid w:val="00F93DA0"/>
    <w:rsid w:val="00FA31C2"/>
    <w:rsid w:val="00FA6A8C"/>
    <w:rsid w:val="00FA7D87"/>
    <w:rsid w:val="00FB370C"/>
    <w:rsid w:val="00FC0D7E"/>
    <w:rsid w:val="00FC23F9"/>
    <w:rsid w:val="00FC5458"/>
    <w:rsid w:val="00FD21B5"/>
    <w:rsid w:val="00FE5F89"/>
    <w:rsid w:val="00FE6862"/>
    <w:rsid w:val="00FF2AE1"/>
    <w:rsid w:val="00FF7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7B311E2A"/>
  <w15:docId w15:val="{F88276CE-7E99-4572-9A89-B5F06C082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pPr>
        <w:spacing w:after="4"/>
        <w:ind w:leftChars="100" w:left="113" w:right="11" w:hanging="1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2224"/>
    <w:rPr>
      <w:szCs w:val="22"/>
    </w:rPr>
  </w:style>
  <w:style w:type="paragraph" w:styleId="1">
    <w:name w:val="heading 1"/>
    <w:basedOn w:val="a"/>
    <w:next w:val="a"/>
    <w:link w:val="10"/>
    <w:uiPriority w:val="9"/>
    <w:qFormat/>
    <w:rsid w:val="005649CB"/>
    <w:pPr>
      <w:keepNext/>
      <w:outlineLvl w:val="0"/>
    </w:pPr>
    <w:rPr>
      <w:rFonts w:asciiTheme="majorHAnsi" w:eastAsiaTheme="majorEastAsia" w:hAnsiTheme="majorHAnsi" w:cstheme="majorBidi"/>
      <w:b/>
      <w:szCs w:val="24"/>
    </w:rPr>
  </w:style>
  <w:style w:type="paragraph" w:styleId="2">
    <w:name w:val="heading 2"/>
    <w:basedOn w:val="a"/>
    <w:next w:val="a"/>
    <w:link w:val="20"/>
    <w:uiPriority w:val="9"/>
    <w:unhideWhenUsed/>
    <w:qFormat/>
    <w:rsid w:val="00D12380"/>
    <w:pPr>
      <w:keepNext/>
      <w:numPr>
        <w:numId w:val="1"/>
      </w:numPr>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3A51F8"/>
    <w:pPr>
      <w:keepNext/>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5E3E06"/>
    <w:rPr>
      <w:sz w:val="18"/>
      <w:szCs w:val="18"/>
    </w:rPr>
  </w:style>
  <w:style w:type="paragraph" w:styleId="a4">
    <w:name w:val="annotation text"/>
    <w:basedOn w:val="a"/>
    <w:link w:val="a5"/>
    <w:uiPriority w:val="99"/>
    <w:unhideWhenUsed/>
    <w:rsid w:val="005E3E06"/>
  </w:style>
  <w:style w:type="character" w:customStyle="1" w:styleId="a5">
    <w:name w:val="コメント文字列 (文字)"/>
    <w:basedOn w:val="a0"/>
    <w:link w:val="a4"/>
    <w:uiPriority w:val="99"/>
    <w:rsid w:val="005E3E06"/>
    <w:rPr>
      <w:rFonts w:ascii="ＭＳ 明朝" w:eastAsia="ＭＳ 明朝" w:hAnsi="ＭＳ 明朝" w:cs="ＭＳ 明朝"/>
      <w:color w:val="000000"/>
    </w:rPr>
  </w:style>
  <w:style w:type="character" w:styleId="a6">
    <w:name w:val="Hyperlink"/>
    <w:basedOn w:val="a0"/>
    <w:uiPriority w:val="99"/>
    <w:unhideWhenUsed/>
    <w:rsid w:val="00325B4B"/>
    <w:rPr>
      <w:color w:val="0563C1" w:themeColor="hyperlink"/>
      <w:u w:val="single"/>
    </w:rPr>
  </w:style>
  <w:style w:type="paragraph" w:styleId="11">
    <w:name w:val="toc 1"/>
    <w:basedOn w:val="a"/>
    <w:next w:val="a"/>
    <w:autoRedefine/>
    <w:uiPriority w:val="39"/>
    <w:unhideWhenUsed/>
    <w:rsid w:val="00B2431C"/>
    <w:pPr>
      <w:ind w:leftChars="50" w:left="61"/>
    </w:pPr>
    <w:rPr>
      <w:b/>
    </w:rPr>
  </w:style>
  <w:style w:type="paragraph" w:styleId="21">
    <w:name w:val="toc 2"/>
    <w:basedOn w:val="a"/>
    <w:next w:val="a"/>
    <w:autoRedefine/>
    <w:uiPriority w:val="39"/>
    <w:unhideWhenUsed/>
    <w:rsid w:val="00376B44"/>
    <w:pPr>
      <w:tabs>
        <w:tab w:val="right" w:leader="dot" w:pos="9736"/>
      </w:tabs>
      <w:ind w:left="420" w:right="210"/>
    </w:pPr>
  </w:style>
  <w:style w:type="character" w:customStyle="1" w:styleId="10">
    <w:name w:val="見出し 1 (文字)"/>
    <w:basedOn w:val="a0"/>
    <w:link w:val="1"/>
    <w:uiPriority w:val="9"/>
    <w:rsid w:val="005649CB"/>
    <w:rPr>
      <w:rFonts w:asciiTheme="majorHAnsi" w:eastAsiaTheme="majorEastAsia" w:hAnsiTheme="majorHAnsi" w:cstheme="majorBidi"/>
      <w:b/>
      <w:color w:val="000000"/>
      <w:szCs w:val="24"/>
    </w:rPr>
  </w:style>
  <w:style w:type="paragraph" w:styleId="a7">
    <w:name w:val="TOC Heading"/>
    <w:basedOn w:val="a"/>
    <w:next w:val="a"/>
    <w:autoRedefine/>
    <w:uiPriority w:val="39"/>
    <w:unhideWhenUsed/>
    <w:qFormat/>
    <w:rsid w:val="003C2CE3"/>
    <w:pPr>
      <w:keepLines/>
      <w:spacing w:before="240" w:line="259" w:lineRule="auto"/>
      <w:ind w:left="420" w:right="210"/>
      <w:jc w:val="center"/>
    </w:pPr>
    <w:rPr>
      <w:rFonts w:eastAsiaTheme="majorEastAsia"/>
      <w:kern w:val="0"/>
      <w:szCs w:val="32"/>
      <w:lang w:val="ja-JP"/>
    </w:rPr>
  </w:style>
  <w:style w:type="paragraph" w:styleId="31">
    <w:name w:val="toc 3"/>
    <w:basedOn w:val="a"/>
    <w:next w:val="a"/>
    <w:autoRedefine/>
    <w:uiPriority w:val="39"/>
    <w:unhideWhenUsed/>
    <w:rsid w:val="00C02F2A"/>
    <w:pPr>
      <w:tabs>
        <w:tab w:val="right" w:leader="dot" w:pos="9736"/>
      </w:tabs>
      <w:adjustRightInd w:val="0"/>
      <w:ind w:left="420" w:right="210"/>
    </w:pPr>
    <w:rPr>
      <w:rFonts w:cs="Times New Roman"/>
      <w:kern w:val="0"/>
    </w:rPr>
  </w:style>
  <w:style w:type="character" w:customStyle="1" w:styleId="20">
    <w:name w:val="見出し 2 (文字)"/>
    <w:basedOn w:val="a0"/>
    <w:link w:val="2"/>
    <w:uiPriority w:val="9"/>
    <w:rsid w:val="00D12380"/>
    <w:rPr>
      <w:rFonts w:asciiTheme="majorHAnsi" w:eastAsiaTheme="majorEastAsia" w:hAnsiTheme="majorHAnsi" w:cstheme="majorBidi"/>
      <w:b/>
      <w:szCs w:val="22"/>
    </w:rPr>
  </w:style>
  <w:style w:type="paragraph" w:styleId="a8">
    <w:name w:val="List Paragraph"/>
    <w:basedOn w:val="a"/>
    <w:uiPriority w:val="34"/>
    <w:qFormat/>
    <w:rsid w:val="005069FE"/>
    <w:pPr>
      <w:ind w:leftChars="400" w:left="840"/>
    </w:pPr>
  </w:style>
  <w:style w:type="character" w:customStyle="1" w:styleId="30">
    <w:name w:val="見出し 3 (文字)"/>
    <w:basedOn w:val="a0"/>
    <w:link w:val="3"/>
    <w:uiPriority w:val="9"/>
    <w:rsid w:val="003A51F8"/>
    <w:rPr>
      <w:rFonts w:asciiTheme="majorHAnsi" w:eastAsiaTheme="majorEastAsia" w:hAnsiTheme="majorHAnsi" w:cstheme="majorBidi"/>
      <w:b/>
      <w:color w:val="000000"/>
    </w:rPr>
  </w:style>
  <w:style w:type="paragraph" w:styleId="a9">
    <w:name w:val="Title"/>
    <w:basedOn w:val="a"/>
    <w:next w:val="a"/>
    <w:link w:val="aa"/>
    <w:uiPriority w:val="10"/>
    <w:qFormat/>
    <w:rsid w:val="005649CB"/>
    <w:pPr>
      <w:spacing w:before="240" w:after="120"/>
      <w:jc w:val="center"/>
      <w:outlineLvl w:val="0"/>
    </w:pPr>
    <w:rPr>
      <w:rFonts w:asciiTheme="majorHAnsi" w:eastAsiaTheme="majorEastAsia" w:hAnsiTheme="majorHAnsi" w:cstheme="majorBidi"/>
      <w:sz w:val="32"/>
      <w:szCs w:val="32"/>
    </w:rPr>
  </w:style>
  <w:style w:type="character" w:customStyle="1" w:styleId="aa">
    <w:name w:val="表題 (文字)"/>
    <w:basedOn w:val="a0"/>
    <w:link w:val="a9"/>
    <w:uiPriority w:val="10"/>
    <w:rsid w:val="005649CB"/>
    <w:rPr>
      <w:rFonts w:asciiTheme="majorHAnsi" w:eastAsiaTheme="majorEastAsia" w:hAnsiTheme="majorHAnsi" w:cstheme="majorBidi"/>
      <w:color w:val="000000"/>
      <w:sz w:val="32"/>
      <w:szCs w:val="32"/>
    </w:rPr>
  </w:style>
  <w:style w:type="paragraph" w:customStyle="1" w:styleId="Default">
    <w:name w:val="Default"/>
    <w:rsid w:val="00367E9F"/>
    <w:pPr>
      <w:widowControl w:val="0"/>
      <w:autoSpaceDE w:val="0"/>
      <w:autoSpaceDN w:val="0"/>
      <w:adjustRightInd w:val="0"/>
      <w:spacing w:after="0"/>
      <w:ind w:leftChars="0" w:left="0" w:right="0" w:firstLine="0"/>
    </w:pPr>
    <w:rPr>
      <w:rFonts w:ascii="ＭＳ 明朝" w:eastAsia="ＭＳ 明朝" w:cs="ＭＳ 明朝"/>
      <w:color w:val="000000"/>
      <w:kern w:val="0"/>
      <w:sz w:val="24"/>
      <w:szCs w:val="24"/>
    </w:rPr>
  </w:style>
  <w:style w:type="table" w:styleId="ab">
    <w:name w:val="Table Grid"/>
    <w:basedOn w:val="a1"/>
    <w:uiPriority w:val="59"/>
    <w:rsid w:val="00A6056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rsid w:val="002D3FB8"/>
    <w:rPr>
      <w:b/>
      <w:bCs/>
    </w:rPr>
  </w:style>
  <w:style w:type="character" w:customStyle="1" w:styleId="ad">
    <w:name w:val="コメント内容 (文字)"/>
    <w:basedOn w:val="a5"/>
    <w:link w:val="ac"/>
    <w:uiPriority w:val="99"/>
    <w:semiHidden/>
    <w:rsid w:val="002D3FB8"/>
    <w:rPr>
      <w:rFonts w:ascii="ＭＳ 明朝" w:eastAsia="ＭＳ 明朝" w:hAnsi="ＭＳ 明朝" w:cs="ＭＳ 明朝"/>
      <w:b/>
      <w:bCs/>
      <w:color w:val="000000"/>
    </w:rPr>
  </w:style>
  <w:style w:type="paragraph" w:styleId="ae">
    <w:name w:val="Revision"/>
    <w:hidden/>
    <w:uiPriority w:val="99"/>
    <w:semiHidden/>
    <w:rsid w:val="002D3FB8"/>
    <w:pPr>
      <w:spacing w:after="0"/>
      <w:ind w:leftChars="0" w:left="0" w:right="0" w:firstLine="0"/>
    </w:pPr>
    <w:rPr>
      <w:rFonts w:ascii="ＭＳ 明朝" w:eastAsia="ＭＳ 明朝" w:hAnsi="ＭＳ 明朝" w:cs="ＭＳ 明朝"/>
      <w:color w:val="000000"/>
    </w:rPr>
  </w:style>
  <w:style w:type="paragraph" w:styleId="af">
    <w:name w:val="header"/>
    <w:basedOn w:val="a"/>
    <w:link w:val="af0"/>
    <w:uiPriority w:val="99"/>
    <w:unhideWhenUsed/>
    <w:rsid w:val="00C151E0"/>
    <w:pPr>
      <w:tabs>
        <w:tab w:val="center" w:pos="4252"/>
        <w:tab w:val="right" w:pos="8504"/>
      </w:tabs>
      <w:snapToGrid w:val="0"/>
    </w:pPr>
  </w:style>
  <w:style w:type="character" w:customStyle="1" w:styleId="af0">
    <w:name w:val="ヘッダー (文字)"/>
    <w:basedOn w:val="a0"/>
    <w:link w:val="af"/>
    <w:uiPriority w:val="99"/>
    <w:rsid w:val="00C151E0"/>
    <w:rPr>
      <w:rFonts w:ascii="ＭＳ 明朝" w:eastAsia="ＭＳ 明朝" w:hAnsi="ＭＳ 明朝" w:cs="ＭＳ 明朝"/>
      <w:color w:val="000000"/>
    </w:rPr>
  </w:style>
  <w:style w:type="paragraph" w:styleId="af1">
    <w:name w:val="footer"/>
    <w:basedOn w:val="a"/>
    <w:link w:val="af2"/>
    <w:uiPriority w:val="99"/>
    <w:unhideWhenUsed/>
    <w:rsid w:val="00C151E0"/>
    <w:pPr>
      <w:tabs>
        <w:tab w:val="center" w:pos="4252"/>
        <w:tab w:val="right" w:pos="8504"/>
      </w:tabs>
      <w:snapToGrid w:val="0"/>
    </w:pPr>
  </w:style>
  <w:style w:type="character" w:customStyle="1" w:styleId="af2">
    <w:name w:val="フッター (文字)"/>
    <w:basedOn w:val="a0"/>
    <w:link w:val="af1"/>
    <w:uiPriority w:val="99"/>
    <w:rsid w:val="00C151E0"/>
    <w:rPr>
      <w:rFonts w:ascii="ＭＳ 明朝" w:eastAsia="ＭＳ 明朝" w:hAnsi="ＭＳ 明朝" w:cs="ＭＳ 明朝"/>
      <w:color w:val="000000"/>
    </w:rPr>
  </w:style>
  <w:style w:type="paragraph" w:styleId="af3">
    <w:name w:val="Balloon Text"/>
    <w:basedOn w:val="a"/>
    <w:link w:val="af4"/>
    <w:uiPriority w:val="99"/>
    <w:semiHidden/>
    <w:unhideWhenUsed/>
    <w:rsid w:val="008C1221"/>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8C1221"/>
    <w:rPr>
      <w:rFonts w:asciiTheme="majorHAnsi" w:eastAsiaTheme="majorEastAsia" w:hAnsiTheme="majorHAnsi" w:cstheme="majorBidi"/>
      <w:color w:val="000000"/>
      <w:sz w:val="18"/>
      <w:szCs w:val="18"/>
    </w:rPr>
  </w:style>
  <w:style w:type="paragraph" w:styleId="Web">
    <w:name w:val="Normal (Web)"/>
    <w:basedOn w:val="a"/>
    <w:uiPriority w:val="99"/>
    <w:semiHidden/>
    <w:unhideWhenUsed/>
    <w:rsid w:val="00D97856"/>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12">
    <w:name w:val="未解決のメンション1"/>
    <w:basedOn w:val="a0"/>
    <w:uiPriority w:val="99"/>
    <w:semiHidden/>
    <w:unhideWhenUsed/>
    <w:rsid w:val="003721FC"/>
    <w:rPr>
      <w:color w:val="605E5C"/>
      <w:shd w:val="clear" w:color="auto" w:fill="E1DFDD"/>
    </w:rPr>
  </w:style>
  <w:style w:type="paragraph" w:styleId="af5">
    <w:name w:val="caption"/>
    <w:basedOn w:val="a"/>
    <w:next w:val="a"/>
    <w:uiPriority w:val="35"/>
    <w:unhideWhenUsed/>
    <w:qFormat/>
    <w:rsid w:val="003C2CE3"/>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6254">
      <w:bodyDiv w:val="1"/>
      <w:marLeft w:val="0"/>
      <w:marRight w:val="0"/>
      <w:marTop w:val="0"/>
      <w:marBottom w:val="0"/>
      <w:divBdr>
        <w:top w:val="none" w:sz="0" w:space="0" w:color="auto"/>
        <w:left w:val="none" w:sz="0" w:space="0" w:color="auto"/>
        <w:bottom w:val="none" w:sz="0" w:space="0" w:color="auto"/>
        <w:right w:val="none" w:sz="0" w:space="0" w:color="auto"/>
      </w:divBdr>
    </w:div>
    <w:div w:id="629557205">
      <w:bodyDiv w:val="1"/>
      <w:marLeft w:val="0"/>
      <w:marRight w:val="0"/>
      <w:marTop w:val="0"/>
      <w:marBottom w:val="0"/>
      <w:divBdr>
        <w:top w:val="none" w:sz="0" w:space="0" w:color="auto"/>
        <w:left w:val="none" w:sz="0" w:space="0" w:color="auto"/>
        <w:bottom w:val="none" w:sz="0" w:space="0" w:color="auto"/>
        <w:right w:val="none" w:sz="0" w:space="0" w:color="auto"/>
      </w:divBdr>
    </w:div>
    <w:div w:id="703988795">
      <w:bodyDiv w:val="1"/>
      <w:marLeft w:val="0"/>
      <w:marRight w:val="0"/>
      <w:marTop w:val="0"/>
      <w:marBottom w:val="0"/>
      <w:divBdr>
        <w:top w:val="none" w:sz="0" w:space="0" w:color="auto"/>
        <w:left w:val="none" w:sz="0" w:space="0" w:color="auto"/>
        <w:bottom w:val="none" w:sz="0" w:space="0" w:color="auto"/>
        <w:right w:val="none" w:sz="0" w:space="0" w:color="auto"/>
      </w:divBdr>
    </w:div>
    <w:div w:id="953946402">
      <w:bodyDiv w:val="1"/>
      <w:marLeft w:val="0"/>
      <w:marRight w:val="0"/>
      <w:marTop w:val="0"/>
      <w:marBottom w:val="0"/>
      <w:divBdr>
        <w:top w:val="none" w:sz="0" w:space="0" w:color="auto"/>
        <w:left w:val="none" w:sz="0" w:space="0" w:color="auto"/>
        <w:bottom w:val="none" w:sz="0" w:space="0" w:color="auto"/>
        <w:right w:val="none" w:sz="0" w:space="0" w:color="auto"/>
      </w:divBdr>
    </w:div>
    <w:div w:id="1135370988">
      <w:bodyDiv w:val="1"/>
      <w:marLeft w:val="0"/>
      <w:marRight w:val="0"/>
      <w:marTop w:val="0"/>
      <w:marBottom w:val="0"/>
      <w:divBdr>
        <w:top w:val="none" w:sz="0" w:space="0" w:color="auto"/>
        <w:left w:val="none" w:sz="0" w:space="0" w:color="auto"/>
        <w:bottom w:val="none" w:sz="0" w:space="0" w:color="auto"/>
        <w:right w:val="none" w:sz="0" w:space="0" w:color="auto"/>
      </w:divBdr>
    </w:div>
    <w:div w:id="1150831186">
      <w:bodyDiv w:val="1"/>
      <w:marLeft w:val="0"/>
      <w:marRight w:val="0"/>
      <w:marTop w:val="0"/>
      <w:marBottom w:val="0"/>
      <w:divBdr>
        <w:top w:val="none" w:sz="0" w:space="0" w:color="auto"/>
        <w:left w:val="none" w:sz="0" w:space="0" w:color="auto"/>
        <w:bottom w:val="none" w:sz="0" w:space="0" w:color="auto"/>
        <w:right w:val="none" w:sz="0" w:space="0" w:color="auto"/>
      </w:divBdr>
    </w:div>
    <w:div w:id="1180119385">
      <w:bodyDiv w:val="1"/>
      <w:marLeft w:val="0"/>
      <w:marRight w:val="0"/>
      <w:marTop w:val="0"/>
      <w:marBottom w:val="0"/>
      <w:divBdr>
        <w:top w:val="none" w:sz="0" w:space="0" w:color="auto"/>
        <w:left w:val="none" w:sz="0" w:space="0" w:color="auto"/>
        <w:bottom w:val="none" w:sz="0" w:space="0" w:color="auto"/>
        <w:right w:val="none" w:sz="0" w:space="0" w:color="auto"/>
      </w:divBdr>
    </w:div>
    <w:div w:id="1272053785">
      <w:bodyDiv w:val="1"/>
      <w:marLeft w:val="0"/>
      <w:marRight w:val="0"/>
      <w:marTop w:val="0"/>
      <w:marBottom w:val="0"/>
      <w:divBdr>
        <w:top w:val="none" w:sz="0" w:space="0" w:color="auto"/>
        <w:left w:val="none" w:sz="0" w:space="0" w:color="auto"/>
        <w:bottom w:val="none" w:sz="0" w:space="0" w:color="auto"/>
        <w:right w:val="none" w:sz="0" w:space="0" w:color="auto"/>
      </w:divBdr>
    </w:div>
    <w:div w:id="1491022403">
      <w:bodyDiv w:val="1"/>
      <w:marLeft w:val="0"/>
      <w:marRight w:val="0"/>
      <w:marTop w:val="0"/>
      <w:marBottom w:val="0"/>
      <w:divBdr>
        <w:top w:val="none" w:sz="0" w:space="0" w:color="auto"/>
        <w:left w:val="none" w:sz="0" w:space="0" w:color="auto"/>
        <w:bottom w:val="none" w:sz="0" w:space="0" w:color="auto"/>
        <w:right w:val="none" w:sz="0" w:space="0" w:color="auto"/>
      </w:divBdr>
    </w:div>
    <w:div w:id="1562325823">
      <w:bodyDiv w:val="1"/>
      <w:marLeft w:val="0"/>
      <w:marRight w:val="0"/>
      <w:marTop w:val="0"/>
      <w:marBottom w:val="0"/>
      <w:divBdr>
        <w:top w:val="none" w:sz="0" w:space="0" w:color="auto"/>
        <w:left w:val="none" w:sz="0" w:space="0" w:color="auto"/>
        <w:bottom w:val="none" w:sz="0" w:space="0" w:color="auto"/>
        <w:right w:val="none" w:sz="0" w:space="0" w:color="auto"/>
      </w:divBdr>
    </w:div>
    <w:div w:id="1741058732">
      <w:bodyDiv w:val="1"/>
      <w:marLeft w:val="0"/>
      <w:marRight w:val="0"/>
      <w:marTop w:val="0"/>
      <w:marBottom w:val="0"/>
      <w:divBdr>
        <w:top w:val="none" w:sz="0" w:space="0" w:color="auto"/>
        <w:left w:val="none" w:sz="0" w:space="0" w:color="auto"/>
        <w:bottom w:val="none" w:sz="0" w:space="0" w:color="auto"/>
        <w:right w:val="none" w:sz="0" w:space="0" w:color="auto"/>
      </w:divBdr>
    </w:div>
    <w:div w:id="1785494631">
      <w:bodyDiv w:val="1"/>
      <w:marLeft w:val="0"/>
      <w:marRight w:val="0"/>
      <w:marTop w:val="0"/>
      <w:marBottom w:val="0"/>
      <w:divBdr>
        <w:top w:val="none" w:sz="0" w:space="0" w:color="auto"/>
        <w:left w:val="none" w:sz="0" w:space="0" w:color="auto"/>
        <w:bottom w:val="none" w:sz="0" w:space="0" w:color="auto"/>
        <w:right w:val="none" w:sz="0" w:space="0" w:color="auto"/>
      </w:divBdr>
    </w:div>
    <w:div w:id="1868182103">
      <w:bodyDiv w:val="1"/>
      <w:marLeft w:val="0"/>
      <w:marRight w:val="0"/>
      <w:marTop w:val="0"/>
      <w:marBottom w:val="0"/>
      <w:divBdr>
        <w:top w:val="none" w:sz="0" w:space="0" w:color="auto"/>
        <w:left w:val="none" w:sz="0" w:space="0" w:color="auto"/>
        <w:bottom w:val="none" w:sz="0" w:space="0" w:color="auto"/>
        <w:right w:val="none" w:sz="0" w:space="0" w:color="auto"/>
      </w:divBdr>
    </w:div>
    <w:div w:id="1939604323">
      <w:bodyDiv w:val="1"/>
      <w:marLeft w:val="0"/>
      <w:marRight w:val="0"/>
      <w:marTop w:val="0"/>
      <w:marBottom w:val="0"/>
      <w:divBdr>
        <w:top w:val="none" w:sz="0" w:space="0" w:color="auto"/>
        <w:left w:val="none" w:sz="0" w:space="0" w:color="auto"/>
        <w:bottom w:val="none" w:sz="0" w:space="0" w:color="auto"/>
        <w:right w:val="none" w:sz="0" w:space="0" w:color="auto"/>
      </w:divBdr>
    </w:div>
    <w:div w:id="204440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BD9C1-D448-43CE-8E6E-B8AC2BA9F7C9}">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1335</TotalTime>
  <Pages>41</Pages>
  <Words>4378</Words>
  <Characters>24959</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29279</CharactersWithSpaces>
  <SharedDoc>false</SharedDoc>
  <HLinks>
    <vt:vector size="372" baseType="variant">
      <vt:variant>
        <vt:i4>1376308</vt:i4>
      </vt:variant>
      <vt:variant>
        <vt:i4>368</vt:i4>
      </vt:variant>
      <vt:variant>
        <vt:i4>0</vt:i4>
      </vt:variant>
      <vt:variant>
        <vt:i4>5</vt:i4>
      </vt:variant>
      <vt:variant>
        <vt:lpwstr/>
      </vt:variant>
      <vt:variant>
        <vt:lpwstr>_Toc180477290</vt:lpwstr>
      </vt:variant>
      <vt:variant>
        <vt:i4>1310772</vt:i4>
      </vt:variant>
      <vt:variant>
        <vt:i4>362</vt:i4>
      </vt:variant>
      <vt:variant>
        <vt:i4>0</vt:i4>
      </vt:variant>
      <vt:variant>
        <vt:i4>5</vt:i4>
      </vt:variant>
      <vt:variant>
        <vt:lpwstr/>
      </vt:variant>
      <vt:variant>
        <vt:lpwstr>_Toc180477289</vt:lpwstr>
      </vt:variant>
      <vt:variant>
        <vt:i4>1310772</vt:i4>
      </vt:variant>
      <vt:variant>
        <vt:i4>356</vt:i4>
      </vt:variant>
      <vt:variant>
        <vt:i4>0</vt:i4>
      </vt:variant>
      <vt:variant>
        <vt:i4>5</vt:i4>
      </vt:variant>
      <vt:variant>
        <vt:lpwstr/>
      </vt:variant>
      <vt:variant>
        <vt:lpwstr>_Toc180477288</vt:lpwstr>
      </vt:variant>
      <vt:variant>
        <vt:i4>1310772</vt:i4>
      </vt:variant>
      <vt:variant>
        <vt:i4>350</vt:i4>
      </vt:variant>
      <vt:variant>
        <vt:i4>0</vt:i4>
      </vt:variant>
      <vt:variant>
        <vt:i4>5</vt:i4>
      </vt:variant>
      <vt:variant>
        <vt:lpwstr/>
      </vt:variant>
      <vt:variant>
        <vt:lpwstr>_Toc180477287</vt:lpwstr>
      </vt:variant>
      <vt:variant>
        <vt:i4>1310772</vt:i4>
      </vt:variant>
      <vt:variant>
        <vt:i4>344</vt:i4>
      </vt:variant>
      <vt:variant>
        <vt:i4>0</vt:i4>
      </vt:variant>
      <vt:variant>
        <vt:i4>5</vt:i4>
      </vt:variant>
      <vt:variant>
        <vt:lpwstr/>
      </vt:variant>
      <vt:variant>
        <vt:lpwstr>_Toc180477286</vt:lpwstr>
      </vt:variant>
      <vt:variant>
        <vt:i4>1310772</vt:i4>
      </vt:variant>
      <vt:variant>
        <vt:i4>338</vt:i4>
      </vt:variant>
      <vt:variant>
        <vt:i4>0</vt:i4>
      </vt:variant>
      <vt:variant>
        <vt:i4>5</vt:i4>
      </vt:variant>
      <vt:variant>
        <vt:lpwstr/>
      </vt:variant>
      <vt:variant>
        <vt:lpwstr>_Toc180477285</vt:lpwstr>
      </vt:variant>
      <vt:variant>
        <vt:i4>1310772</vt:i4>
      </vt:variant>
      <vt:variant>
        <vt:i4>332</vt:i4>
      </vt:variant>
      <vt:variant>
        <vt:i4>0</vt:i4>
      </vt:variant>
      <vt:variant>
        <vt:i4>5</vt:i4>
      </vt:variant>
      <vt:variant>
        <vt:lpwstr/>
      </vt:variant>
      <vt:variant>
        <vt:lpwstr>_Toc180477284</vt:lpwstr>
      </vt:variant>
      <vt:variant>
        <vt:i4>1310772</vt:i4>
      </vt:variant>
      <vt:variant>
        <vt:i4>326</vt:i4>
      </vt:variant>
      <vt:variant>
        <vt:i4>0</vt:i4>
      </vt:variant>
      <vt:variant>
        <vt:i4>5</vt:i4>
      </vt:variant>
      <vt:variant>
        <vt:lpwstr/>
      </vt:variant>
      <vt:variant>
        <vt:lpwstr>_Toc180477283</vt:lpwstr>
      </vt:variant>
      <vt:variant>
        <vt:i4>1310772</vt:i4>
      </vt:variant>
      <vt:variant>
        <vt:i4>320</vt:i4>
      </vt:variant>
      <vt:variant>
        <vt:i4>0</vt:i4>
      </vt:variant>
      <vt:variant>
        <vt:i4>5</vt:i4>
      </vt:variant>
      <vt:variant>
        <vt:lpwstr/>
      </vt:variant>
      <vt:variant>
        <vt:lpwstr>_Toc180477282</vt:lpwstr>
      </vt:variant>
      <vt:variant>
        <vt:i4>1310772</vt:i4>
      </vt:variant>
      <vt:variant>
        <vt:i4>314</vt:i4>
      </vt:variant>
      <vt:variant>
        <vt:i4>0</vt:i4>
      </vt:variant>
      <vt:variant>
        <vt:i4>5</vt:i4>
      </vt:variant>
      <vt:variant>
        <vt:lpwstr/>
      </vt:variant>
      <vt:variant>
        <vt:lpwstr>_Toc180477281</vt:lpwstr>
      </vt:variant>
      <vt:variant>
        <vt:i4>1310772</vt:i4>
      </vt:variant>
      <vt:variant>
        <vt:i4>308</vt:i4>
      </vt:variant>
      <vt:variant>
        <vt:i4>0</vt:i4>
      </vt:variant>
      <vt:variant>
        <vt:i4>5</vt:i4>
      </vt:variant>
      <vt:variant>
        <vt:lpwstr/>
      </vt:variant>
      <vt:variant>
        <vt:lpwstr>_Toc180477280</vt:lpwstr>
      </vt:variant>
      <vt:variant>
        <vt:i4>1769524</vt:i4>
      </vt:variant>
      <vt:variant>
        <vt:i4>302</vt:i4>
      </vt:variant>
      <vt:variant>
        <vt:i4>0</vt:i4>
      </vt:variant>
      <vt:variant>
        <vt:i4>5</vt:i4>
      </vt:variant>
      <vt:variant>
        <vt:lpwstr/>
      </vt:variant>
      <vt:variant>
        <vt:lpwstr>_Toc180477279</vt:lpwstr>
      </vt:variant>
      <vt:variant>
        <vt:i4>1769524</vt:i4>
      </vt:variant>
      <vt:variant>
        <vt:i4>296</vt:i4>
      </vt:variant>
      <vt:variant>
        <vt:i4>0</vt:i4>
      </vt:variant>
      <vt:variant>
        <vt:i4>5</vt:i4>
      </vt:variant>
      <vt:variant>
        <vt:lpwstr/>
      </vt:variant>
      <vt:variant>
        <vt:lpwstr>_Toc180477278</vt:lpwstr>
      </vt:variant>
      <vt:variant>
        <vt:i4>1769524</vt:i4>
      </vt:variant>
      <vt:variant>
        <vt:i4>290</vt:i4>
      </vt:variant>
      <vt:variant>
        <vt:i4>0</vt:i4>
      </vt:variant>
      <vt:variant>
        <vt:i4>5</vt:i4>
      </vt:variant>
      <vt:variant>
        <vt:lpwstr/>
      </vt:variant>
      <vt:variant>
        <vt:lpwstr>_Toc180477277</vt:lpwstr>
      </vt:variant>
      <vt:variant>
        <vt:i4>1769524</vt:i4>
      </vt:variant>
      <vt:variant>
        <vt:i4>284</vt:i4>
      </vt:variant>
      <vt:variant>
        <vt:i4>0</vt:i4>
      </vt:variant>
      <vt:variant>
        <vt:i4>5</vt:i4>
      </vt:variant>
      <vt:variant>
        <vt:lpwstr/>
      </vt:variant>
      <vt:variant>
        <vt:lpwstr>_Toc180477276</vt:lpwstr>
      </vt:variant>
      <vt:variant>
        <vt:i4>1769524</vt:i4>
      </vt:variant>
      <vt:variant>
        <vt:i4>278</vt:i4>
      </vt:variant>
      <vt:variant>
        <vt:i4>0</vt:i4>
      </vt:variant>
      <vt:variant>
        <vt:i4>5</vt:i4>
      </vt:variant>
      <vt:variant>
        <vt:lpwstr/>
      </vt:variant>
      <vt:variant>
        <vt:lpwstr>_Toc180477275</vt:lpwstr>
      </vt:variant>
      <vt:variant>
        <vt:i4>1769524</vt:i4>
      </vt:variant>
      <vt:variant>
        <vt:i4>272</vt:i4>
      </vt:variant>
      <vt:variant>
        <vt:i4>0</vt:i4>
      </vt:variant>
      <vt:variant>
        <vt:i4>5</vt:i4>
      </vt:variant>
      <vt:variant>
        <vt:lpwstr/>
      </vt:variant>
      <vt:variant>
        <vt:lpwstr>_Toc180477274</vt:lpwstr>
      </vt:variant>
      <vt:variant>
        <vt:i4>1769524</vt:i4>
      </vt:variant>
      <vt:variant>
        <vt:i4>266</vt:i4>
      </vt:variant>
      <vt:variant>
        <vt:i4>0</vt:i4>
      </vt:variant>
      <vt:variant>
        <vt:i4>5</vt:i4>
      </vt:variant>
      <vt:variant>
        <vt:lpwstr/>
      </vt:variant>
      <vt:variant>
        <vt:lpwstr>_Toc180477273</vt:lpwstr>
      </vt:variant>
      <vt:variant>
        <vt:i4>1769524</vt:i4>
      </vt:variant>
      <vt:variant>
        <vt:i4>260</vt:i4>
      </vt:variant>
      <vt:variant>
        <vt:i4>0</vt:i4>
      </vt:variant>
      <vt:variant>
        <vt:i4>5</vt:i4>
      </vt:variant>
      <vt:variant>
        <vt:lpwstr/>
      </vt:variant>
      <vt:variant>
        <vt:lpwstr>_Toc180477272</vt:lpwstr>
      </vt:variant>
      <vt:variant>
        <vt:i4>1769524</vt:i4>
      </vt:variant>
      <vt:variant>
        <vt:i4>254</vt:i4>
      </vt:variant>
      <vt:variant>
        <vt:i4>0</vt:i4>
      </vt:variant>
      <vt:variant>
        <vt:i4>5</vt:i4>
      </vt:variant>
      <vt:variant>
        <vt:lpwstr/>
      </vt:variant>
      <vt:variant>
        <vt:lpwstr>_Toc180477271</vt:lpwstr>
      </vt:variant>
      <vt:variant>
        <vt:i4>1769524</vt:i4>
      </vt:variant>
      <vt:variant>
        <vt:i4>248</vt:i4>
      </vt:variant>
      <vt:variant>
        <vt:i4>0</vt:i4>
      </vt:variant>
      <vt:variant>
        <vt:i4>5</vt:i4>
      </vt:variant>
      <vt:variant>
        <vt:lpwstr/>
      </vt:variant>
      <vt:variant>
        <vt:lpwstr>_Toc180477270</vt:lpwstr>
      </vt:variant>
      <vt:variant>
        <vt:i4>1703988</vt:i4>
      </vt:variant>
      <vt:variant>
        <vt:i4>242</vt:i4>
      </vt:variant>
      <vt:variant>
        <vt:i4>0</vt:i4>
      </vt:variant>
      <vt:variant>
        <vt:i4>5</vt:i4>
      </vt:variant>
      <vt:variant>
        <vt:lpwstr/>
      </vt:variant>
      <vt:variant>
        <vt:lpwstr>_Toc180477269</vt:lpwstr>
      </vt:variant>
      <vt:variant>
        <vt:i4>1703988</vt:i4>
      </vt:variant>
      <vt:variant>
        <vt:i4>236</vt:i4>
      </vt:variant>
      <vt:variant>
        <vt:i4>0</vt:i4>
      </vt:variant>
      <vt:variant>
        <vt:i4>5</vt:i4>
      </vt:variant>
      <vt:variant>
        <vt:lpwstr/>
      </vt:variant>
      <vt:variant>
        <vt:lpwstr>_Toc180477268</vt:lpwstr>
      </vt:variant>
      <vt:variant>
        <vt:i4>1703988</vt:i4>
      </vt:variant>
      <vt:variant>
        <vt:i4>230</vt:i4>
      </vt:variant>
      <vt:variant>
        <vt:i4>0</vt:i4>
      </vt:variant>
      <vt:variant>
        <vt:i4>5</vt:i4>
      </vt:variant>
      <vt:variant>
        <vt:lpwstr/>
      </vt:variant>
      <vt:variant>
        <vt:lpwstr>_Toc180477267</vt:lpwstr>
      </vt:variant>
      <vt:variant>
        <vt:i4>1703988</vt:i4>
      </vt:variant>
      <vt:variant>
        <vt:i4>224</vt:i4>
      </vt:variant>
      <vt:variant>
        <vt:i4>0</vt:i4>
      </vt:variant>
      <vt:variant>
        <vt:i4>5</vt:i4>
      </vt:variant>
      <vt:variant>
        <vt:lpwstr/>
      </vt:variant>
      <vt:variant>
        <vt:lpwstr>_Toc180477266</vt:lpwstr>
      </vt:variant>
      <vt:variant>
        <vt:i4>1703988</vt:i4>
      </vt:variant>
      <vt:variant>
        <vt:i4>218</vt:i4>
      </vt:variant>
      <vt:variant>
        <vt:i4>0</vt:i4>
      </vt:variant>
      <vt:variant>
        <vt:i4>5</vt:i4>
      </vt:variant>
      <vt:variant>
        <vt:lpwstr/>
      </vt:variant>
      <vt:variant>
        <vt:lpwstr>_Toc180477265</vt:lpwstr>
      </vt:variant>
      <vt:variant>
        <vt:i4>1703988</vt:i4>
      </vt:variant>
      <vt:variant>
        <vt:i4>212</vt:i4>
      </vt:variant>
      <vt:variant>
        <vt:i4>0</vt:i4>
      </vt:variant>
      <vt:variant>
        <vt:i4>5</vt:i4>
      </vt:variant>
      <vt:variant>
        <vt:lpwstr/>
      </vt:variant>
      <vt:variant>
        <vt:lpwstr>_Toc180477264</vt:lpwstr>
      </vt:variant>
      <vt:variant>
        <vt:i4>1703988</vt:i4>
      </vt:variant>
      <vt:variant>
        <vt:i4>206</vt:i4>
      </vt:variant>
      <vt:variant>
        <vt:i4>0</vt:i4>
      </vt:variant>
      <vt:variant>
        <vt:i4>5</vt:i4>
      </vt:variant>
      <vt:variant>
        <vt:lpwstr/>
      </vt:variant>
      <vt:variant>
        <vt:lpwstr>_Toc180477263</vt:lpwstr>
      </vt:variant>
      <vt:variant>
        <vt:i4>1703988</vt:i4>
      </vt:variant>
      <vt:variant>
        <vt:i4>200</vt:i4>
      </vt:variant>
      <vt:variant>
        <vt:i4>0</vt:i4>
      </vt:variant>
      <vt:variant>
        <vt:i4>5</vt:i4>
      </vt:variant>
      <vt:variant>
        <vt:lpwstr/>
      </vt:variant>
      <vt:variant>
        <vt:lpwstr>_Toc180477262</vt:lpwstr>
      </vt:variant>
      <vt:variant>
        <vt:i4>1703988</vt:i4>
      </vt:variant>
      <vt:variant>
        <vt:i4>194</vt:i4>
      </vt:variant>
      <vt:variant>
        <vt:i4>0</vt:i4>
      </vt:variant>
      <vt:variant>
        <vt:i4>5</vt:i4>
      </vt:variant>
      <vt:variant>
        <vt:lpwstr/>
      </vt:variant>
      <vt:variant>
        <vt:lpwstr>_Toc180477261</vt:lpwstr>
      </vt:variant>
      <vt:variant>
        <vt:i4>1703988</vt:i4>
      </vt:variant>
      <vt:variant>
        <vt:i4>188</vt:i4>
      </vt:variant>
      <vt:variant>
        <vt:i4>0</vt:i4>
      </vt:variant>
      <vt:variant>
        <vt:i4>5</vt:i4>
      </vt:variant>
      <vt:variant>
        <vt:lpwstr/>
      </vt:variant>
      <vt:variant>
        <vt:lpwstr>_Toc180477260</vt:lpwstr>
      </vt:variant>
      <vt:variant>
        <vt:i4>1638452</vt:i4>
      </vt:variant>
      <vt:variant>
        <vt:i4>182</vt:i4>
      </vt:variant>
      <vt:variant>
        <vt:i4>0</vt:i4>
      </vt:variant>
      <vt:variant>
        <vt:i4>5</vt:i4>
      </vt:variant>
      <vt:variant>
        <vt:lpwstr/>
      </vt:variant>
      <vt:variant>
        <vt:lpwstr>_Toc180477259</vt:lpwstr>
      </vt:variant>
      <vt:variant>
        <vt:i4>1638452</vt:i4>
      </vt:variant>
      <vt:variant>
        <vt:i4>176</vt:i4>
      </vt:variant>
      <vt:variant>
        <vt:i4>0</vt:i4>
      </vt:variant>
      <vt:variant>
        <vt:i4>5</vt:i4>
      </vt:variant>
      <vt:variant>
        <vt:lpwstr/>
      </vt:variant>
      <vt:variant>
        <vt:lpwstr>_Toc180477258</vt:lpwstr>
      </vt:variant>
      <vt:variant>
        <vt:i4>1638452</vt:i4>
      </vt:variant>
      <vt:variant>
        <vt:i4>170</vt:i4>
      </vt:variant>
      <vt:variant>
        <vt:i4>0</vt:i4>
      </vt:variant>
      <vt:variant>
        <vt:i4>5</vt:i4>
      </vt:variant>
      <vt:variant>
        <vt:lpwstr/>
      </vt:variant>
      <vt:variant>
        <vt:lpwstr>_Toc180477257</vt:lpwstr>
      </vt:variant>
      <vt:variant>
        <vt:i4>1638452</vt:i4>
      </vt:variant>
      <vt:variant>
        <vt:i4>164</vt:i4>
      </vt:variant>
      <vt:variant>
        <vt:i4>0</vt:i4>
      </vt:variant>
      <vt:variant>
        <vt:i4>5</vt:i4>
      </vt:variant>
      <vt:variant>
        <vt:lpwstr/>
      </vt:variant>
      <vt:variant>
        <vt:lpwstr>_Toc180477256</vt:lpwstr>
      </vt:variant>
      <vt:variant>
        <vt:i4>1638452</vt:i4>
      </vt:variant>
      <vt:variant>
        <vt:i4>158</vt:i4>
      </vt:variant>
      <vt:variant>
        <vt:i4>0</vt:i4>
      </vt:variant>
      <vt:variant>
        <vt:i4>5</vt:i4>
      </vt:variant>
      <vt:variant>
        <vt:lpwstr/>
      </vt:variant>
      <vt:variant>
        <vt:lpwstr>_Toc180477255</vt:lpwstr>
      </vt:variant>
      <vt:variant>
        <vt:i4>1638452</vt:i4>
      </vt:variant>
      <vt:variant>
        <vt:i4>152</vt:i4>
      </vt:variant>
      <vt:variant>
        <vt:i4>0</vt:i4>
      </vt:variant>
      <vt:variant>
        <vt:i4>5</vt:i4>
      </vt:variant>
      <vt:variant>
        <vt:lpwstr/>
      </vt:variant>
      <vt:variant>
        <vt:lpwstr>_Toc180477254</vt:lpwstr>
      </vt:variant>
      <vt:variant>
        <vt:i4>1638452</vt:i4>
      </vt:variant>
      <vt:variant>
        <vt:i4>146</vt:i4>
      </vt:variant>
      <vt:variant>
        <vt:i4>0</vt:i4>
      </vt:variant>
      <vt:variant>
        <vt:i4>5</vt:i4>
      </vt:variant>
      <vt:variant>
        <vt:lpwstr/>
      </vt:variant>
      <vt:variant>
        <vt:lpwstr>_Toc180477253</vt:lpwstr>
      </vt:variant>
      <vt:variant>
        <vt:i4>1638452</vt:i4>
      </vt:variant>
      <vt:variant>
        <vt:i4>140</vt:i4>
      </vt:variant>
      <vt:variant>
        <vt:i4>0</vt:i4>
      </vt:variant>
      <vt:variant>
        <vt:i4>5</vt:i4>
      </vt:variant>
      <vt:variant>
        <vt:lpwstr/>
      </vt:variant>
      <vt:variant>
        <vt:lpwstr>_Toc180477252</vt:lpwstr>
      </vt:variant>
      <vt:variant>
        <vt:i4>1638452</vt:i4>
      </vt:variant>
      <vt:variant>
        <vt:i4>134</vt:i4>
      </vt:variant>
      <vt:variant>
        <vt:i4>0</vt:i4>
      </vt:variant>
      <vt:variant>
        <vt:i4>5</vt:i4>
      </vt:variant>
      <vt:variant>
        <vt:lpwstr/>
      </vt:variant>
      <vt:variant>
        <vt:lpwstr>_Toc180477251</vt:lpwstr>
      </vt:variant>
      <vt:variant>
        <vt:i4>1638452</vt:i4>
      </vt:variant>
      <vt:variant>
        <vt:i4>128</vt:i4>
      </vt:variant>
      <vt:variant>
        <vt:i4>0</vt:i4>
      </vt:variant>
      <vt:variant>
        <vt:i4>5</vt:i4>
      </vt:variant>
      <vt:variant>
        <vt:lpwstr/>
      </vt:variant>
      <vt:variant>
        <vt:lpwstr>_Toc180477250</vt:lpwstr>
      </vt:variant>
      <vt:variant>
        <vt:i4>1572916</vt:i4>
      </vt:variant>
      <vt:variant>
        <vt:i4>122</vt:i4>
      </vt:variant>
      <vt:variant>
        <vt:i4>0</vt:i4>
      </vt:variant>
      <vt:variant>
        <vt:i4>5</vt:i4>
      </vt:variant>
      <vt:variant>
        <vt:lpwstr/>
      </vt:variant>
      <vt:variant>
        <vt:lpwstr>_Toc180477249</vt:lpwstr>
      </vt:variant>
      <vt:variant>
        <vt:i4>1572916</vt:i4>
      </vt:variant>
      <vt:variant>
        <vt:i4>116</vt:i4>
      </vt:variant>
      <vt:variant>
        <vt:i4>0</vt:i4>
      </vt:variant>
      <vt:variant>
        <vt:i4>5</vt:i4>
      </vt:variant>
      <vt:variant>
        <vt:lpwstr/>
      </vt:variant>
      <vt:variant>
        <vt:lpwstr>_Toc180477248</vt:lpwstr>
      </vt:variant>
      <vt:variant>
        <vt:i4>1572916</vt:i4>
      </vt:variant>
      <vt:variant>
        <vt:i4>110</vt:i4>
      </vt:variant>
      <vt:variant>
        <vt:i4>0</vt:i4>
      </vt:variant>
      <vt:variant>
        <vt:i4>5</vt:i4>
      </vt:variant>
      <vt:variant>
        <vt:lpwstr/>
      </vt:variant>
      <vt:variant>
        <vt:lpwstr>_Toc180477247</vt:lpwstr>
      </vt:variant>
      <vt:variant>
        <vt:i4>1572916</vt:i4>
      </vt:variant>
      <vt:variant>
        <vt:i4>104</vt:i4>
      </vt:variant>
      <vt:variant>
        <vt:i4>0</vt:i4>
      </vt:variant>
      <vt:variant>
        <vt:i4>5</vt:i4>
      </vt:variant>
      <vt:variant>
        <vt:lpwstr/>
      </vt:variant>
      <vt:variant>
        <vt:lpwstr>_Toc180477246</vt:lpwstr>
      </vt:variant>
      <vt:variant>
        <vt:i4>1572916</vt:i4>
      </vt:variant>
      <vt:variant>
        <vt:i4>98</vt:i4>
      </vt:variant>
      <vt:variant>
        <vt:i4>0</vt:i4>
      </vt:variant>
      <vt:variant>
        <vt:i4>5</vt:i4>
      </vt:variant>
      <vt:variant>
        <vt:lpwstr/>
      </vt:variant>
      <vt:variant>
        <vt:lpwstr>_Toc180477245</vt:lpwstr>
      </vt:variant>
      <vt:variant>
        <vt:i4>1572916</vt:i4>
      </vt:variant>
      <vt:variant>
        <vt:i4>92</vt:i4>
      </vt:variant>
      <vt:variant>
        <vt:i4>0</vt:i4>
      </vt:variant>
      <vt:variant>
        <vt:i4>5</vt:i4>
      </vt:variant>
      <vt:variant>
        <vt:lpwstr/>
      </vt:variant>
      <vt:variant>
        <vt:lpwstr>_Toc180477244</vt:lpwstr>
      </vt:variant>
      <vt:variant>
        <vt:i4>1572916</vt:i4>
      </vt:variant>
      <vt:variant>
        <vt:i4>86</vt:i4>
      </vt:variant>
      <vt:variant>
        <vt:i4>0</vt:i4>
      </vt:variant>
      <vt:variant>
        <vt:i4>5</vt:i4>
      </vt:variant>
      <vt:variant>
        <vt:lpwstr/>
      </vt:variant>
      <vt:variant>
        <vt:lpwstr>_Toc180477243</vt:lpwstr>
      </vt:variant>
      <vt:variant>
        <vt:i4>1572916</vt:i4>
      </vt:variant>
      <vt:variant>
        <vt:i4>80</vt:i4>
      </vt:variant>
      <vt:variant>
        <vt:i4>0</vt:i4>
      </vt:variant>
      <vt:variant>
        <vt:i4>5</vt:i4>
      </vt:variant>
      <vt:variant>
        <vt:lpwstr/>
      </vt:variant>
      <vt:variant>
        <vt:lpwstr>_Toc180477242</vt:lpwstr>
      </vt:variant>
      <vt:variant>
        <vt:i4>1572916</vt:i4>
      </vt:variant>
      <vt:variant>
        <vt:i4>74</vt:i4>
      </vt:variant>
      <vt:variant>
        <vt:i4>0</vt:i4>
      </vt:variant>
      <vt:variant>
        <vt:i4>5</vt:i4>
      </vt:variant>
      <vt:variant>
        <vt:lpwstr/>
      </vt:variant>
      <vt:variant>
        <vt:lpwstr>_Toc180477241</vt:lpwstr>
      </vt:variant>
      <vt:variant>
        <vt:i4>1572916</vt:i4>
      </vt:variant>
      <vt:variant>
        <vt:i4>68</vt:i4>
      </vt:variant>
      <vt:variant>
        <vt:i4>0</vt:i4>
      </vt:variant>
      <vt:variant>
        <vt:i4>5</vt:i4>
      </vt:variant>
      <vt:variant>
        <vt:lpwstr/>
      </vt:variant>
      <vt:variant>
        <vt:lpwstr>_Toc180477240</vt:lpwstr>
      </vt:variant>
      <vt:variant>
        <vt:i4>2031668</vt:i4>
      </vt:variant>
      <vt:variant>
        <vt:i4>62</vt:i4>
      </vt:variant>
      <vt:variant>
        <vt:i4>0</vt:i4>
      </vt:variant>
      <vt:variant>
        <vt:i4>5</vt:i4>
      </vt:variant>
      <vt:variant>
        <vt:lpwstr/>
      </vt:variant>
      <vt:variant>
        <vt:lpwstr>_Toc180477239</vt:lpwstr>
      </vt:variant>
      <vt:variant>
        <vt:i4>2031668</vt:i4>
      </vt:variant>
      <vt:variant>
        <vt:i4>56</vt:i4>
      </vt:variant>
      <vt:variant>
        <vt:i4>0</vt:i4>
      </vt:variant>
      <vt:variant>
        <vt:i4>5</vt:i4>
      </vt:variant>
      <vt:variant>
        <vt:lpwstr/>
      </vt:variant>
      <vt:variant>
        <vt:lpwstr>_Toc180477238</vt:lpwstr>
      </vt:variant>
      <vt:variant>
        <vt:i4>2031668</vt:i4>
      </vt:variant>
      <vt:variant>
        <vt:i4>50</vt:i4>
      </vt:variant>
      <vt:variant>
        <vt:i4>0</vt:i4>
      </vt:variant>
      <vt:variant>
        <vt:i4>5</vt:i4>
      </vt:variant>
      <vt:variant>
        <vt:lpwstr/>
      </vt:variant>
      <vt:variant>
        <vt:lpwstr>_Toc180477237</vt:lpwstr>
      </vt:variant>
      <vt:variant>
        <vt:i4>2031668</vt:i4>
      </vt:variant>
      <vt:variant>
        <vt:i4>44</vt:i4>
      </vt:variant>
      <vt:variant>
        <vt:i4>0</vt:i4>
      </vt:variant>
      <vt:variant>
        <vt:i4>5</vt:i4>
      </vt:variant>
      <vt:variant>
        <vt:lpwstr/>
      </vt:variant>
      <vt:variant>
        <vt:lpwstr>_Toc180477236</vt:lpwstr>
      </vt:variant>
      <vt:variant>
        <vt:i4>2031668</vt:i4>
      </vt:variant>
      <vt:variant>
        <vt:i4>38</vt:i4>
      </vt:variant>
      <vt:variant>
        <vt:i4>0</vt:i4>
      </vt:variant>
      <vt:variant>
        <vt:i4>5</vt:i4>
      </vt:variant>
      <vt:variant>
        <vt:lpwstr/>
      </vt:variant>
      <vt:variant>
        <vt:lpwstr>_Toc180477235</vt:lpwstr>
      </vt:variant>
      <vt:variant>
        <vt:i4>2031668</vt:i4>
      </vt:variant>
      <vt:variant>
        <vt:i4>32</vt:i4>
      </vt:variant>
      <vt:variant>
        <vt:i4>0</vt:i4>
      </vt:variant>
      <vt:variant>
        <vt:i4>5</vt:i4>
      </vt:variant>
      <vt:variant>
        <vt:lpwstr/>
      </vt:variant>
      <vt:variant>
        <vt:lpwstr>_Toc180477234</vt:lpwstr>
      </vt:variant>
      <vt:variant>
        <vt:i4>2031668</vt:i4>
      </vt:variant>
      <vt:variant>
        <vt:i4>26</vt:i4>
      </vt:variant>
      <vt:variant>
        <vt:i4>0</vt:i4>
      </vt:variant>
      <vt:variant>
        <vt:i4>5</vt:i4>
      </vt:variant>
      <vt:variant>
        <vt:lpwstr/>
      </vt:variant>
      <vt:variant>
        <vt:lpwstr>_Toc180477233</vt:lpwstr>
      </vt:variant>
      <vt:variant>
        <vt:i4>2031668</vt:i4>
      </vt:variant>
      <vt:variant>
        <vt:i4>20</vt:i4>
      </vt:variant>
      <vt:variant>
        <vt:i4>0</vt:i4>
      </vt:variant>
      <vt:variant>
        <vt:i4>5</vt:i4>
      </vt:variant>
      <vt:variant>
        <vt:lpwstr/>
      </vt:variant>
      <vt:variant>
        <vt:lpwstr>_Toc180477232</vt:lpwstr>
      </vt:variant>
      <vt:variant>
        <vt:i4>2031668</vt:i4>
      </vt:variant>
      <vt:variant>
        <vt:i4>14</vt:i4>
      </vt:variant>
      <vt:variant>
        <vt:i4>0</vt:i4>
      </vt:variant>
      <vt:variant>
        <vt:i4>5</vt:i4>
      </vt:variant>
      <vt:variant>
        <vt:lpwstr/>
      </vt:variant>
      <vt:variant>
        <vt:lpwstr>_Toc180477231</vt:lpwstr>
      </vt:variant>
      <vt:variant>
        <vt:i4>2031668</vt:i4>
      </vt:variant>
      <vt:variant>
        <vt:i4>8</vt:i4>
      </vt:variant>
      <vt:variant>
        <vt:i4>0</vt:i4>
      </vt:variant>
      <vt:variant>
        <vt:i4>5</vt:i4>
      </vt:variant>
      <vt:variant>
        <vt:lpwstr/>
      </vt:variant>
      <vt:variant>
        <vt:lpwstr>_Toc180477230</vt:lpwstr>
      </vt:variant>
      <vt:variant>
        <vt:i4>1966132</vt:i4>
      </vt:variant>
      <vt:variant>
        <vt:i4>2</vt:i4>
      </vt:variant>
      <vt:variant>
        <vt:i4>0</vt:i4>
      </vt:variant>
      <vt:variant>
        <vt:i4>5</vt:i4>
      </vt:variant>
      <vt:variant>
        <vt:lpwstr/>
      </vt:variant>
      <vt:variant>
        <vt:lpwstr>_Toc180477229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富岡町 066</cp:lastModifiedBy>
  <cp:revision>23</cp:revision>
  <cp:lastPrinted>2025-06-02T04:30:00Z</cp:lastPrinted>
  <dcterms:created xsi:type="dcterms:W3CDTF">2025-03-17T03:19:00Z</dcterms:created>
  <dcterms:modified xsi:type="dcterms:W3CDTF">2025-06-02T04:52:00Z</dcterms:modified>
</cp:coreProperties>
</file>