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81239" w14:textId="77777777" w:rsidR="00521514" w:rsidRPr="00497724" w:rsidRDefault="00521514" w:rsidP="009A073D">
      <w:pPr>
        <w:autoSpaceDE w:val="0"/>
        <w:autoSpaceDN w:val="0"/>
        <w:adjustRightInd w:val="0"/>
        <w:jc w:val="center"/>
        <w:rPr>
          <w:rFonts w:ascii="MS-Mincho" w:eastAsia="MS-Mincho" w:cs="MS-Mincho"/>
          <w:color w:val="000000" w:themeColor="text1"/>
          <w:kern w:val="0"/>
          <w:sz w:val="40"/>
          <w:szCs w:val="40"/>
        </w:rPr>
      </w:pPr>
    </w:p>
    <w:p w14:paraId="5506766B" w14:textId="77777777" w:rsidR="000F728E" w:rsidRPr="00497724" w:rsidRDefault="000F728E" w:rsidP="009A073D">
      <w:pPr>
        <w:autoSpaceDE w:val="0"/>
        <w:autoSpaceDN w:val="0"/>
        <w:adjustRightInd w:val="0"/>
        <w:jc w:val="center"/>
        <w:rPr>
          <w:rFonts w:ascii="MS-Mincho" w:eastAsia="MS-Mincho" w:cs="MS-Mincho"/>
          <w:color w:val="000000" w:themeColor="text1"/>
          <w:kern w:val="0"/>
          <w:sz w:val="40"/>
          <w:szCs w:val="40"/>
        </w:rPr>
      </w:pPr>
    </w:p>
    <w:p w14:paraId="3A0FEE9F" w14:textId="77777777" w:rsidR="00521514" w:rsidRPr="008B0679" w:rsidRDefault="00521514" w:rsidP="009A073D">
      <w:pPr>
        <w:autoSpaceDE w:val="0"/>
        <w:autoSpaceDN w:val="0"/>
        <w:adjustRightInd w:val="0"/>
        <w:jc w:val="center"/>
        <w:rPr>
          <w:rFonts w:ascii="MS-Mincho" w:eastAsia="MS-Mincho" w:cs="MS-Mincho"/>
          <w:color w:val="000000" w:themeColor="text1"/>
          <w:kern w:val="0"/>
          <w:sz w:val="40"/>
          <w:szCs w:val="40"/>
        </w:rPr>
      </w:pPr>
      <w:bookmarkStart w:id="0" w:name="_Hlk181338286"/>
      <w:bookmarkStart w:id="1" w:name="_Hlk184697945"/>
      <w:r w:rsidRPr="008B0679">
        <w:rPr>
          <w:rFonts w:ascii="MS-Mincho" w:eastAsia="MS-Mincho" w:cs="MS-Mincho" w:hint="eastAsia"/>
          <w:color w:val="000000" w:themeColor="text1"/>
          <w:kern w:val="0"/>
          <w:sz w:val="40"/>
          <w:szCs w:val="40"/>
        </w:rPr>
        <w:t>富岡町夜の森地区中核拠点</w:t>
      </w:r>
      <w:bookmarkEnd w:id="0"/>
      <w:r w:rsidRPr="008B0679">
        <w:rPr>
          <w:rFonts w:ascii="MS-Mincho" w:eastAsia="MS-Mincho" w:cs="MS-Mincho" w:hint="eastAsia"/>
          <w:color w:val="000000" w:themeColor="text1"/>
          <w:kern w:val="0"/>
          <w:sz w:val="40"/>
          <w:szCs w:val="40"/>
        </w:rPr>
        <w:t xml:space="preserve">　温浴施設</w:t>
      </w:r>
    </w:p>
    <w:p w14:paraId="10422268" w14:textId="77777777" w:rsidR="00521514" w:rsidRPr="008B0679" w:rsidRDefault="00521514" w:rsidP="009A073D">
      <w:pPr>
        <w:autoSpaceDE w:val="0"/>
        <w:autoSpaceDN w:val="0"/>
        <w:adjustRightInd w:val="0"/>
        <w:jc w:val="center"/>
        <w:rPr>
          <w:rFonts w:ascii="MS-Mincho" w:eastAsia="MS-Mincho" w:cs="MS-Mincho"/>
          <w:color w:val="000000" w:themeColor="text1"/>
          <w:kern w:val="0"/>
          <w:sz w:val="40"/>
          <w:szCs w:val="40"/>
        </w:rPr>
      </w:pPr>
      <w:r w:rsidRPr="008B0679">
        <w:rPr>
          <w:rFonts w:ascii="MS-Mincho" w:eastAsia="MS-Mincho" w:cs="MS-Mincho" w:hint="eastAsia"/>
          <w:color w:val="000000" w:themeColor="text1"/>
          <w:kern w:val="0"/>
          <w:sz w:val="40"/>
          <w:szCs w:val="40"/>
        </w:rPr>
        <w:t>整備・運営事業</w:t>
      </w:r>
    </w:p>
    <w:bookmarkEnd w:id="1"/>
    <w:p w14:paraId="542E9EAF" w14:textId="638B8BA1" w:rsidR="00521514" w:rsidRPr="00497724" w:rsidRDefault="00521514" w:rsidP="009A073D">
      <w:pPr>
        <w:autoSpaceDE w:val="0"/>
        <w:autoSpaceDN w:val="0"/>
        <w:adjustRightInd w:val="0"/>
        <w:jc w:val="center"/>
        <w:rPr>
          <w:rFonts w:ascii="MS-Mincho" w:eastAsia="MS-Mincho" w:cs="MS-Mincho"/>
          <w:color w:val="000000" w:themeColor="text1"/>
          <w:kern w:val="0"/>
          <w:sz w:val="40"/>
          <w:szCs w:val="40"/>
        </w:rPr>
      </w:pPr>
      <w:r w:rsidRPr="00497724">
        <w:rPr>
          <w:rFonts w:ascii="MS-Mincho" w:eastAsia="MS-Mincho" w:cs="MS-Mincho" w:hint="eastAsia"/>
          <w:color w:val="000000" w:themeColor="text1"/>
          <w:kern w:val="0"/>
          <w:sz w:val="40"/>
          <w:szCs w:val="40"/>
        </w:rPr>
        <w:t>要求水準書</w:t>
      </w:r>
    </w:p>
    <w:p w14:paraId="1B8A948A" w14:textId="77777777" w:rsidR="00521514" w:rsidRPr="00497724" w:rsidRDefault="00521514" w:rsidP="009A073D">
      <w:pPr>
        <w:autoSpaceDE w:val="0"/>
        <w:autoSpaceDN w:val="0"/>
        <w:adjustRightInd w:val="0"/>
        <w:jc w:val="center"/>
        <w:rPr>
          <w:rFonts w:ascii="MS-Mincho" w:eastAsia="MS-Mincho" w:cs="MS-Mincho"/>
          <w:color w:val="000000" w:themeColor="text1"/>
          <w:kern w:val="0"/>
          <w:sz w:val="40"/>
          <w:szCs w:val="40"/>
        </w:rPr>
      </w:pPr>
    </w:p>
    <w:p w14:paraId="2E713A5D" w14:textId="77777777" w:rsidR="00521514" w:rsidRPr="00497724" w:rsidRDefault="00521514" w:rsidP="009A073D">
      <w:pPr>
        <w:autoSpaceDE w:val="0"/>
        <w:autoSpaceDN w:val="0"/>
        <w:adjustRightInd w:val="0"/>
        <w:jc w:val="center"/>
        <w:rPr>
          <w:rFonts w:ascii="MS-Mincho" w:eastAsia="MS-Mincho" w:cs="MS-Mincho"/>
          <w:color w:val="000000" w:themeColor="text1"/>
          <w:kern w:val="0"/>
          <w:sz w:val="40"/>
          <w:szCs w:val="40"/>
        </w:rPr>
      </w:pPr>
    </w:p>
    <w:p w14:paraId="48D8DF85" w14:textId="77777777" w:rsidR="00521514" w:rsidRPr="00497724" w:rsidRDefault="00521514" w:rsidP="009A073D">
      <w:pPr>
        <w:autoSpaceDE w:val="0"/>
        <w:autoSpaceDN w:val="0"/>
        <w:adjustRightInd w:val="0"/>
        <w:jc w:val="center"/>
        <w:rPr>
          <w:rFonts w:ascii="MS-Mincho" w:eastAsia="MS-Mincho" w:cs="MS-Mincho"/>
          <w:color w:val="000000" w:themeColor="text1"/>
          <w:kern w:val="0"/>
          <w:sz w:val="40"/>
          <w:szCs w:val="40"/>
        </w:rPr>
      </w:pPr>
    </w:p>
    <w:p w14:paraId="4303D412" w14:textId="77777777" w:rsidR="00521514" w:rsidRPr="00497724" w:rsidRDefault="00521514" w:rsidP="009A073D">
      <w:pPr>
        <w:autoSpaceDE w:val="0"/>
        <w:autoSpaceDN w:val="0"/>
        <w:adjustRightInd w:val="0"/>
        <w:jc w:val="center"/>
        <w:rPr>
          <w:rFonts w:ascii="MS-Mincho" w:eastAsia="MS-Mincho" w:cs="MS-Mincho"/>
          <w:color w:val="000000" w:themeColor="text1"/>
          <w:kern w:val="0"/>
          <w:sz w:val="40"/>
          <w:szCs w:val="40"/>
        </w:rPr>
      </w:pPr>
    </w:p>
    <w:p w14:paraId="04EB9FD1" w14:textId="77777777" w:rsidR="00521514" w:rsidRPr="00497724" w:rsidRDefault="00521514" w:rsidP="009A073D">
      <w:pPr>
        <w:autoSpaceDE w:val="0"/>
        <w:autoSpaceDN w:val="0"/>
        <w:adjustRightInd w:val="0"/>
        <w:jc w:val="center"/>
        <w:rPr>
          <w:rFonts w:ascii="MS-Mincho" w:eastAsia="MS-Mincho" w:cs="MS-Mincho"/>
          <w:color w:val="000000" w:themeColor="text1"/>
          <w:kern w:val="0"/>
          <w:sz w:val="40"/>
          <w:szCs w:val="40"/>
        </w:rPr>
      </w:pPr>
    </w:p>
    <w:p w14:paraId="5E5ED044" w14:textId="77777777" w:rsidR="00521514" w:rsidRPr="00497724" w:rsidRDefault="00521514" w:rsidP="009A073D">
      <w:pPr>
        <w:autoSpaceDE w:val="0"/>
        <w:autoSpaceDN w:val="0"/>
        <w:adjustRightInd w:val="0"/>
        <w:jc w:val="center"/>
        <w:rPr>
          <w:rFonts w:ascii="MS-Mincho" w:eastAsia="MS-Mincho" w:cs="MS-Mincho"/>
          <w:color w:val="000000" w:themeColor="text1"/>
          <w:kern w:val="0"/>
          <w:sz w:val="40"/>
          <w:szCs w:val="40"/>
        </w:rPr>
      </w:pPr>
    </w:p>
    <w:p w14:paraId="7668BB82" w14:textId="77777777" w:rsidR="00521514" w:rsidRPr="00497724" w:rsidRDefault="00521514" w:rsidP="009A073D">
      <w:pPr>
        <w:autoSpaceDE w:val="0"/>
        <w:autoSpaceDN w:val="0"/>
        <w:adjustRightInd w:val="0"/>
        <w:jc w:val="center"/>
        <w:rPr>
          <w:rFonts w:ascii="MS-Mincho" w:eastAsia="MS-Mincho" w:cs="MS-Mincho"/>
          <w:color w:val="000000" w:themeColor="text1"/>
          <w:kern w:val="0"/>
          <w:sz w:val="40"/>
          <w:szCs w:val="40"/>
        </w:rPr>
      </w:pPr>
    </w:p>
    <w:p w14:paraId="2AEE5F44" w14:textId="77777777" w:rsidR="00521514" w:rsidRPr="00497724" w:rsidRDefault="00521514" w:rsidP="009A073D">
      <w:pPr>
        <w:autoSpaceDE w:val="0"/>
        <w:autoSpaceDN w:val="0"/>
        <w:adjustRightInd w:val="0"/>
        <w:jc w:val="center"/>
        <w:rPr>
          <w:rFonts w:ascii="MS-Mincho" w:eastAsia="MS-Mincho" w:cs="MS-Mincho"/>
          <w:color w:val="000000" w:themeColor="text1"/>
          <w:kern w:val="0"/>
          <w:sz w:val="40"/>
          <w:szCs w:val="40"/>
        </w:rPr>
      </w:pPr>
    </w:p>
    <w:p w14:paraId="15C9830E" w14:textId="5A010419" w:rsidR="00521514" w:rsidRPr="00497724" w:rsidRDefault="00521514" w:rsidP="009A073D">
      <w:pPr>
        <w:autoSpaceDE w:val="0"/>
        <w:autoSpaceDN w:val="0"/>
        <w:adjustRightInd w:val="0"/>
        <w:jc w:val="center"/>
        <w:rPr>
          <w:rFonts w:ascii="MS-Mincho" w:eastAsia="MS-Mincho" w:cs="MS-Mincho"/>
          <w:color w:val="000000" w:themeColor="text1"/>
          <w:kern w:val="0"/>
          <w:sz w:val="40"/>
          <w:szCs w:val="40"/>
          <w:lang w:eastAsia="zh-TW"/>
        </w:rPr>
      </w:pPr>
      <w:r w:rsidRPr="00497724">
        <w:rPr>
          <w:rFonts w:ascii="MS-Mincho" w:eastAsia="MS-Mincho" w:cs="MS-Mincho" w:hint="eastAsia"/>
          <w:color w:val="000000" w:themeColor="text1"/>
          <w:kern w:val="0"/>
          <w:sz w:val="40"/>
          <w:szCs w:val="40"/>
          <w:lang w:eastAsia="zh-TW"/>
        </w:rPr>
        <w:t>令和</w:t>
      </w:r>
      <w:r w:rsidR="00820AF7" w:rsidRPr="00497724">
        <w:rPr>
          <w:rFonts w:ascii="MS-Mincho" w:eastAsia="MS-Mincho" w:cs="MS-Mincho" w:hint="eastAsia"/>
          <w:color w:val="000000" w:themeColor="text1"/>
          <w:kern w:val="0"/>
          <w:sz w:val="40"/>
          <w:szCs w:val="40"/>
          <w:lang w:eastAsia="zh-TW"/>
        </w:rPr>
        <w:t>８</w:t>
      </w:r>
      <w:r w:rsidRPr="00497724">
        <w:rPr>
          <w:rFonts w:ascii="MS-Mincho" w:eastAsia="MS-Mincho" w:cs="MS-Mincho" w:hint="eastAsia"/>
          <w:color w:val="000000" w:themeColor="text1"/>
          <w:kern w:val="0"/>
          <w:sz w:val="40"/>
          <w:szCs w:val="40"/>
          <w:lang w:eastAsia="zh-TW"/>
        </w:rPr>
        <w:t>年</w:t>
      </w:r>
      <w:r w:rsidR="00820AF7" w:rsidRPr="00497724">
        <w:rPr>
          <w:rFonts w:ascii="MS-Mincho" w:eastAsia="MS-Mincho" w:cs="MS-Mincho" w:hint="eastAsia"/>
          <w:color w:val="000000" w:themeColor="text1"/>
          <w:kern w:val="0"/>
          <w:sz w:val="40"/>
          <w:szCs w:val="40"/>
          <w:lang w:eastAsia="zh-TW"/>
        </w:rPr>
        <w:t>５</w:t>
      </w:r>
      <w:r w:rsidRPr="00497724">
        <w:rPr>
          <w:rFonts w:ascii="MS-Mincho" w:eastAsia="MS-Mincho" w:cs="MS-Mincho" w:hint="eastAsia"/>
          <w:color w:val="000000" w:themeColor="text1"/>
          <w:kern w:val="0"/>
          <w:sz w:val="40"/>
          <w:szCs w:val="40"/>
          <w:lang w:eastAsia="zh-TW"/>
        </w:rPr>
        <w:t>月</w:t>
      </w:r>
    </w:p>
    <w:p w14:paraId="6EB57145" w14:textId="77777777" w:rsidR="00521514" w:rsidRPr="00497724" w:rsidRDefault="00521514" w:rsidP="009A073D">
      <w:pPr>
        <w:autoSpaceDE w:val="0"/>
        <w:autoSpaceDN w:val="0"/>
        <w:adjustRightInd w:val="0"/>
        <w:jc w:val="center"/>
        <w:rPr>
          <w:rFonts w:ascii="MS-Mincho" w:eastAsia="MS-Mincho" w:cs="MS-Mincho"/>
          <w:color w:val="000000" w:themeColor="text1"/>
          <w:kern w:val="0"/>
          <w:sz w:val="40"/>
          <w:szCs w:val="40"/>
          <w:lang w:eastAsia="zh-TW"/>
        </w:rPr>
      </w:pPr>
    </w:p>
    <w:p w14:paraId="41C76551" w14:textId="77777777" w:rsidR="00521514" w:rsidRPr="00497724" w:rsidRDefault="00521514" w:rsidP="009A073D">
      <w:pPr>
        <w:jc w:val="center"/>
        <w:rPr>
          <w:rFonts w:ascii="MS-Mincho" w:eastAsia="MS-Mincho" w:cs="MS-Mincho"/>
          <w:color w:val="000000" w:themeColor="text1"/>
          <w:kern w:val="0"/>
          <w:sz w:val="40"/>
          <w:szCs w:val="40"/>
          <w:lang w:eastAsia="zh-TW"/>
        </w:rPr>
      </w:pPr>
      <w:r w:rsidRPr="00497724">
        <w:rPr>
          <w:rFonts w:ascii="MS-Mincho" w:eastAsia="MS-Mincho" w:cs="MS-Mincho" w:hint="eastAsia"/>
          <w:color w:val="000000" w:themeColor="text1"/>
          <w:kern w:val="0"/>
          <w:sz w:val="40"/>
          <w:szCs w:val="40"/>
          <w:lang w:eastAsia="zh-TW"/>
        </w:rPr>
        <w:t>福島県富岡町</w:t>
      </w:r>
    </w:p>
    <w:p w14:paraId="1986BB01" w14:textId="77777777" w:rsidR="00521514" w:rsidRPr="00497724" w:rsidRDefault="00521514" w:rsidP="009A073D">
      <w:pPr>
        <w:widowControl/>
        <w:jc w:val="left"/>
        <w:rPr>
          <w:rFonts w:ascii="MS-Mincho" w:eastAsia="MS-Mincho" w:cs="MS-Mincho"/>
          <w:color w:val="000000" w:themeColor="text1"/>
          <w:kern w:val="0"/>
          <w:sz w:val="40"/>
          <w:szCs w:val="40"/>
          <w:lang w:eastAsia="zh-TW"/>
        </w:rPr>
      </w:pPr>
      <w:r w:rsidRPr="00497724">
        <w:rPr>
          <w:rFonts w:ascii="MS-Mincho" w:eastAsia="MS-Mincho" w:cs="MS-Mincho"/>
          <w:color w:val="000000" w:themeColor="text1"/>
          <w:kern w:val="0"/>
          <w:sz w:val="40"/>
          <w:szCs w:val="40"/>
          <w:lang w:eastAsia="zh-TW"/>
        </w:rPr>
        <w:br w:type="page"/>
      </w:r>
    </w:p>
    <w:sdt>
      <w:sdtPr>
        <w:rPr>
          <w:rFonts w:eastAsiaTheme="minorEastAsia"/>
          <w:color w:val="000000" w:themeColor="text1"/>
          <w:kern w:val="2"/>
          <w:szCs w:val="22"/>
          <w:lang w:val="ja-JP"/>
        </w:rPr>
        <w:id w:val="-163092535"/>
        <w:docPartObj>
          <w:docPartGallery w:val="Table of Contents"/>
          <w:docPartUnique/>
        </w:docPartObj>
      </w:sdtPr>
      <w:sdtEndPr>
        <w:rPr>
          <w:b/>
          <w:bCs/>
        </w:rPr>
      </w:sdtEndPr>
      <w:sdtContent>
        <w:p w14:paraId="58AA6D6E" w14:textId="32081541" w:rsidR="00521514" w:rsidRPr="00497724" w:rsidRDefault="00521514">
          <w:pPr>
            <w:pStyle w:val="a7"/>
            <w:rPr>
              <w:color w:val="000000" w:themeColor="text1"/>
              <w:lang w:eastAsia="zh-TW"/>
            </w:rPr>
          </w:pPr>
          <w:r w:rsidRPr="00497724">
            <w:rPr>
              <w:color w:val="000000" w:themeColor="text1"/>
              <w:lang w:val="ja-JP" w:eastAsia="zh-TW"/>
            </w:rPr>
            <w:t>目次</w:t>
          </w:r>
        </w:p>
        <w:p w14:paraId="6234D8AC" w14:textId="4941CED0" w:rsidR="00D06C07" w:rsidRDefault="00521514">
          <w:pPr>
            <w:pStyle w:val="11"/>
            <w:tabs>
              <w:tab w:val="right" w:leader="dot" w:pos="9742"/>
            </w:tabs>
            <w:ind w:left="105"/>
            <w:rPr>
              <w:b w:val="0"/>
              <w:noProof/>
              <w:szCs w:val="24"/>
              <w14:ligatures w14:val="standardContextual"/>
            </w:rPr>
          </w:pPr>
          <w:r w:rsidRPr="00497724">
            <w:rPr>
              <w:color w:val="000000" w:themeColor="text1"/>
            </w:rPr>
            <w:fldChar w:fldCharType="begin"/>
          </w:r>
          <w:r w:rsidRPr="00497724">
            <w:rPr>
              <w:color w:val="000000" w:themeColor="text1"/>
            </w:rPr>
            <w:instrText xml:space="preserve"> TOC \o "1-3" \h \z \u </w:instrText>
          </w:r>
          <w:r w:rsidRPr="00497724">
            <w:rPr>
              <w:color w:val="000000" w:themeColor="text1"/>
            </w:rPr>
            <w:fldChar w:fldCharType="separate"/>
          </w:r>
          <w:hyperlink w:anchor="_Toc231370535" w:history="1">
            <w:r w:rsidR="00D06C07" w:rsidRPr="00AC1E3B">
              <w:rPr>
                <w:rStyle w:val="a6"/>
                <w:noProof/>
              </w:rPr>
              <w:t>第１章　総則</w:t>
            </w:r>
            <w:r w:rsidR="00D06C07">
              <w:rPr>
                <w:noProof/>
                <w:webHidden/>
              </w:rPr>
              <w:tab/>
            </w:r>
            <w:r w:rsidR="00D06C07">
              <w:rPr>
                <w:noProof/>
                <w:webHidden/>
              </w:rPr>
              <w:fldChar w:fldCharType="begin"/>
            </w:r>
            <w:r w:rsidR="00D06C07">
              <w:rPr>
                <w:noProof/>
                <w:webHidden/>
              </w:rPr>
              <w:instrText xml:space="preserve"> PAGEREF _Toc231370535 \h </w:instrText>
            </w:r>
            <w:r w:rsidR="00D06C07">
              <w:rPr>
                <w:noProof/>
                <w:webHidden/>
              </w:rPr>
            </w:r>
            <w:r w:rsidR="00D06C07">
              <w:rPr>
                <w:noProof/>
                <w:webHidden/>
              </w:rPr>
              <w:fldChar w:fldCharType="separate"/>
            </w:r>
            <w:r w:rsidR="00D06C07">
              <w:rPr>
                <w:noProof/>
                <w:webHidden/>
              </w:rPr>
              <w:t>3</w:t>
            </w:r>
            <w:r w:rsidR="00D06C07">
              <w:rPr>
                <w:noProof/>
                <w:webHidden/>
              </w:rPr>
              <w:fldChar w:fldCharType="end"/>
            </w:r>
          </w:hyperlink>
        </w:p>
        <w:p w14:paraId="20692942" w14:textId="4D1A814A" w:rsidR="00D06C07" w:rsidRDefault="00D06C07">
          <w:pPr>
            <w:pStyle w:val="21"/>
            <w:tabs>
              <w:tab w:val="left" w:pos="1470"/>
            </w:tabs>
            <w:rPr>
              <w:noProof/>
              <w:szCs w:val="24"/>
              <w14:ligatures w14:val="standardContextual"/>
            </w:rPr>
          </w:pPr>
          <w:hyperlink w:anchor="_Toc231370536" w:history="1">
            <w:r w:rsidRPr="00AC1E3B">
              <w:rPr>
                <w:rStyle w:val="a6"/>
                <w:noProof/>
              </w:rPr>
              <w:t>第１節</w:t>
            </w:r>
            <w:r>
              <w:rPr>
                <w:noProof/>
                <w:szCs w:val="24"/>
                <w14:ligatures w14:val="standardContextual"/>
              </w:rPr>
              <w:tab/>
            </w:r>
            <w:r w:rsidRPr="00AC1E3B">
              <w:rPr>
                <w:rStyle w:val="a6"/>
                <w:noProof/>
              </w:rPr>
              <w:t>要求水準書の位置づけ</w:t>
            </w:r>
            <w:r>
              <w:rPr>
                <w:noProof/>
                <w:webHidden/>
              </w:rPr>
              <w:tab/>
            </w:r>
            <w:r>
              <w:rPr>
                <w:noProof/>
                <w:webHidden/>
              </w:rPr>
              <w:fldChar w:fldCharType="begin"/>
            </w:r>
            <w:r>
              <w:rPr>
                <w:noProof/>
                <w:webHidden/>
              </w:rPr>
              <w:instrText xml:space="preserve"> PAGEREF _Toc231370536 \h </w:instrText>
            </w:r>
            <w:r>
              <w:rPr>
                <w:noProof/>
                <w:webHidden/>
              </w:rPr>
            </w:r>
            <w:r>
              <w:rPr>
                <w:noProof/>
                <w:webHidden/>
              </w:rPr>
              <w:fldChar w:fldCharType="separate"/>
            </w:r>
            <w:r>
              <w:rPr>
                <w:noProof/>
                <w:webHidden/>
              </w:rPr>
              <w:t>3</w:t>
            </w:r>
            <w:r>
              <w:rPr>
                <w:noProof/>
                <w:webHidden/>
              </w:rPr>
              <w:fldChar w:fldCharType="end"/>
            </w:r>
          </w:hyperlink>
        </w:p>
        <w:p w14:paraId="7D609C98" w14:textId="5C1F3183" w:rsidR="00D06C07" w:rsidRDefault="00D06C07">
          <w:pPr>
            <w:pStyle w:val="21"/>
            <w:tabs>
              <w:tab w:val="left" w:pos="1470"/>
            </w:tabs>
            <w:rPr>
              <w:noProof/>
              <w:szCs w:val="24"/>
              <w14:ligatures w14:val="standardContextual"/>
            </w:rPr>
          </w:pPr>
          <w:hyperlink w:anchor="_Toc231370537" w:history="1">
            <w:r w:rsidRPr="00AC1E3B">
              <w:rPr>
                <w:rStyle w:val="a6"/>
                <w:noProof/>
              </w:rPr>
              <w:t>第２節</w:t>
            </w:r>
            <w:r>
              <w:rPr>
                <w:noProof/>
                <w:szCs w:val="24"/>
                <w14:ligatures w14:val="standardContextual"/>
              </w:rPr>
              <w:tab/>
            </w:r>
            <w:r w:rsidRPr="00AC1E3B">
              <w:rPr>
                <w:rStyle w:val="a6"/>
                <w:noProof/>
              </w:rPr>
              <w:t>用語の定義</w:t>
            </w:r>
            <w:r>
              <w:rPr>
                <w:noProof/>
                <w:webHidden/>
              </w:rPr>
              <w:tab/>
            </w:r>
            <w:r>
              <w:rPr>
                <w:noProof/>
                <w:webHidden/>
              </w:rPr>
              <w:fldChar w:fldCharType="begin"/>
            </w:r>
            <w:r>
              <w:rPr>
                <w:noProof/>
                <w:webHidden/>
              </w:rPr>
              <w:instrText xml:space="preserve"> PAGEREF _Toc231370537 \h </w:instrText>
            </w:r>
            <w:r>
              <w:rPr>
                <w:noProof/>
                <w:webHidden/>
              </w:rPr>
            </w:r>
            <w:r>
              <w:rPr>
                <w:noProof/>
                <w:webHidden/>
              </w:rPr>
              <w:fldChar w:fldCharType="separate"/>
            </w:r>
            <w:r>
              <w:rPr>
                <w:noProof/>
                <w:webHidden/>
              </w:rPr>
              <w:t>3</w:t>
            </w:r>
            <w:r>
              <w:rPr>
                <w:noProof/>
                <w:webHidden/>
              </w:rPr>
              <w:fldChar w:fldCharType="end"/>
            </w:r>
          </w:hyperlink>
        </w:p>
        <w:p w14:paraId="7E646854" w14:textId="370F4502" w:rsidR="00D06C07" w:rsidRDefault="00D06C07">
          <w:pPr>
            <w:pStyle w:val="21"/>
            <w:tabs>
              <w:tab w:val="left" w:pos="1470"/>
            </w:tabs>
            <w:rPr>
              <w:noProof/>
              <w:szCs w:val="24"/>
              <w14:ligatures w14:val="standardContextual"/>
            </w:rPr>
          </w:pPr>
          <w:hyperlink w:anchor="_Toc231370538" w:history="1">
            <w:r w:rsidRPr="00AC1E3B">
              <w:rPr>
                <w:rStyle w:val="a6"/>
                <w:noProof/>
              </w:rPr>
              <w:t>第３節</w:t>
            </w:r>
            <w:r>
              <w:rPr>
                <w:noProof/>
                <w:szCs w:val="24"/>
                <w14:ligatures w14:val="standardContextual"/>
              </w:rPr>
              <w:tab/>
            </w:r>
            <w:r w:rsidRPr="00AC1E3B">
              <w:rPr>
                <w:rStyle w:val="a6"/>
                <w:noProof/>
              </w:rPr>
              <w:t>事業の目的</w:t>
            </w:r>
            <w:r>
              <w:rPr>
                <w:noProof/>
                <w:webHidden/>
              </w:rPr>
              <w:tab/>
            </w:r>
            <w:r>
              <w:rPr>
                <w:noProof/>
                <w:webHidden/>
              </w:rPr>
              <w:fldChar w:fldCharType="begin"/>
            </w:r>
            <w:r>
              <w:rPr>
                <w:noProof/>
                <w:webHidden/>
              </w:rPr>
              <w:instrText xml:space="preserve"> PAGEREF _Toc231370538 \h </w:instrText>
            </w:r>
            <w:r>
              <w:rPr>
                <w:noProof/>
                <w:webHidden/>
              </w:rPr>
            </w:r>
            <w:r>
              <w:rPr>
                <w:noProof/>
                <w:webHidden/>
              </w:rPr>
              <w:fldChar w:fldCharType="separate"/>
            </w:r>
            <w:r>
              <w:rPr>
                <w:noProof/>
                <w:webHidden/>
              </w:rPr>
              <w:t>4</w:t>
            </w:r>
            <w:r>
              <w:rPr>
                <w:noProof/>
                <w:webHidden/>
              </w:rPr>
              <w:fldChar w:fldCharType="end"/>
            </w:r>
          </w:hyperlink>
        </w:p>
        <w:p w14:paraId="6D035B1E" w14:textId="5C2B61FD" w:rsidR="00D06C07" w:rsidRDefault="00D06C07">
          <w:pPr>
            <w:pStyle w:val="21"/>
            <w:tabs>
              <w:tab w:val="left" w:pos="1470"/>
            </w:tabs>
            <w:rPr>
              <w:noProof/>
              <w:szCs w:val="24"/>
              <w14:ligatures w14:val="standardContextual"/>
            </w:rPr>
          </w:pPr>
          <w:hyperlink w:anchor="_Toc231370539" w:history="1">
            <w:r w:rsidRPr="00AC1E3B">
              <w:rPr>
                <w:rStyle w:val="a6"/>
                <w:noProof/>
              </w:rPr>
              <w:t>第４節</w:t>
            </w:r>
            <w:r>
              <w:rPr>
                <w:noProof/>
                <w:szCs w:val="24"/>
                <w14:ligatures w14:val="standardContextual"/>
              </w:rPr>
              <w:tab/>
            </w:r>
            <w:r w:rsidRPr="00AC1E3B">
              <w:rPr>
                <w:rStyle w:val="a6"/>
                <w:noProof/>
              </w:rPr>
              <w:t>コンセプト・整備の考え方</w:t>
            </w:r>
            <w:r>
              <w:rPr>
                <w:noProof/>
                <w:webHidden/>
              </w:rPr>
              <w:tab/>
            </w:r>
            <w:r>
              <w:rPr>
                <w:noProof/>
                <w:webHidden/>
              </w:rPr>
              <w:fldChar w:fldCharType="begin"/>
            </w:r>
            <w:r>
              <w:rPr>
                <w:noProof/>
                <w:webHidden/>
              </w:rPr>
              <w:instrText xml:space="preserve"> PAGEREF _Toc231370539 \h </w:instrText>
            </w:r>
            <w:r>
              <w:rPr>
                <w:noProof/>
                <w:webHidden/>
              </w:rPr>
            </w:r>
            <w:r>
              <w:rPr>
                <w:noProof/>
                <w:webHidden/>
              </w:rPr>
              <w:fldChar w:fldCharType="separate"/>
            </w:r>
            <w:r>
              <w:rPr>
                <w:noProof/>
                <w:webHidden/>
              </w:rPr>
              <w:t>4</w:t>
            </w:r>
            <w:r>
              <w:rPr>
                <w:noProof/>
                <w:webHidden/>
              </w:rPr>
              <w:fldChar w:fldCharType="end"/>
            </w:r>
          </w:hyperlink>
        </w:p>
        <w:p w14:paraId="34CB90CD" w14:textId="49E50FA9" w:rsidR="00D06C07" w:rsidRDefault="00D06C07">
          <w:pPr>
            <w:pStyle w:val="21"/>
            <w:tabs>
              <w:tab w:val="left" w:pos="1470"/>
            </w:tabs>
            <w:rPr>
              <w:noProof/>
              <w:szCs w:val="24"/>
              <w14:ligatures w14:val="standardContextual"/>
            </w:rPr>
          </w:pPr>
          <w:hyperlink w:anchor="_Toc231370540" w:history="1">
            <w:r w:rsidRPr="00AC1E3B">
              <w:rPr>
                <w:rStyle w:val="a6"/>
                <w:noProof/>
              </w:rPr>
              <w:t>第５節</w:t>
            </w:r>
            <w:r>
              <w:rPr>
                <w:noProof/>
                <w:szCs w:val="24"/>
                <w14:ligatures w14:val="standardContextual"/>
              </w:rPr>
              <w:tab/>
            </w:r>
            <w:r w:rsidRPr="00AC1E3B">
              <w:rPr>
                <w:rStyle w:val="a6"/>
                <w:noProof/>
              </w:rPr>
              <w:t>事業内容</w:t>
            </w:r>
            <w:r>
              <w:rPr>
                <w:noProof/>
                <w:webHidden/>
              </w:rPr>
              <w:tab/>
            </w:r>
            <w:r>
              <w:rPr>
                <w:noProof/>
                <w:webHidden/>
              </w:rPr>
              <w:fldChar w:fldCharType="begin"/>
            </w:r>
            <w:r>
              <w:rPr>
                <w:noProof/>
                <w:webHidden/>
              </w:rPr>
              <w:instrText xml:space="preserve"> PAGEREF _Toc231370540 \h </w:instrText>
            </w:r>
            <w:r>
              <w:rPr>
                <w:noProof/>
                <w:webHidden/>
              </w:rPr>
            </w:r>
            <w:r>
              <w:rPr>
                <w:noProof/>
                <w:webHidden/>
              </w:rPr>
              <w:fldChar w:fldCharType="separate"/>
            </w:r>
            <w:r>
              <w:rPr>
                <w:noProof/>
                <w:webHidden/>
              </w:rPr>
              <w:t>5</w:t>
            </w:r>
            <w:r>
              <w:rPr>
                <w:noProof/>
                <w:webHidden/>
              </w:rPr>
              <w:fldChar w:fldCharType="end"/>
            </w:r>
          </w:hyperlink>
        </w:p>
        <w:p w14:paraId="007EC88A" w14:textId="77AD0B83" w:rsidR="00D06C07" w:rsidRDefault="00D06C07">
          <w:pPr>
            <w:pStyle w:val="21"/>
            <w:tabs>
              <w:tab w:val="left" w:pos="1470"/>
            </w:tabs>
            <w:rPr>
              <w:noProof/>
              <w:szCs w:val="24"/>
              <w14:ligatures w14:val="standardContextual"/>
            </w:rPr>
          </w:pPr>
          <w:hyperlink w:anchor="_Toc231370541" w:history="1">
            <w:r w:rsidRPr="00AC1E3B">
              <w:rPr>
                <w:rStyle w:val="a6"/>
                <w:noProof/>
              </w:rPr>
              <w:t>第６節</w:t>
            </w:r>
            <w:r>
              <w:rPr>
                <w:noProof/>
                <w:szCs w:val="24"/>
                <w14:ligatures w14:val="standardContextual"/>
              </w:rPr>
              <w:tab/>
            </w:r>
            <w:r w:rsidRPr="00AC1E3B">
              <w:rPr>
                <w:rStyle w:val="a6"/>
                <w:noProof/>
              </w:rPr>
              <w:t>計画書・報告書等の提出</w:t>
            </w:r>
            <w:r>
              <w:rPr>
                <w:noProof/>
                <w:webHidden/>
              </w:rPr>
              <w:tab/>
            </w:r>
            <w:r>
              <w:rPr>
                <w:noProof/>
                <w:webHidden/>
              </w:rPr>
              <w:fldChar w:fldCharType="begin"/>
            </w:r>
            <w:r>
              <w:rPr>
                <w:noProof/>
                <w:webHidden/>
              </w:rPr>
              <w:instrText xml:space="preserve"> PAGEREF _Toc231370541 \h </w:instrText>
            </w:r>
            <w:r>
              <w:rPr>
                <w:noProof/>
                <w:webHidden/>
              </w:rPr>
            </w:r>
            <w:r>
              <w:rPr>
                <w:noProof/>
                <w:webHidden/>
              </w:rPr>
              <w:fldChar w:fldCharType="separate"/>
            </w:r>
            <w:r>
              <w:rPr>
                <w:noProof/>
                <w:webHidden/>
              </w:rPr>
              <w:t>6</w:t>
            </w:r>
            <w:r>
              <w:rPr>
                <w:noProof/>
                <w:webHidden/>
              </w:rPr>
              <w:fldChar w:fldCharType="end"/>
            </w:r>
          </w:hyperlink>
        </w:p>
        <w:p w14:paraId="1AE0153A" w14:textId="3BA05537" w:rsidR="00D06C07" w:rsidRDefault="00D06C07">
          <w:pPr>
            <w:pStyle w:val="21"/>
            <w:tabs>
              <w:tab w:val="left" w:pos="1470"/>
            </w:tabs>
            <w:rPr>
              <w:noProof/>
              <w:szCs w:val="24"/>
              <w14:ligatures w14:val="standardContextual"/>
            </w:rPr>
          </w:pPr>
          <w:hyperlink w:anchor="_Toc231370542" w:history="1">
            <w:r w:rsidRPr="00AC1E3B">
              <w:rPr>
                <w:rStyle w:val="a6"/>
                <w:noProof/>
              </w:rPr>
              <w:t>第７節</w:t>
            </w:r>
            <w:r>
              <w:rPr>
                <w:noProof/>
                <w:szCs w:val="24"/>
                <w14:ligatures w14:val="standardContextual"/>
              </w:rPr>
              <w:tab/>
            </w:r>
            <w:r w:rsidRPr="00AC1E3B">
              <w:rPr>
                <w:rStyle w:val="a6"/>
                <w:noProof/>
              </w:rPr>
              <w:t>要求水準の変更</w:t>
            </w:r>
            <w:r>
              <w:rPr>
                <w:noProof/>
                <w:webHidden/>
              </w:rPr>
              <w:tab/>
            </w:r>
            <w:r>
              <w:rPr>
                <w:noProof/>
                <w:webHidden/>
              </w:rPr>
              <w:fldChar w:fldCharType="begin"/>
            </w:r>
            <w:r>
              <w:rPr>
                <w:noProof/>
                <w:webHidden/>
              </w:rPr>
              <w:instrText xml:space="preserve"> PAGEREF _Toc231370542 \h </w:instrText>
            </w:r>
            <w:r>
              <w:rPr>
                <w:noProof/>
                <w:webHidden/>
              </w:rPr>
            </w:r>
            <w:r>
              <w:rPr>
                <w:noProof/>
                <w:webHidden/>
              </w:rPr>
              <w:fldChar w:fldCharType="separate"/>
            </w:r>
            <w:r>
              <w:rPr>
                <w:noProof/>
                <w:webHidden/>
              </w:rPr>
              <w:t>8</w:t>
            </w:r>
            <w:r>
              <w:rPr>
                <w:noProof/>
                <w:webHidden/>
              </w:rPr>
              <w:fldChar w:fldCharType="end"/>
            </w:r>
          </w:hyperlink>
        </w:p>
        <w:p w14:paraId="219B034D" w14:textId="2F956E6F" w:rsidR="00D06C07" w:rsidRDefault="00D06C07">
          <w:pPr>
            <w:pStyle w:val="21"/>
            <w:tabs>
              <w:tab w:val="left" w:pos="1470"/>
            </w:tabs>
            <w:rPr>
              <w:noProof/>
              <w:szCs w:val="24"/>
              <w14:ligatures w14:val="standardContextual"/>
            </w:rPr>
          </w:pPr>
          <w:hyperlink w:anchor="_Toc231370543" w:history="1">
            <w:r w:rsidRPr="00AC1E3B">
              <w:rPr>
                <w:rStyle w:val="a6"/>
                <w:noProof/>
              </w:rPr>
              <w:t>第８節</w:t>
            </w:r>
            <w:r>
              <w:rPr>
                <w:noProof/>
                <w:szCs w:val="24"/>
                <w14:ligatures w14:val="standardContextual"/>
              </w:rPr>
              <w:tab/>
            </w:r>
            <w:r w:rsidRPr="00AC1E3B">
              <w:rPr>
                <w:rStyle w:val="a6"/>
                <w:noProof/>
              </w:rPr>
              <w:t>関係法令の遵守等</w:t>
            </w:r>
            <w:r>
              <w:rPr>
                <w:noProof/>
                <w:webHidden/>
              </w:rPr>
              <w:tab/>
            </w:r>
            <w:r>
              <w:rPr>
                <w:noProof/>
                <w:webHidden/>
              </w:rPr>
              <w:fldChar w:fldCharType="begin"/>
            </w:r>
            <w:r>
              <w:rPr>
                <w:noProof/>
                <w:webHidden/>
              </w:rPr>
              <w:instrText xml:space="preserve"> PAGEREF _Toc231370543 \h </w:instrText>
            </w:r>
            <w:r>
              <w:rPr>
                <w:noProof/>
                <w:webHidden/>
              </w:rPr>
            </w:r>
            <w:r>
              <w:rPr>
                <w:noProof/>
                <w:webHidden/>
              </w:rPr>
              <w:fldChar w:fldCharType="separate"/>
            </w:r>
            <w:r>
              <w:rPr>
                <w:noProof/>
                <w:webHidden/>
              </w:rPr>
              <w:t>8</w:t>
            </w:r>
            <w:r>
              <w:rPr>
                <w:noProof/>
                <w:webHidden/>
              </w:rPr>
              <w:fldChar w:fldCharType="end"/>
            </w:r>
          </w:hyperlink>
        </w:p>
        <w:p w14:paraId="52DA6CE9" w14:textId="14647653" w:rsidR="00D06C07" w:rsidRDefault="00D06C07">
          <w:pPr>
            <w:pStyle w:val="21"/>
            <w:tabs>
              <w:tab w:val="left" w:pos="1470"/>
            </w:tabs>
            <w:rPr>
              <w:noProof/>
              <w:szCs w:val="24"/>
              <w14:ligatures w14:val="standardContextual"/>
            </w:rPr>
          </w:pPr>
          <w:hyperlink w:anchor="_Toc231370544" w:history="1">
            <w:r w:rsidRPr="00AC1E3B">
              <w:rPr>
                <w:rStyle w:val="a6"/>
                <w:noProof/>
              </w:rPr>
              <w:t>第９節</w:t>
            </w:r>
            <w:r>
              <w:rPr>
                <w:noProof/>
                <w:szCs w:val="24"/>
                <w14:ligatures w14:val="standardContextual"/>
              </w:rPr>
              <w:tab/>
            </w:r>
            <w:r w:rsidRPr="00AC1E3B">
              <w:rPr>
                <w:rStyle w:val="a6"/>
                <w:noProof/>
              </w:rPr>
              <w:t>契約保証金</w:t>
            </w:r>
            <w:r>
              <w:rPr>
                <w:noProof/>
                <w:webHidden/>
              </w:rPr>
              <w:tab/>
            </w:r>
            <w:r>
              <w:rPr>
                <w:noProof/>
                <w:webHidden/>
              </w:rPr>
              <w:fldChar w:fldCharType="begin"/>
            </w:r>
            <w:r>
              <w:rPr>
                <w:noProof/>
                <w:webHidden/>
              </w:rPr>
              <w:instrText xml:space="preserve"> PAGEREF _Toc231370544 \h </w:instrText>
            </w:r>
            <w:r>
              <w:rPr>
                <w:noProof/>
                <w:webHidden/>
              </w:rPr>
            </w:r>
            <w:r>
              <w:rPr>
                <w:noProof/>
                <w:webHidden/>
              </w:rPr>
              <w:fldChar w:fldCharType="separate"/>
            </w:r>
            <w:r>
              <w:rPr>
                <w:noProof/>
                <w:webHidden/>
              </w:rPr>
              <w:t>10</w:t>
            </w:r>
            <w:r>
              <w:rPr>
                <w:noProof/>
                <w:webHidden/>
              </w:rPr>
              <w:fldChar w:fldCharType="end"/>
            </w:r>
          </w:hyperlink>
        </w:p>
        <w:p w14:paraId="2091173A" w14:textId="6526FE4A" w:rsidR="00D06C07" w:rsidRDefault="00D06C07">
          <w:pPr>
            <w:pStyle w:val="11"/>
            <w:tabs>
              <w:tab w:val="right" w:leader="dot" w:pos="9742"/>
            </w:tabs>
            <w:ind w:left="105"/>
            <w:rPr>
              <w:b w:val="0"/>
              <w:noProof/>
              <w:szCs w:val="24"/>
              <w14:ligatures w14:val="standardContextual"/>
            </w:rPr>
          </w:pPr>
          <w:hyperlink w:anchor="_Toc231370545" w:history="1">
            <w:r w:rsidRPr="00AC1E3B">
              <w:rPr>
                <w:rStyle w:val="a6"/>
                <w:noProof/>
              </w:rPr>
              <w:t>第２章　施設整備業務に係る要求水準</w:t>
            </w:r>
            <w:r>
              <w:rPr>
                <w:noProof/>
                <w:webHidden/>
              </w:rPr>
              <w:tab/>
            </w:r>
            <w:r>
              <w:rPr>
                <w:noProof/>
                <w:webHidden/>
              </w:rPr>
              <w:fldChar w:fldCharType="begin"/>
            </w:r>
            <w:r>
              <w:rPr>
                <w:noProof/>
                <w:webHidden/>
              </w:rPr>
              <w:instrText xml:space="preserve"> PAGEREF _Toc231370545 \h </w:instrText>
            </w:r>
            <w:r>
              <w:rPr>
                <w:noProof/>
                <w:webHidden/>
              </w:rPr>
            </w:r>
            <w:r>
              <w:rPr>
                <w:noProof/>
                <w:webHidden/>
              </w:rPr>
              <w:fldChar w:fldCharType="separate"/>
            </w:r>
            <w:r>
              <w:rPr>
                <w:noProof/>
                <w:webHidden/>
              </w:rPr>
              <w:t>11</w:t>
            </w:r>
            <w:r>
              <w:rPr>
                <w:noProof/>
                <w:webHidden/>
              </w:rPr>
              <w:fldChar w:fldCharType="end"/>
            </w:r>
          </w:hyperlink>
        </w:p>
        <w:p w14:paraId="7934CF81" w14:textId="3AD443E4" w:rsidR="00D06C07" w:rsidRDefault="00D06C07">
          <w:pPr>
            <w:pStyle w:val="21"/>
            <w:tabs>
              <w:tab w:val="left" w:pos="1470"/>
            </w:tabs>
            <w:rPr>
              <w:noProof/>
              <w:szCs w:val="24"/>
              <w14:ligatures w14:val="standardContextual"/>
            </w:rPr>
          </w:pPr>
          <w:hyperlink w:anchor="_Toc231370546" w:history="1">
            <w:r w:rsidRPr="00AC1E3B">
              <w:rPr>
                <w:rStyle w:val="a6"/>
                <w:noProof/>
              </w:rPr>
              <w:t>第１節</w:t>
            </w:r>
            <w:r>
              <w:rPr>
                <w:noProof/>
                <w:szCs w:val="24"/>
                <w14:ligatures w14:val="standardContextual"/>
              </w:rPr>
              <w:tab/>
            </w:r>
            <w:r w:rsidRPr="00AC1E3B">
              <w:rPr>
                <w:rStyle w:val="a6"/>
                <w:noProof/>
              </w:rPr>
              <w:t>基本事項</w:t>
            </w:r>
            <w:r>
              <w:rPr>
                <w:noProof/>
                <w:webHidden/>
              </w:rPr>
              <w:tab/>
            </w:r>
            <w:r>
              <w:rPr>
                <w:noProof/>
                <w:webHidden/>
              </w:rPr>
              <w:fldChar w:fldCharType="begin"/>
            </w:r>
            <w:r>
              <w:rPr>
                <w:noProof/>
                <w:webHidden/>
              </w:rPr>
              <w:instrText xml:space="preserve"> PAGEREF _Toc231370546 \h </w:instrText>
            </w:r>
            <w:r>
              <w:rPr>
                <w:noProof/>
                <w:webHidden/>
              </w:rPr>
            </w:r>
            <w:r>
              <w:rPr>
                <w:noProof/>
                <w:webHidden/>
              </w:rPr>
              <w:fldChar w:fldCharType="separate"/>
            </w:r>
            <w:r>
              <w:rPr>
                <w:noProof/>
                <w:webHidden/>
              </w:rPr>
              <w:t>11</w:t>
            </w:r>
            <w:r>
              <w:rPr>
                <w:noProof/>
                <w:webHidden/>
              </w:rPr>
              <w:fldChar w:fldCharType="end"/>
            </w:r>
          </w:hyperlink>
        </w:p>
        <w:p w14:paraId="7A0973FB" w14:textId="5A796F34" w:rsidR="00D06C07" w:rsidRDefault="00D06C07">
          <w:pPr>
            <w:pStyle w:val="21"/>
            <w:tabs>
              <w:tab w:val="left" w:pos="1470"/>
            </w:tabs>
            <w:rPr>
              <w:noProof/>
              <w:szCs w:val="24"/>
              <w14:ligatures w14:val="standardContextual"/>
            </w:rPr>
          </w:pPr>
          <w:hyperlink w:anchor="_Toc231370547" w:history="1">
            <w:r w:rsidRPr="00AC1E3B">
              <w:rPr>
                <w:rStyle w:val="a6"/>
                <w:noProof/>
              </w:rPr>
              <w:t>第２節</w:t>
            </w:r>
            <w:r>
              <w:rPr>
                <w:noProof/>
                <w:szCs w:val="24"/>
                <w14:ligatures w14:val="standardContextual"/>
              </w:rPr>
              <w:tab/>
            </w:r>
            <w:r w:rsidRPr="00AC1E3B">
              <w:rPr>
                <w:rStyle w:val="a6"/>
                <w:noProof/>
              </w:rPr>
              <w:t>施設整備業務の対象・範囲</w:t>
            </w:r>
            <w:r>
              <w:rPr>
                <w:noProof/>
                <w:webHidden/>
              </w:rPr>
              <w:tab/>
            </w:r>
            <w:r>
              <w:rPr>
                <w:noProof/>
                <w:webHidden/>
              </w:rPr>
              <w:fldChar w:fldCharType="begin"/>
            </w:r>
            <w:r>
              <w:rPr>
                <w:noProof/>
                <w:webHidden/>
              </w:rPr>
              <w:instrText xml:space="preserve"> PAGEREF _Toc231370547 \h </w:instrText>
            </w:r>
            <w:r>
              <w:rPr>
                <w:noProof/>
                <w:webHidden/>
              </w:rPr>
            </w:r>
            <w:r>
              <w:rPr>
                <w:noProof/>
                <w:webHidden/>
              </w:rPr>
              <w:fldChar w:fldCharType="separate"/>
            </w:r>
            <w:r>
              <w:rPr>
                <w:noProof/>
                <w:webHidden/>
              </w:rPr>
              <w:t>11</w:t>
            </w:r>
            <w:r>
              <w:rPr>
                <w:noProof/>
                <w:webHidden/>
              </w:rPr>
              <w:fldChar w:fldCharType="end"/>
            </w:r>
          </w:hyperlink>
        </w:p>
        <w:p w14:paraId="57B36895" w14:textId="057EF943" w:rsidR="00D06C07" w:rsidRDefault="00D06C07">
          <w:pPr>
            <w:pStyle w:val="21"/>
            <w:tabs>
              <w:tab w:val="left" w:pos="1470"/>
            </w:tabs>
            <w:rPr>
              <w:noProof/>
              <w:szCs w:val="24"/>
              <w14:ligatures w14:val="standardContextual"/>
            </w:rPr>
          </w:pPr>
          <w:hyperlink w:anchor="_Toc231370548" w:history="1">
            <w:r w:rsidRPr="00AC1E3B">
              <w:rPr>
                <w:rStyle w:val="a6"/>
                <w:noProof/>
              </w:rPr>
              <w:t>第３節</w:t>
            </w:r>
            <w:r>
              <w:rPr>
                <w:noProof/>
                <w:szCs w:val="24"/>
                <w14:ligatures w14:val="standardContextual"/>
              </w:rPr>
              <w:tab/>
            </w:r>
            <w:r w:rsidRPr="00AC1E3B">
              <w:rPr>
                <w:rStyle w:val="a6"/>
                <w:noProof/>
              </w:rPr>
              <w:t>設計業務</w:t>
            </w:r>
            <w:r>
              <w:rPr>
                <w:noProof/>
                <w:webHidden/>
              </w:rPr>
              <w:tab/>
            </w:r>
            <w:r>
              <w:rPr>
                <w:noProof/>
                <w:webHidden/>
              </w:rPr>
              <w:fldChar w:fldCharType="begin"/>
            </w:r>
            <w:r>
              <w:rPr>
                <w:noProof/>
                <w:webHidden/>
              </w:rPr>
              <w:instrText xml:space="preserve"> PAGEREF _Toc231370548 \h </w:instrText>
            </w:r>
            <w:r>
              <w:rPr>
                <w:noProof/>
                <w:webHidden/>
              </w:rPr>
            </w:r>
            <w:r>
              <w:rPr>
                <w:noProof/>
                <w:webHidden/>
              </w:rPr>
              <w:fldChar w:fldCharType="separate"/>
            </w:r>
            <w:r>
              <w:rPr>
                <w:noProof/>
                <w:webHidden/>
              </w:rPr>
              <w:t>21</w:t>
            </w:r>
            <w:r>
              <w:rPr>
                <w:noProof/>
                <w:webHidden/>
              </w:rPr>
              <w:fldChar w:fldCharType="end"/>
            </w:r>
          </w:hyperlink>
        </w:p>
        <w:p w14:paraId="18BFF479" w14:textId="27A751BD" w:rsidR="00D06C07" w:rsidRDefault="00D06C07">
          <w:pPr>
            <w:pStyle w:val="21"/>
            <w:tabs>
              <w:tab w:val="left" w:pos="1470"/>
            </w:tabs>
            <w:rPr>
              <w:noProof/>
              <w:szCs w:val="24"/>
              <w14:ligatures w14:val="standardContextual"/>
            </w:rPr>
          </w:pPr>
          <w:hyperlink w:anchor="_Toc231370549" w:history="1">
            <w:r w:rsidRPr="00AC1E3B">
              <w:rPr>
                <w:rStyle w:val="a6"/>
                <w:noProof/>
              </w:rPr>
              <w:t>第４節</w:t>
            </w:r>
            <w:r>
              <w:rPr>
                <w:noProof/>
                <w:szCs w:val="24"/>
                <w14:ligatures w14:val="standardContextual"/>
              </w:rPr>
              <w:tab/>
            </w:r>
            <w:r w:rsidRPr="00AC1E3B">
              <w:rPr>
                <w:rStyle w:val="a6"/>
                <w:noProof/>
              </w:rPr>
              <w:t>建設業務</w:t>
            </w:r>
            <w:r>
              <w:rPr>
                <w:noProof/>
                <w:webHidden/>
              </w:rPr>
              <w:tab/>
            </w:r>
            <w:r>
              <w:rPr>
                <w:noProof/>
                <w:webHidden/>
              </w:rPr>
              <w:fldChar w:fldCharType="begin"/>
            </w:r>
            <w:r>
              <w:rPr>
                <w:noProof/>
                <w:webHidden/>
              </w:rPr>
              <w:instrText xml:space="preserve"> PAGEREF _Toc231370549 \h </w:instrText>
            </w:r>
            <w:r>
              <w:rPr>
                <w:noProof/>
                <w:webHidden/>
              </w:rPr>
            </w:r>
            <w:r>
              <w:rPr>
                <w:noProof/>
                <w:webHidden/>
              </w:rPr>
              <w:fldChar w:fldCharType="separate"/>
            </w:r>
            <w:r>
              <w:rPr>
                <w:noProof/>
                <w:webHidden/>
              </w:rPr>
              <w:t>24</w:t>
            </w:r>
            <w:r>
              <w:rPr>
                <w:noProof/>
                <w:webHidden/>
              </w:rPr>
              <w:fldChar w:fldCharType="end"/>
            </w:r>
          </w:hyperlink>
        </w:p>
        <w:p w14:paraId="17127F5B" w14:textId="2A813AF0" w:rsidR="00D06C07" w:rsidRDefault="00D06C07">
          <w:pPr>
            <w:pStyle w:val="21"/>
            <w:tabs>
              <w:tab w:val="left" w:pos="1470"/>
            </w:tabs>
            <w:rPr>
              <w:noProof/>
              <w:szCs w:val="24"/>
              <w14:ligatures w14:val="standardContextual"/>
            </w:rPr>
          </w:pPr>
          <w:hyperlink w:anchor="_Toc231370550" w:history="1">
            <w:r w:rsidRPr="00AC1E3B">
              <w:rPr>
                <w:rStyle w:val="a6"/>
                <w:noProof/>
              </w:rPr>
              <w:t>第５節</w:t>
            </w:r>
            <w:r>
              <w:rPr>
                <w:noProof/>
                <w:szCs w:val="24"/>
                <w14:ligatures w14:val="standardContextual"/>
              </w:rPr>
              <w:tab/>
            </w:r>
            <w:r w:rsidRPr="00AC1E3B">
              <w:rPr>
                <w:rStyle w:val="a6"/>
                <w:noProof/>
              </w:rPr>
              <w:t>工事監理業務</w:t>
            </w:r>
            <w:r>
              <w:rPr>
                <w:noProof/>
                <w:webHidden/>
              </w:rPr>
              <w:tab/>
            </w:r>
            <w:r>
              <w:rPr>
                <w:noProof/>
                <w:webHidden/>
              </w:rPr>
              <w:fldChar w:fldCharType="begin"/>
            </w:r>
            <w:r>
              <w:rPr>
                <w:noProof/>
                <w:webHidden/>
              </w:rPr>
              <w:instrText xml:space="preserve"> PAGEREF _Toc231370550 \h </w:instrText>
            </w:r>
            <w:r>
              <w:rPr>
                <w:noProof/>
                <w:webHidden/>
              </w:rPr>
            </w:r>
            <w:r>
              <w:rPr>
                <w:noProof/>
                <w:webHidden/>
              </w:rPr>
              <w:fldChar w:fldCharType="separate"/>
            </w:r>
            <w:r>
              <w:rPr>
                <w:noProof/>
                <w:webHidden/>
              </w:rPr>
              <w:t>26</w:t>
            </w:r>
            <w:r>
              <w:rPr>
                <w:noProof/>
                <w:webHidden/>
              </w:rPr>
              <w:fldChar w:fldCharType="end"/>
            </w:r>
          </w:hyperlink>
        </w:p>
        <w:p w14:paraId="3BAC7EC8" w14:textId="4463BFE4" w:rsidR="00D06C07" w:rsidRDefault="00D06C07">
          <w:pPr>
            <w:pStyle w:val="21"/>
            <w:tabs>
              <w:tab w:val="left" w:pos="1470"/>
            </w:tabs>
            <w:rPr>
              <w:noProof/>
              <w:szCs w:val="24"/>
              <w14:ligatures w14:val="standardContextual"/>
            </w:rPr>
          </w:pPr>
          <w:hyperlink w:anchor="_Toc231370551" w:history="1">
            <w:r w:rsidRPr="00AC1E3B">
              <w:rPr>
                <w:rStyle w:val="a6"/>
                <w:noProof/>
              </w:rPr>
              <w:t>第６節</w:t>
            </w:r>
            <w:r>
              <w:rPr>
                <w:noProof/>
                <w:szCs w:val="24"/>
                <w14:ligatures w14:val="standardContextual"/>
              </w:rPr>
              <w:tab/>
            </w:r>
            <w:r w:rsidRPr="00AC1E3B">
              <w:rPr>
                <w:rStyle w:val="a6"/>
                <w:noProof/>
              </w:rPr>
              <w:t>開業準備業務</w:t>
            </w:r>
            <w:r>
              <w:rPr>
                <w:noProof/>
                <w:webHidden/>
              </w:rPr>
              <w:tab/>
            </w:r>
            <w:r>
              <w:rPr>
                <w:noProof/>
                <w:webHidden/>
              </w:rPr>
              <w:fldChar w:fldCharType="begin"/>
            </w:r>
            <w:r>
              <w:rPr>
                <w:noProof/>
                <w:webHidden/>
              </w:rPr>
              <w:instrText xml:space="preserve"> PAGEREF _Toc231370551 \h </w:instrText>
            </w:r>
            <w:r>
              <w:rPr>
                <w:noProof/>
                <w:webHidden/>
              </w:rPr>
            </w:r>
            <w:r>
              <w:rPr>
                <w:noProof/>
                <w:webHidden/>
              </w:rPr>
              <w:fldChar w:fldCharType="separate"/>
            </w:r>
            <w:r>
              <w:rPr>
                <w:noProof/>
                <w:webHidden/>
              </w:rPr>
              <w:t>27</w:t>
            </w:r>
            <w:r>
              <w:rPr>
                <w:noProof/>
                <w:webHidden/>
              </w:rPr>
              <w:fldChar w:fldCharType="end"/>
            </w:r>
          </w:hyperlink>
        </w:p>
        <w:p w14:paraId="63888563" w14:textId="4FAABFD3" w:rsidR="00D06C07" w:rsidRDefault="00D06C07">
          <w:pPr>
            <w:pStyle w:val="11"/>
            <w:tabs>
              <w:tab w:val="right" w:leader="dot" w:pos="9742"/>
            </w:tabs>
            <w:ind w:left="105"/>
            <w:rPr>
              <w:b w:val="0"/>
              <w:noProof/>
              <w:szCs w:val="24"/>
              <w14:ligatures w14:val="standardContextual"/>
            </w:rPr>
          </w:pPr>
          <w:hyperlink w:anchor="_Toc231370552" w:history="1">
            <w:r w:rsidRPr="00AC1E3B">
              <w:rPr>
                <w:rStyle w:val="a6"/>
                <w:noProof/>
              </w:rPr>
              <w:t>第３章　維持管理業務に関する要求水準</w:t>
            </w:r>
            <w:r>
              <w:rPr>
                <w:noProof/>
                <w:webHidden/>
              </w:rPr>
              <w:tab/>
            </w:r>
            <w:r>
              <w:rPr>
                <w:noProof/>
                <w:webHidden/>
              </w:rPr>
              <w:fldChar w:fldCharType="begin"/>
            </w:r>
            <w:r>
              <w:rPr>
                <w:noProof/>
                <w:webHidden/>
              </w:rPr>
              <w:instrText xml:space="preserve"> PAGEREF _Toc231370552 \h </w:instrText>
            </w:r>
            <w:r>
              <w:rPr>
                <w:noProof/>
                <w:webHidden/>
              </w:rPr>
            </w:r>
            <w:r>
              <w:rPr>
                <w:noProof/>
                <w:webHidden/>
              </w:rPr>
              <w:fldChar w:fldCharType="separate"/>
            </w:r>
            <w:r>
              <w:rPr>
                <w:noProof/>
                <w:webHidden/>
              </w:rPr>
              <w:t>28</w:t>
            </w:r>
            <w:r>
              <w:rPr>
                <w:noProof/>
                <w:webHidden/>
              </w:rPr>
              <w:fldChar w:fldCharType="end"/>
            </w:r>
          </w:hyperlink>
        </w:p>
        <w:p w14:paraId="077212CA" w14:textId="30BD075C" w:rsidR="00D06C07" w:rsidRDefault="00D06C07">
          <w:pPr>
            <w:pStyle w:val="21"/>
            <w:tabs>
              <w:tab w:val="left" w:pos="1470"/>
            </w:tabs>
            <w:rPr>
              <w:noProof/>
              <w:szCs w:val="24"/>
              <w14:ligatures w14:val="standardContextual"/>
            </w:rPr>
          </w:pPr>
          <w:hyperlink w:anchor="_Toc231370553" w:history="1">
            <w:r w:rsidRPr="00AC1E3B">
              <w:rPr>
                <w:rStyle w:val="a6"/>
                <w:noProof/>
              </w:rPr>
              <w:t>第１節</w:t>
            </w:r>
            <w:r>
              <w:rPr>
                <w:noProof/>
                <w:szCs w:val="24"/>
                <w14:ligatures w14:val="standardContextual"/>
              </w:rPr>
              <w:tab/>
            </w:r>
            <w:r w:rsidRPr="00AC1E3B">
              <w:rPr>
                <w:rStyle w:val="a6"/>
                <w:noProof/>
              </w:rPr>
              <w:t>基本事項</w:t>
            </w:r>
            <w:r>
              <w:rPr>
                <w:noProof/>
                <w:webHidden/>
              </w:rPr>
              <w:tab/>
            </w:r>
            <w:r>
              <w:rPr>
                <w:noProof/>
                <w:webHidden/>
              </w:rPr>
              <w:fldChar w:fldCharType="begin"/>
            </w:r>
            <w:r>
              <w:rPr>
                <w:noProof/>
                <w:webHidden/>
              </w:rPr>
              <w:instrText xml:space="preserve"> PAGEREF _Toc231370553 \h </w:instrText>
            </w:r>
            <w:r>
              <w:rPr>
                <w:noProof/>
                <w:webHidden/>
              </w:rPr>
            </w:r>
            <w:r>
              <w:rPr>
                <w:noProof/>
                <w:webHidden/>
              </w:rPr>
              <w:fldChar w:fldCharType="separate"/>
            </w:r>
            <w:r>
              <w:rPr>
                <w:noProof/>
                <w:webHidden/>
              </w:rPr>
              <w:t>28</w:t>
            </w:r>
            <w:r>
              <w:rPr>
                <w:noProof/>
                <w:webHidden/>
              </w:rPr>
              <w:fldChar w:fldCharType="end"/>
            </w:r>
          </w:hyperlink>
        </w:p>
        <w:p w14:paraId="3E479178" w14:textId="73F30D5A" w:rsidR="00D06C07" w:rsidRDefault="00D06C07">
          <w:pPr>
            <w:pStyle w:val="21"/>
            <w:tabs>
              <w:tab w:val="left" w:pos="1470"/>
            </w:tabs>
            <w:rPr>
              <w:noProof/>
              <w:szCs w:val="24"/>
              <w14:ligatures w14:val="standardContextual"/>
            </w:rPr>
          </w:pPr>
          <w:hyperlink w:anchor="_Toc231370554" w:history="1">
            <w:r w:rsidRPr="00AC1E3B">
              <w:rPr>
                <w:rStyle w:val="a6"/>
                <w:noProof/>
              </w:rPr>
              <w:t>第２節</w:t>
            </w:r>
            <w:r>
              <w:rPr>
                <w:noProof/>
                <w:szCs w:val="24"/>
                <w14:ligatures w14:val="standardContextual"/>
              </w:rPr>
              <w:tab/>
            </w:r>
            <w:r w:rsidRPr="00AC1E3B">
              <w:rPr>
                <w:rStyle w:val="a6"/>
                <w:noProof/>
              </w:rPr>
              <w:t>維持管理業務の対象・範囲</w:t>
            </w:r>
            <w:r>
              <w:rPr>
                <w:noProof/>
                <w:webHidden/>
              </w:rPr>
              <w:tab/>
            </w:r>
            <w:r>
              <w:rPr>
                <w:noProof/>
                <w:webHidden/>
              </w:rPr>
              <w:fldChar w:fldCharType="begin"/>
            </w:r>
            <w:r>
              <w:rPr>
                <w:noProof/>
                <w:webHidden/>
              </w:rPr>
              <w:instrText xml:space="preserve"> PAGEREF _Toc231370554 \h </w:instrText>
            </w:r>
            <w:r>
              <w:rPr>
                <w:noProof/>
                <w:webHidden/>
              </w:rPr>
            </w:r>
            <w:r>
              <w:rPr>
                <w:noProof/>
                <w:webHidden/>
              </w:rPr>
              <w:fldChar w:fldCharType="separate"/>
            </w:r>
            <w:r>
              <w:rPr>
                <w:noProof/>
                <w:webHidden/>
              </w:rPr>
              <w:t>30</w:t>
            </w:r>
            <w:r>
              <w:rPr>
                <w:noProof/>
                <w:webHidden/>
              </w:rPr>
              <w:fldChar w:fldCharType="end"/>
            </w:r>
          </w:hyperlink>
        </w:p>
        <w:p w14:paraId="5AA48A60" w14:textId="1056C249" w:rsidR="00D06C07" w:rsidRDefault="00D06C07">
          <w:pPr>
            <w:pStyle w:val="21"/>
            <w:tabs>
              <w:tab w:val="left" w:pos="1470"/>
            </w:tabs>
            <w:rPr>
              <w:noProof/>
              <w:szCs w:val="24"/>
              <w14:ligatures w14:val="standardContextual"/>
            </w:rPr>
          </w:pPr>
          <w:hyperlink w:anchor="_Toc231370555" w:history="1">
            <w:r w:rsidRPr="00AC1E3B">
              <w:rPr>
                <w:rStyle w:val="a6"/>
                <w:noProof/>
              </w:rPr>
              <w:t>第３節</w:t>
            </w:r>
            <w:r>
              <w:rPr>
                <w:noProof/>
                <w:szCs w:val="24"/>
                <w14:ligatures w14:val="standardContextual"/>
              </w:rPr>
              <w:tab/>
            </w:r>
            <w:r w:rsidRPr="00AC1E3B">
              <w:rPr>
                <w:rStyle w:val="a6"/>
                <w:noProof/>
              </w:rPr>
              <w:t>建物保守管理業務</w:t>
            </w:r>
            <w:r>
              <w:rPr>
                <w:noProof/>
                <w:webHidden/>
              </w:rPr>
              <w:tab/>
            </w:r>
            <w:r>
              <w:rPr>
                <w:noProof/>
                <w:webHidden/>
              </w:rPr>
              <w:fldChar w:fldCharType="begin"/>
            </w:r>
            <w:r>
              <w:rPr>
                <w:noProof/>
                <w:webHidden/>
              </w:rPr>
              <w:instrText xml:space="preserve"> PAGEREF _Toc231370555 \h </w:instrText>
            </w:r>
            <w:r>
              <w:rPr>
                <w:noProof/>
                <w:webHidden/>
              </w:rPr>
            </w:r>
            <w:r>
              <w:rPr>
                <w:noProof/>
                <w:webHidden/>
              </w:rPr>
              <w:fldChar w:fldCharType="separate"/>
            </w:r>
            <w:r>
              <w:rPr>
                <w:noProof/>
                <w:webHidden/>
              </w:rPr>
              <w:t>30</w:t>
            </w:r>
            <w:r>
              <w:rPr>
                <w:noProof/>
                <w:webHidden/>
              </w:rPr>
              <w:fldChar w:fldCharType="end"/>
            </w:r>
          </w:hyperlink>
        </w:p>
        <w:p w14:paraId="755D6049" w14:textId="1741CF8F" w:rsidR="00D06C07" w:rsidRDefault="00D06C07">
          <w:pPr>
            <w:pStyle w:val="21"/>
            <w:tabs>
              <w:tab w:val="left" w:pos="1470"/>
            </w:tabs>
            <w:rPr>
              <w:noProof/>
              <w:szCs w:val="24"/>
              <w14:ligatures w14:val="standardContextual"/>
            </w:rPr>
          </w:pPr>
          <w:hyperlink w:anchor="_Toc231370556" w:history="1">
            <w:r w:rsidRPr="00AC1E3B">
              <w:rPr>
                <w:rStyle w:val="a6"/>
                <w:noProof/>
              </w:rPr>
              <w:t>第４節</w:t>
            </w:r>
            <w:r>
              <w:rPr>
                <w:noProof/>
                <w:szCs w:val="24"/>
                <w14:ligatures w14:val="standardContextual"/>
              </w:rPr>
              <w:tab/>
            </w:r>
            <w:r w:rsidRPr="00AC1E3B">
              <w:rPr>
                <w:rStyle w:val="a6"/>
                <w:noProof/>
              </w:rPr>
              <w:t>建築設備保守管理業務</w:t>
            </w:r>
            <w:r>
              <w:rPr>
                <w:noProof/>
                <w:webHidden/>
              </w:rPr>
              <w:tab/>
            </w:r>
            <w:r>
              <w:rPr>
                <w:noProof/>
                <w:webHidden/>
              </w:rPr>
              <w:fldChar w:fldCharType="begin"/>
            </w:r>
            <w:r>
              <w:rPr>
                <w:noProof/>
                <w:webHidden/>
              </w:rPr>
              <w:instrText xml:space="preserve"> PAGEREF _Toc231370556 \h </w:instrText>
            </w:r>
            <w:r>
              <w:rPr>
                <w:noProof/>
                <w:webHidden/>
              </w:rPr>
            </w:r>
            <w:r>
              <w:rPr>
                <w:noProof/>
                <w:webHidden/>
              </w:rPr>
              <w:fldChar w:fldCharType="separate"/>
            </w:r>
            <w:r>
              <w:rPr>
                <w:noProof/>
                <w:webHidden/>
              </w:rPr>
              <w:t>31</w:t>
            </w:r>
            <w:r>
              <w:rPr>
                <w:noProof/>
                <w:webHidden/>
              </w:rPr>
              <w:fldChar w:fldCharType="end"/>
            </w:r>
          </w:hyperlink>
        </w:p>
        <w:p w14:paraId="1A43C170" w14:textId="50A2AE5F" w:rsidR="00D06C07" w:rsidRDefault="00D06C07">
          <w:pPr>
            <w:pStyle w:val="21"/>
            <w:tabs>
              <w:tab w:val="left" w:pos="1470"/>
            </w:tabs>
            <w:rPr>
              <w:noProof/>
              <w:szCs w:val="24"/>
              <w14:ligatures w14:val="standardContextual"/>
            </w:rPr>
          </w:pPr>
          <w:hyperlink w:anchor="_Toc231370557" w:history="1">
            <w:r w:rsidRPr="00AC1E3B">
              <w:rPr>
                <w:rStyle w:val="a6"/>
                <w:noProof/>
              </w:rPr>
              <w:t>第５節</w:t>
            </w:r>
            <w:r>
              <w:rPr>
                <w:noProof/>
                <w:szCs w:val="24"/>
                <w14:ligatures w14:val="standardContextual"/>
              </w:rPr>
              <w:tab/>
            </w:r>
            <w:r w:rsidRPr="00AC1E3B">
              <w:rPr>
                <w:rStyle w:val="a6"/>
                <w:noProof/>
              </w:rPr>
              <w:t>清掃業務</w:t>
            </w:r>
            <w:r>
              <w:rPr>
                <w:noProof/>
                <w:webHidden/>
              </w:rPr>
              <w:tab/>
            </w:r>
            <w:r>
              <w:rPr>
                <w:noProof/>
                <w:webHidden/>
              </w:rPr>
              <w:fldChar w:fldCharType="begin"/>
            </w:r>
            <w:r>
              <w:rPr>
                <w:noProof/>
                <w:webHidden/>
              </w:rPr>
              <w:instrText xml:space="preserve"> PAGEREF _Toc231370557 \h </w:instrText>
            </w:r>
            <w:r>
              <w:rPr>
                <w:noProof/>
                <w:webHidden/>
              </w:rPr>
            </w:r>
            <w:r>
              <w:rPr>
                <w:noProof/>
                <w:webHidden/>
              </w:rPr>
              <w:fldChar w:fldCharType="separate"/>
            </w:r>
            <w:r>
              <w:rPr>
                <w:noProof/>
                <w:webHidden/>
              </w:rPr>
              <w:t>32</w:t>
            </w:r>
            <w:r>
              <w:rPr>
                <w:noProof/>
                <w:webHidden/>
              </w:rPr>
              <w:fldChar w:fldCharType="end"/>
            </w:r>
          </w:hyperlink>
        </w:p>
        <w:p w14:paraId="3460B556" w14:textId="38A784DD" w:rsidR="00D06C07" w:rsidRDefault="00D06C07">
          <w:pPr>
            <w:pStyle w:val="21"/>
            <w:tabs>
              <w:tab w:val="left" w:pos="1470"/>
            </w:tabs>
            <w:rPr>
              <w:noProof/>
              <w:szCs w:val="24"/>
              <w14:ligatures w14:val="standardContextual"/>
            </w:rPr>
          </w:pPr>
          <w:hyperlink w:anchor="_Toc231370558" w:history="1">
            <w:r w:rsidRPr="00AC1E3B">
              <w:rPr>
                <w:rStyle w:val="a6"/>
                <w:noProof/>
              </w:rPr>
              <w:t>第６節</w:t>
            </w:r>
            <w:r>
              <w:rPr>
                <w:noProof/>
                <w:szCs w:val="24"/>
                <w14:ligatures w14:val="standardContextual"/>
              </w:rPr>
              <w:tab/>
            </w:r>
            <w:r w:rsidRPr="00AC1E3B">
              <w:rPr>
                <w:rStyle w:val="a6"/>
                <w:noProof/>
              </w:rPr>
              <w:t>外構施設維持管理業務</w:t>
            </w:r>
            <w:r>
              <w:rPr>
                <w:noProof/>
                <w:webHidden/>
              </w:rPr>
              <w:tab/>
            </w:r>
            <w:r>
              <w:rPr>
                <w:noProof/>
                <w:webHidden/>
              </w:rPr>
              <w:fldChar w:fldCharType="begin"/>
            </w:r>
            <w:r>
              <w:rPr>
                <w:noProof/>
                <w:webHidden/>
              </w:rPr>
              <w:instrText xml:space="preserve"> PAGEREF _Toc231370558 \h </w:instrText>
            </w:r>
            <w:r>
              <w:rPr>
                <w:noProof/>
                <w:webHidden/>
              </w:rPr>
            </w:r>
            <w:r>
              <w:rPr>
                <w:noProof/>
                <w:webHidden/>
              </w:rPr>
              <w:fldChar w:fldCharType="separate"/>
            </w:r>
            <w:r>
              <w:rPr>
                <w:noProof/>
                <w:webHidden/>
              </w:rPr>
              <w:t>33</w:t>
            </w:r>
            <w:r>
              <w:rPr>
                <w:noProof/>
                <w:webHidden/>
              </w:rPr>
              <w:fldChar w:fldCharType="end"/>
            </w:r>
          </w:hyperlink>
        </w:p>
        <w:p w14:paraId="7D19814D" w14:textId="709DE428" w:rsidR="00D06C07" w:rsidRDefault="00D06C07">
          <w:pPr>
            <w:pStyle w:val="21"/>
            <w:tabs>
              <w:tab w:val="left" w:pos="1470"/>
            </w:tabs>
            <w:rPr>
              <w:noProof/>
              <w:szCs w:val="24"/>
              <w14:ligatures w14:val="standardContextual"/>
            </w:rPr>
          </w:pPr>
          <w:hyperlink w:anchor="_Toc231370559" w:history="1">
            <w:r w:rsidRPr="00AC1E3B">
              <w:rPr>
                <w:rStyle w:val="a6"/>
                <w:noProof/>
              </w:rPr>
              <w:t>第７節</w:t>
            </w:r>
            <w:r>
              <w:rPr>
                <w:noProof/>
                <w:szCs w:val="24"/>
                <w14:ligatures w14:val="standardContextual"/>
              </w:rPr>
              <w:tab/>
            </w:r>
            <w:r w:rsidRPr="00AC1E3B">
              <w:rPr>
                <w:rStyle w:val="a6"/>
                <w:noProof/>
              </w:rPr>
              <w:t>自主運営事業</w:t>
            </w:r>
            <w:r>
              <w:rPr>
                <w:noProof/>
                <w:webHidden/>
              </w:rPr>
              <w:tab/>
            </w:r>
            <w:r>
              <w:rPr>
                <w:noProof/>
                <w:webHidden/>
              </w:rPr>
              <w:fldChar w:fldCharType="begin"/>
            </w:r>
            <w:r>
              <w:rPr>
                <w:noProof/>
                <w:webHidden/>
              </w:rPr>
              <w:instrText xml:space="preserve"> PAGEREF _Toc231370559 \h </w:instrText>
            </w:r>
            <w:r>
              <w:rPr>
                <w:noProof/>
                <w:webHidden/>
              </w:rPr>
            </w:r>
            <w:r>
              <w:rPr>
                <w:noProof/>
                <w:webHidden/>
              </w:rPr>
              <w:fldChar w:fldCharType="separate"/>
            </w:r>
            <w:r>
              <w:rPr>
                <w:noProof/>
                <w:webHidden/>
              </w:rPr>
              <w:t>33</w:t>
            </w:r>
            <w:r>
              <w:rPr>
                <w:noProof/>
                <w:webHidden/>
              </w:rPr>
              <w:fldChar w:fldCharType="end"/>
            </w:r>
          </w:hyperlink>
        </w:p>
        <w:p w14:paraId="568257BD" w14:textId="5C208744" w:rsidR="00D06C07" w:rsidRDefault="00D06C07">
          <w:pPr>
            <w:pStyle w:val="21"/>
            <w:tabs>
              <w:tab w:val="left" w:pos="1470"/>
            </w:tabs>
            <w:rPr>
              <w:noProof/>
              <w:szCs w:val="24"/>
              <w14:ligatures w14:val="standardContextual"/>
            </w:rPr>
          </w:pPr>
          <w:hyperlink w:anchor="_Toc231370560" w:history="1">
            <w:r w:rsidRPr="00AC1E3B">
              <w:rPr>
                <w:rStyle w:val="a6"/>
                <w:noProof/>
              </w:rPr>
              <w:t>第８節</w:t>
            </w:r>
            <w:r>
              <w:rPr>
                <w:noProof/>
                <w:szCs w:val="24"/>
                <w14:ligatures w14:val="standardContextual"/>
              </w:rPr>
              <w:tab/>
            </w:r>
            <w:r w:rsidRPr="00AC1E3B">
              <w:rPr>
                <w:rStyle w:val="a6"/>
                <w:noProof/>
              </w:rPr>
              <w:t>施設維持管理条件</w:t>
            </w:r>
            <w:r>
              <w:rPr>
                <w:noProof/>
                <w:webHidden/>
              </w:rPr>
              <w:tab/>
            </w:r>
            <w:r>
              <w:rPr>
                <w:noProof/>
                <w:webHidden/>
              </w:rPr>
              <w:fldChar w:fldCharType="begin"/>
            </w:r>
            <w:r>
              <w:rPr>
                <w:noProof/>
                <w:webHidden/>
              </w:rPr>
              <w:instrText xml:space="preserve"> PAGEREF _Toc231370560 \h </w:instrText>
            </w:r>
            <w:r>
              <w:rPr>
                <w:noProof/>
                <w:webHidden/>
              </w:rPr>
            </w:r>
            <w:r>
              <w:rPr>
                <w:noProof/>
                <w:webHidden/>
              </w:rPr>
              <w:fldChar w:fldCharType="separate"/>
            </w:r>
            <w:r>
              <w:rPr>
                <w:noProof/>
                <w:webHidden/>
              </w:rPr>
              <w:t>33</w:t>
            </w:r>
            <w:r>
              <w:rPr>
                <w:noProof/>
                <w:webHidden/>
              </w:rPr>
              <w:fldChar w:fldCharType="end"/>
            </w:r>
          </w:hyperlink>
        </w:p>
        <w:p w14:paraId="616CD5BC" w14:textId="7339643F" w:rsidR="00D06C07" w:rsidRDefault="00D06C07">
          <w:pPr>
            <w:pStyle w:val="11"/>
            <w:tabs>
              <w:tab w:val="right" w:leader="dot" w:pos="9742"/>
            </w:tabs>
            <w:ind w:left="105"/>
            <w:rPr>
              <w:b w:val="0"/>
              <w:noProof/>
              <w:szCs w:val="24"/>
              <w14:ligatures w14:val="standardContextual"/>
            </w:rPr>
          </w:pPr>
          <w:hyperlink w:anchor="_Toc231370561" w:history="1">
            <w:r w:rsidRPr="00AC1E3B">
              <w:rPr>
                <w:rStyle w:val="a6"/>
                <w:noProof/>
              </w:rPr>
              <w:t>第４章　運営業務に係る要求水準</w:t>
            </w:r>
            <w:r>
              <w:rPr>
                <w:noProof/>
                <w:webHidden/>
              </w:rPr>
              <w:tab/>
            </w:r>
            <w:r>
              <w:rPr>
                <w:noProof/>
                <w:webHidden/>
              </w:rPr>
              <w:fldChar w:fldCharType="begin"/>
            </w:r>
            <w:r>
              <w:rPr>
                <w:noProof/>
                <w:webHidden/>
              </w:rPr>
              <w:instrText xml:space="preserve"> PAGEREF _Toc231370561 \h </w:instrText>
            </w:r>
            <w:r>
              <w:rPr>
                <w:noProof/>
                <w:webHidden/>
              </w:rPr>
            </w:r>
            <w:r>
              <w:rPr>
                <w:noProof/>
                <w:webHidden/>
              </w:rPr>
              <w:fldChar w:fldCharType="separate"/>
            </w:r>
            <w:r>
              <w:rPr>
                <w:noProof/>
                <w:webHidden/>
              </w:rPr>
              <w:t>34</w:t>
            </w:r>
            <w:r>
              <w:rPr>
                <w:noProof/>
                <w:webHidden/>
              </w:rPr>
              <w:fldChar w:fldCharType="end"/>
            </w:r>
          </w:hyperlink>
        </w:p>
        <w:p w14:paraId="2750729A" w14:textId="39C9D623" w:rsidR="00D06C07" w:rsidRDefault="00D06C07">
          <w:pPr>
            <w:pStyle w:val="21"/>
            <w:tabs>
              <w:tab w:val="left" w:pos="1470"/>
            </w:tabs>
            <w:rPr>
              <w:noProof/>
              <w:szCs w:val="24"/>
              <w14:ligatures w14:val="standardContextual"/>
            </w:rPr>
          </w:pPr>
          <w:hyperlink w:anchor="_Toc231370562" w:history="1">
            <w:r w:rsidRPr="00AC1E3B">
              <w:rPr>
                <w:rStyle w:val="a6"/>
                <w:noProof/>
              </w:rPr>
              <w:t>第１節</w:t>
            </w:r>
            <w:r>
              <w:rPr>
                <w:noProof/>
                <w:szCs w:val="24"/>
                <w14:ligatures w14:val="standardContextual"/>
              </w:rPr>
              <w:tab/>
            </w:r>
            <w:r w:rsidRPr="00AC1E3B">
              <w:rPr>
                <w:rStyle w:val="a6"/>
                <w:noProof/>
              </w:rPr>
              <w:t>基本事項</w:t>
            </w:r>
            <w:r>
              <w:rPr>
                <w:noProof/>
                <w:webHidden/>
              </w:rPr>
              <w:tab/>
            </w:r>
            <w:r>
              <w:rPr>
                <w:noProof/>
                <w:webHidden/>
              </w:rPr>
              <w:fldChar w:fldCharType="begin"/>
            </w:r>
            <w:r>
              <w:rPr>
                <w:noProof/>
                <w:webHidden/>
              </w:rPr>
              <w:instrText xml:space="preserve"> PAGEREF _Toc231370562 \h </w:instrText>
            </w:r>
            <w:r>
              <w:rPr>
                <w:noProof/>
                <w:webHidden/>
              </w:rPr>
            </w:r>
            <w:r>
              <w:rPr>
                <w:noProof/>
                <w:webHidden/>
              </w:rPr>
              <w:fldChar w:fldCharType="separate"/>
            </w:r>
            <w:r>
              <w:rPr>
                <w:noProof/>
                <w:webHidden/>
              </w:rPr>
              <w:t>34</w:t>
            </w:r>
            <w:r>
              <w:rPr>
                <w:noProof/>
                <w:webHidden/>
              </w:rPr>
              <w:fldChar w:fldCharType="end"/>
            </w:r>
          </w:hyperlink>
        </w:p>
        <w:p w14:paraId="54494799" w14:textId="2CE9D531" w:rsidR="00D06C07" w:rsidRDefault="00D06C07">
          <w:pPr>
            <w:pStyle w:val="21"/>
            <w:tabs>
              <w:tab w:val="left" w:pos="1470"/>
            </w:tabs>
            <w:rPr>
              <w:noProof/>
              <w:szCs w:val="24"/>
              <w14:ligatures w14:val="standardContextual"/>
            </w:rPr>
          </w:pPr>
          <w:hyperlink w:anchor="_Toc231370563" w:history="1">
            <w:r w:rsidRPr="00AC1E3B">
              <w:rPr>
                <w:rStyle w:val="a6"/>
                <w:noProof/>
              </w:rPr>
              <w:t>第２節</w:t>
            </w:r>
            <w:r>
              <w:rPr>
                <w:noProof/>
                <w:szCs w:val="24"/>
                <w14:ligatures w14:val="standardContextual"/>
              </w:rPr>
              <w:tab/>
            </w:r>
            <w:r w:rsidRPr="00AC1E3B">
              <w:rPr>
                <w:rStyle w:val="a6"/>
                <w:noProof/>
              </w:rPr>
              <w:t>運営業務の対象・範囲</w:t>
            </w:r>
            <w:r>
              <w:rPr>
                <w:noProof/>
                <w:webHidden/>
              </w:rPr>
              <w:tab/>
            </w:r>
            <w:r>
              <w:rPr>
                <w:noProof/>
                <w:webHidden/>
              </w:rPr>
              <w:fldChar w:fldCharType="begin"/>
            </w:r>
            <w:r>
              <w:rPr>
                <w:noProof/>
                <w:webHidden/>
              </w:rPr>
              <w:instrText xml:space="preserve"> PAGEREF _Toc231370563 \h </w:instrText>
            </w:r>
            <w:r>
              <w:rPr>
                <w:noProof/>
                <w:webHidden/>
              </w:rPr>
            </w:r>
            <w:r>
              <w:rPr>
                <w:noProof/>
                <w:webHidden/>
              </w:rPr>
              <w:fldChar w:fldCharType="separate"/>
            </w:r>
            <w:r>
              <w:rPr>
                <w:noProof/>
                <w:webHidden/>
              </w:rPr>
              <w:t>37</w:t>
            </w:r>
            <w:r>
              <w:rPr>
                <w:noProof/>
                <w:webHidden/>
              </w:rPr>
              <w:fldChar w:fldCharType="end"/>
            </w:r>
          </w:hyperlink>
        </w:p>
        <w:p w14:paraId="1A4CA7A1" w14:textId="3D675F9E" w:rsidR="00D06C07" w:rsidRDefault="00D06C07">
          <w:pPr>
            <w:pStyle w:val="21"/>
            <w:tabs>
              <w:tab w:val="left" w:pos="1470"/>
            </w:tabs>
            <w:rPr>
              <w:noProof/>
              <w:szCs w:val="24"/>
              <w14:ligatures w14:val="standardContextual"/>
            </w:rPr>
          </w:pPr>
          <w:hyperlink w:anchor="_Toc231370564" w:history="1">
            <w:r w:rsidRPr="00AC1E3B">
              <w:rPr>
                <w:rStyle w:val="a6"/>
                <w:noProof/>
              </w:rPr>
              <w:t>第３節</w:t>
            </w:r>
            <w:r>
              <w:rPr>
                <w:noProof/>
                <w:szCs w:val="24"/>
                <w14:ligatures w14:val="standardContextual"/>
              </w:rPr>
              <w:tab/>
            </w:r>
            <w:r w:rsidRPr="00AC1E3B">
              <w:rPr>
                <w:rStyle w:val="a6"/>
                <w:noProof/>
              </w:rPr>
              <w:t>運営業務</w:t>
            </w:r>
            <w:r>
              <w:rPr>
                <w:noProof/>
                <w:webHidden/>
              </w:rPr>
              <w:tab/>
            </w:r>
            <w:r>
              <w:rPr>
                <w:noProof/>
                <w:webHidden/>
              </w:rPr>
              <w:fldChar w:fldCharType="begin"/>
            </w:r>
            <w:r>
              <w:rPr>
                <w:noProof/>
                <w:webHidden/>
              </w:rPr>
              <w:instrText xml:space="preserve"> PAGEREF _Toc231370564 \h </w:instrText>
            </w:r>
            <w:r>
              <w:rPr>
                <w:noProof/>
                <w:webHidden/>
              </w:rPr>
            </w:r>
            <w:r>
              <w:rPr>
                <w:noProof/>
                <w:webHidden/>
              </w:rPr>
              <w:fldChar w:fldCharType="separate"/>
            </w:r>
            <w:r>
              <w:rPr>
                <w:noProof/>
                <w:webHidden/>
              </w:rPr>
              <w:t>37</w:t>
            </w:r>
            <w:r>
              <w:rPr>
                <w:noProof/>
                <w:webHidden/>
              </w:rPr>
              <w:fldChar w:fldCharType="end"/>
            </w:r>
          </w:hyperlink>
        </w:p>
        <w:p w14:paraId="09C78650" w14:textId="4CA30CF8" w:rsidR="00D06C07" w:rsidRDefault="00D06C07">
          <w:pPr>
            <w:pStyle w:val="21"/>
            <w:tabs>
              <w:tab w:val="left" w:pos="1470"/>
            </w:tabs>
            <w:rPr>
              <w:noProof/>
              <w:szCs w:val="24"/>
              <w14:ligatures w14:val="standardContextual"/>
            </w:rPr>
          </w:pPr>
          <w:hyperlink w:anchor="_Toc231370565" w:history="1">
            <w:r w:rsidRPr="00AC1E3B">
              <w:rPr>
                <w:rStyle w:val="a6"/>
                <w:noProof/>
              </w:rPr>
              <w:t>第４節</w:t>
            </w:r>
            <w:r>
              <w:rPr>
                <w:noProof/>
                <w:szCs w:val="24"/>
                <w14:ligatures w14:val="standardContextual"/>
              </w:rPr>
              <w:tab/>
            </w:r>
            <w:r w:rsidRPr="00AC1E3B">
              <w:rPr>
                <w:rStyle w:val="a6"/>
                <w:noProof/>
              </w:rPr>
              <w:t>運営業務のうちマネジメント業務</w:t>
            </w:r>
            <w:r>
              <w:rPr>
                <w:noProof/>
                <w:webHidden/>
              </w:rPr>
              <w:tab/>
            </w:r>
            <w:r>
              <w:rPr>
                <w:noProof/>
                <w:webHidden/>
              </w:rPr>
              <w:fldChar w:fldCharType="begin"/>
            </w:r>
            <w:r>
              <w:rPr>
                <w:noProof/>
                <w:webHidden/>
              </w:rPr>
              <w:instrText xml:space="preserve"> PAGEREF _Toc231370565 \h </w:instrText>
            </w:r>
            <w:r>
              <w:rPr>
                <w:noProof/>
                <w:webHidden/>
              </w:rPr>
            </w:r>
            <w:r>
              <w:rPr>
                <w:noProof/>
                <w:webHidden/>
              </w:rPr>
              <w:fldChar w:fldCharType="separate"/>
            </w:r>
            <w:r>
              <w:rPr>
                <w:noProof/>
                <w:webHidden/>
              </w:rPr>
              <w:t>40</w:t>
            </w:r>
            <w:r>
              <w:rPr>
                <w:noProof/>
                <w:webHidden/>
              </w:rPr>
              <w:fldChar w:fldCharType="end"/>
            </w:r>
          </w:hyperlink>
        </w:p>
        <w:p w14:paraId="46784EBA" w14:textId="687A67D2" w:rsidR="00D06C07" w:rsidRDefault="00D06C07">
          <w:pPr>
            <w:pStyle w:val="21"/>
            <w:tabs>
              <w:tab w:val="left" w:pos="1470"/>
            </w:tabs>
            <w:rPr>
              <w:noProof/>
              <w:szCs w:val="24"/>
              <w14:ligatures w14:val="standardContextual"/>
            </w:rPr>
          </w:pPr>
          <w:hyperlink w:anchor="_Toc231370566" w:history="1">
            <w:r w:rsidRPr="00AC1E3B">
              <w:rPr>
                <w:rStyle w:val="a6"/>
                <w:noProof/>
              </w:rPr>
              <w:t>第５節</w:t>
            </w:r>
            <w:r>
              <w:rPr>
                <w:noProof/>
                <w:szCs w:val="24"/>
                <w14:ligatures w14:val="standardContextual"/>
              </w:rPr>
              <w:tab/>
            </w:r>
            <w:r w:rsidRPr="00AC1E3B">
              <w:rPr>
                <w:rStyle w:val="a6"/>
                <w:noProof/>
              </w:rPr>
              <w:t>その他施設運営条件</w:t>
            </w:r>
            <w:r>
              <w:rPr>
                <w:noProof/>
                <w:webHidden/>
              </w:rPr>
              <w:tab/>
            </w:r>
            <w:r>
              <w:rPr>
                <w:noProof/>
                <w:webHidden/>
              </w:rPr>
              <w:fldChar w:fldCharType="begin"/>
            </w:r>
            <w:r>
              <w:rPr>
                <w:noProof/>
                <w:webHidden/>
              </w:rPr>
              <w:instrText xml:space="preserve"> PAGEREF _Toc231370566 \h </w:instrText>
            </w:r>
            <w:r>
              <w:rPr>
                <w:noProof/>
                <w:webHidden/>
              </w:rPr>
            </w:r>
            <w:r>
              <w:rPr>
                <w:noProof/>
                <w:webHidden/>
              </w:rPr>
              <w:fldChar w:fldCharType="separate"/>
            </w:r>
            <w:r>
              <w:rPr>
                <w:noProof/>
                <w:webHidden/>
              </w:rPr>
              <w:t>41</w:t>
            </w:r>
            <w:r>
              <w:rPr>
                <w:noProof/>
                <w:webHidden/>
              </w:rPr>
              <w:fldChar w:fldCharType="end"/>
            </w:r>
          </w:hyperlink>
        </w:p>
        <w:p w14:paraId="1D34FB51" w14:textId="10712118" w:rsidR="00521514" w:rsidRPr="00497724" w:rsidRDefault="00521514">
          <w:pPr>
            <w:rPr>
              <w:color w:val="000000" w:themeColor="text1"/>
            </w:rPr>
          </w:pPr>
          <w:r w:rsidRPr="00497724">
            <w:rPr>
              <w:b/>
              <w:bCs/>
              <w:color w:val="000000" w:themeColor="text1"/>
              <w:lang w:val="ja-JP"/>
            </w:rPr>
            <w:fldChar w:fldCharType="end"/>
          </w:r>
        </w:p>
      </w:sdtContent>
    </w:sdt>
    <w:p w14:paraId="1B9CEC5F" w14:textId="77777777" w:rsidR="00521514" w:rsidRPr="00497724" w:rsidRDefault="00521514" w:rsidP="00521514">
      <w:pPr>
        <w:widowControl/>
        <w:ind w:left="221"/>
        <w:jc w:val="left"/>
        <w:rPr>
          <w:color w:val="000000" w:themeColor="text1"/>
          <w:szCs w:val="21"/>
        </w:rPr>
      </w:pPr>
      <w:r w:rsidRPr="00497724">
        <w:rPr>
          <w:color w:val="000000" w:themeColor="text1"/>
          <w:szCs w:val="21"/>
        </w:rPr>
        <w:br w:type="page"/>
      </w:r>
    </w:p>
    <w:p w14:paraId="52C6D311" w14:textId="77777777" w:rsidR="00521514" w:rsidRPr="00497724" w:rsidRDefault="00521514" w:rsidP="00521514">
      <w:pPr>
        <w:pStyle w:val="1"/>
        <w:rPr>
          <w:color w:val="000000" w:themeColor="text1"/>
        </w:rPr>
      </w:pPr>
      <w:bookmarkStart w:id="2" w:name="_Toc231370535"/>
      <w:r w:rsidRPr="00497724">
        <w:rPr>
          <w:rFonts w:hint="eastAsia"/>
          <w:color w:val="000000" w:themeColor="text1"/>
        </w:rPr>
        <w:lastRenderedPageBreak/>
        <w:t>第１章　総則</w:t>
      </w:r>
      <w:bookmarkEnd w:id="2"/>
    </w:p>
    <w:p w14:paraId="309C27B1" w14:textId="53A3BB3F" w:rsidR="00521514" w:rsidRPr="00497724" w:rsidRDefault="00521514" w:rsidP="00521514">
      <w:pPr>
        <w:pStyle w:val="2"/>
        <w:rPr>
          <w:color w:val="000000" w:themeColor="text1"/>
        </w:rPr>
      </w:pPr>
      <w:bookmarkStart w:id="3" w:name="_Toc231370536"/>
      <w:r w:rsidRPr="00497724">
        <w:rPr>
          <w:rFonts w:hint="eastAsia"/>
          <w:color w:val="000000" w:themeColor="text1"/>
        </w:rPr>
        <w:t>要求水準書の位置づけ</w:t>
      </w:r>
      <w:bookmarkEnd w:id="3"/>
    </w:p>
    <w:p w14:paraId="71AB7615" w14:textId="1978B6F4"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本</w:t>
      </w:r>
      <w:r w:rsidRPr="00497724">
        <w:rPr>
          <w:rFonts w:asciiTheme="minorEastAsia" w:hAnsiTheme="minorEastAsia" w:cs="ＭＳ 明朝" w:hint="eastAsia"/>
          <w:color w:val="000000" w:themeColor="text1"/>
          <w:kern w:val="0"/>
          <w:szCs w:val="21"/>
        </w:rPr>
        <w:t>富岡町</w:t>
      </w:r>
      <w:bookmarkStart w:id="4" w:name="_Hlk184698521"/>
      <w:r w:rsidRPr="00497724">
        <w:rPr>
          <w:rFonts w:asciiTheme="minorEastAsia" w:hAnsiTheme="minorEastAsia" w:cs="ＭＳ 明朝" w:hint="eastAsia"/>
          <w:color w:val="000000" w:themeColor="text1"/>
          <w:kern w:val="0"/>
          <w:szCs w:val="21"/>
        </w:rPr>
        <w:t>夜の森地区中核拠点温浴施設整備・運営事業</w:t>
      </w:r>
      <w:r w:rsidRPr="00497724">
        <w:rPr>
          <w:rFonts w:asciiTheme="minorEastAsia" w:hAnsiTheme="minorEastAsia" w:cs="ＭＳ 明朝"/>
          <w:color w:val="000000" w:themeColor="text1"/>
          <w:kern w:val="0"/>
          <w:szCs w:val="21"/>
        </w:rPr>
        <w:t>要求水準書</w:t>
      </w:r>
      <w:bookmarkEnd w:id="4"/>
      <w:r w:rsidRPr="00497724">
        <w:rPr>
          <w:rFonts w:asciiTheme="minorEastAsia" w:hAnsiTheme="minorEastAsia" w:cs="ＭＳ 明朝"/>
          <w:color w:val="000000" w:themeColor="text1"/>
          <w:kern w:val="0"/>
          <w:szCs w:val="21"/>
        </w:rPr>
        <w:t>（以下「要求水準書」という）は、富岡町（以下「町」という。）が</w:t>
      </w:r>
      <w:r w:rsidRPr="00497724">
        <w:rPr>
          <w:rFonts w:asciiTheme="minorEastAsia" w:hAnsiTheme="minorEastAsia" w:cs="ＭＳ 明朝" w:hint="eastAsia"/>
          <w:color w:val="000000" w:themeColor="text1"/>
          <w:kern w:val="0"/>
          <w:szCs w:val="21"/>
        </w:rPr>
        <w:t>富岡町夜の森地区中核拠点温浴施設整備・運営事業</w:t>
      </w:r>
      <w:r w:rsidRPr="00497724">
        <w:rPr>
          <w:rFonts w:asciiTheme="minorEastAsia" w:hAnsiTheme="minorEastAsia" w:cs="ＭＳ 明朝"/>
          <w:color w:val="000000" w:themeColor="text1"/>
          <w:kern w:val="0"/>
          <w:szCs w:val="21"/>
        </w:rPr>
        <w:t>（以下「本事業」という。）の実施にあたり、町と締結する事業契約に基づき実施する事業者（以下「事業者」という。）を募集</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選定するうえで、本事業に参加しようとするに配布する</w:t>
      </w:r>
      <w:r w:rsidRPr="00497724">
        <w:rPr>
          <w:rFonts w:asciiTheme="minorEastAsia" w:hAnsiTheme="minorEastAsia" w:cs="ＭＳ 明朝" w:hint="eastAsia"/>
          <w:color w:val="000000" w:themeColor="text1"/>
          <w:kern w:val="0"/>
          <w:szCs w:val="21"/>
        </w:rPr>
        <w:t>公募要領等</w:t>
      </w:r>
      <w:r w:rsidRPr="00497724">
        <w:rPr>
          <w:rFonts w:asciiTheme="minorEastAsia" w:hAnsiTheme="minorEastAsia" w:cs="ＭＳ 明朝"/>
          <w:color w:val="000000" w:themeColor="text1"/>
          <w:kern w:val="0"/>
          <w:szCs w:val="21"/>
        </w:rPr>
        <w:t>と一体をなすものである。</w:t>
      </w:r>
      <w:r w:rsidR="005F1CA8" w:rsidRPr="00497724">
        <w:rPr>
          <w:rFonts w:asciiTheme="minorEastAsia" w:hAnsiTheme="minorEastAsia" w:cs="ＭＳ 明朝" w:hint="eastAsia"/>
          <w:color w:val="000000" w:themeColor="text1"/>
          <w:kern w:val="0"/>
          <w:szCs w:val="21"/>
        </w:rPr>
        <w:t>なお</w:t>
      </w:r>
      <w:r w:rsidR="00D34EAE" w:rsidRPr="00497724">
        <w:rPr>
          <w:rFonts w:asciiTheme="minorEastAsia" w:hAnsiTheme="minorEastAsia" w:cs="ＭＳ 明朝" w:hint="eastAsia"/>
          <w:color w:val="000000" w:themeColor="text1"/>
          <w:kern w:val="0"/>
          <w:szCs w:val="21"/>
        </w:rPr>
        <w:t>、</w:t>
      </w:r>
      <w:r w:rsidR="005F1CA8" w:rsidRPr="00497724">
        <w:rPr>
          <w:rFonts w:asciiTheme="minorEastAsia" w:hAnsiTheme="minorEastAsia" w:cs="ＭＳ 明朝" w:hint="eastAsia"/>
          <w:color w:val="000000" w:themeColor="text1"/>
          <w:kern w:val="0"/>
          <w:szCs w:val="21"/>
        </w:rPr>
        <w:t>事業契約とは</w:t>
      </w:r>
      <w:r w:rsidR="003D0449" w:rsidRPr="00497724">
        <w:rPr>
          <w:rFonts w:asciiTheme="minorEastAsia" w:hAnsiTheme="minorEastAsia" w:cs="ＭＳ 明朝"/>
          <w:color w:val="000000" w:themeColor="text1"/>
          <w:kern w:val="0"/>
          <w:szCs w:val="21"/>
        </w:rPr>
        <w:t>基本契約</w:t>
      </w:r>
      <w:r w:rsidR="003D0449" w:rsidRPr="00497724">
        <w:rPr>
          <w:rFonts w:asciiTheme="minorEastAsia" w:hAnsiTheme="minorEastAsia" w:cs="ＭＳ 明朝" w:hint="eastAsia"/>
          <w:color w:val="000000" w:themeColor="text1"/>
          <w:kern w:val="0"/>
          <w:szCs w:val="21"/>
        </w:rPr>
        <w:t>、</w:t>
      </w:r>
      <w:r w:rsidR="008B51B7" w:rsidRPr="00497724">
        <w:rPr>
          <w:color w:val="000000" w:themeColor="text1"/>
        </w:rPr>
        <w:t>設計業務委託契約、工事請負契約、工事監理業務委託契約</w:t>
      </w:r>
      <w:r w:rsidR="008B51B7" w:rsidRPr="00497724">
        <w:rPr>
          <w:rFonts w:hint="eastAsia"/>
          <w:color w:val="000000" w:themeColor="text1"/>
        </w:rPr>
        <w:t>、指定管理基本協定</w:t>
      </w:r>
      <w:r w:rsidR="00D34EAE" w:rsidRPr="00497724">
        <w:rPr>
          <w:rFonts w:hint="eastAsia"/>
          <w:color w:val="000000" w:themeColor="text1"/>
        </w:rPr>
        <w:t>を指す</w:t>
      </w:r>
      <w:r w:rsidR="001C7167" w:rsidRPr="00497724">
        <w:rPr>
          <w:rFonts w:hint="eastAsia"/>
          <w:color w:val="000000" w:themeColor="text1"/>
        </w:rPr>
        <w:t>。</w:t>
      </w:r>
    </w:p>
    <w:p w14:paraId="59DDFA17" w14:textId="470F7FA3"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要求水準書は、本事業を実施するにあたり事業者に最低限要求する施設整備水準</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サービス提供水準を示すものであり、本事業への参加を希望する事業者（以下「応募者」という。）はこの要求水準を満たさなければならない。応募者は要求水準書に規定されている事項を満たす限りにおいて、本事業に関して自由に提案することができる。</w:t>
      </w:r>
    </w:p>
    <w:p w14:paraId="33D024F0"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なお事業者の創意工夫、アイデア、ノウハウ、技術力を最大限に活かすため、要求水準書については、基本的な考え方のみを示すに留め、目標を達成する方法・手段等は事業者の発想に委ねることとする。</w:t>
      </w:r>
    </w:p>
    <w:p w14:paraId="5325EA32"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よって事業者の提案内容における水準が、要求水準書に示された水準を上回るときは、当該提案内容における水準を本事業の要求水準として優先的に採用する。</w:t>
      </w:r>
    </w:p>
    <w:p w14:paraId="7096664A"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町は、要求水準を事業者の選定過程において審査条件として用いる。このため、審査時点において要求水準を満たさないことが明らかな提案については欠格となる。</w:t>
      </w:r>
    </w:p>
    <w:p w14:paraId="54DF14D3"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また事業者は本事業の事業期間に渡って要求水準を遵守しなければならない。町による業績監視により事業者が要求水準を達成できないことが明らかになった場合は、別に定める規定に基づき、事業者に支払うべき対価等の減額あるいは、契約解除等の措置がなされることがある。</w:t>
      </w:r>
    </w:p>
    <w:p w14:paraId="0D2ECAE2" w14:textId="77777777" w:rsidR="00521514" w:rsidRPr="00497724" w:rsidRDefault="00521514" w:rsidP="00521514">
      <w:pPr>
        <w:autoSpaceDE w:val="0"/>
        <w:autoSpaceDN w:val="0"/>
        <w:adjustRightInd w:val="0"/>
        <w:ind w:left="210" w:firstLineChars="100" w:firstLine="210"/>
        <w:jc w:val="left"/>
        <w:rPr>
          <w:rFonts w:asciiTheme="minorEastAsia" w:hAnsiTheme="minorEastAsia" w:cs="Times New Roman"/>
          <w:color w:val="000000" w:themeColor="text1"/>
          <w:szCs w:val="21"/>
        </w:rPr>
      </w:pPr>
      <w:r w:rsidRPr="00497724">
        <w:rPr>
          <w:rFonts w:asciiTheme="minorEastAsia" w:hAnsiTheme="minorEastAsia" w:cs="Times New Roman"/>
          <w:color w:val="000000" w:themeColor="text1"/>
          <w:szCs w:val="21"/>
        </w:rPr>
        <w:t>なお本要求水準書は次の４章</w:t>
      </w:r>
      <w:r w:rsidRPr="008B0679">
        <w:rPr>
          <w:rFonts w:asciiTheme="minorEastAsia" w:hAnsiTheme="minorEastAsia" w:cs="Times New Roman"/>
          <w:color w:val="000000" w:themeColor="text1"/>
          <w:szCs w:val="21"/>
        </w:rPr>
        <w:t>で構成し</w:t>
      </w:r>
      <w:r w:rsidRPr="008B0679">
        <w:rPr>
          <w:rFonts w:asciiTheme="minorEastAsia" w:hAnsiTheme="minorEastAsia" w:cs="Times New Roman" w:hint="eastAsia"/>
          <w:color w:val="000000" w:themeColor="text1"/>
          <w:szCs w:val="21"/>
        </w:rPr>
        <w:t>公募要領</w:t>
      </w:r>
      <w:r w:rsidRPr="008B0679">
        <w:rPr>
          <w:rFonts w:asciiTheme="minorEastAsia" w:hAnsiTheme="minorEastAsia" w:cs="Times New Roman"/>
          <w:color w:val="000000" w:themeColor="text1"/>
          <w:szCs w:val="21"/>
        </w:rPr>
        <w:t>等と重複す</w:t>
      </w:r>
      <w:r w:rsidRPr="00497724">
        <w:rPr>
          <w:rFonts w:asciiTheme="minorEastAsia" w:hAnsiTheme="minorEastAsia" w:cs="Times New Roman"/>
          <w:color w:val="000000" w:themeColor="text1"/>
          <w:szCs w:val="21"/>
        </w:rPr>
        <w:t>る情報を極力省略することとする。</w:t>
      </w:r>
    </w:p>
    <w:p w14:paraId="1C19D632" w14:textId="77777777" w:rsidR="0051688A" w:rsidRPr="00497724" w:rsidRDefault="0051688A" w:rsidP="0051688A">
      <w:pPr>
        <w:autoSpaceDE w:val="0"/>
        <w:autoSpaceDN w:val="0"/>
        <w:adjustRightInd w:val="0"/>
        <w:jc w:val="left"/>
        <w:rPr>
          <w:rFonts w:asciiTheme="minorEastAsia" w:hAnsiTheme="minorEastAsia" w:cs="Times New Roman"/>
          <w:b/>
          <w:color w:val="000000" w:themeColor="text1"/>
          <w:szCs w:val="21"/>
        </w:rPr>
      </w:pPr>
    </w:p>
    <w:p w14:paraId="22246387" w14:textId="77777777" w:rsidR="00364534" w:rsidRPr="00497724" w:rsidRDefault="00C904A4" w:rsidP="0051688A">
      <w:pPr>
        <w:pStyle w:val="2"/>
        <w:rPr>
          <w:b w:val="0"/>
          <w:bCs/>
          <w:color w:val="000000" w:themeColor="text1"/>
        </w:rPr>
      </w:pPr>
      <w:bookmarkStart w:id="5" w:name="_Toc231370537"/>
      <w:r w:rsidRPr="00497724">
        <w:rPr>
          <w:rFonts w:hint="eastAsia"/>
          <w:color w:val="000000" w:themeColor="text1"/>
        </w:rPr>
        <w:t>用語の</w:t>
      </w:r>
      <w:r w:rsidR="0051688A" w:rsidRPr="00497724">
        <w:rPr>
          <w:color w:val="000000" w:themeColor="text1"/>
        </w:rPr>
        <w:t>定義</w:t>
      </w:r>
      <w:bookmarkEnd w:id="5"/>
    </w:p>
    <w:p w14:paraId="08F61AC9" w14:textId="184F0614" w:rsidR="0051688A" w:rsidRPr="00497724" w:rsidRDefault="0051688A" w:rsidP="0049772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本</w:t>
      </w:r>
      <w:r w:rsidR="00D97AD9" w:rsidRPr="00497724">
        <w:rPr>
          <w:rFonts w:asciiTheme="minorEastAsia" w:hAnsiTheme="minorEastAsia" w:cs="ＭＳ 明朝" w:hint="eastAsia"/>
          <w:color w:val="000000" w:themeColor="text1"/>
          <w:kern w:val="0"/>
          <w:szCs w:val="21"/>
        </w:rPr>
        <w:t>要求水準書</w:t>
      </w:r>
      <w:r w:rsidRPr="00497724">
        <w:rPr>
          <w:rFonts w:asciiTheme="minorEastAsia" w:hAnsiTheme="minorEastAsia" w:cs="ＭＳ 明朝"/>
          <w:color w:val="000000" w:themeColor="text1"/>
          <w:kern w:val="0"/>
          <w:szCs w:val="21"/>
        </w:rPr>
        <w:t>において次の各号に掲げる用語の意義はそれぞれ当該各号に定めるところによる。</w:t>
      </w:r>
      <w:r w:rsidRPr="00497724">
        <w:rPr>
          <w:rFonts w:asciiTheme="minorEastAsia" w:hAnsiTheme="minorEastAsia" w:cs="ＭＳ 明朝"/>
          <w:color w:val="000000" w:themeColor="text1"/>
          <w:kern w:val="0"/>
          <w:szCs w:val="21"/>
        </w:rPr>
        <w:br/>
        <w:t>(1) 代表企業：グループを構成する構成員の中から、選任された１者をいい、建物引渡しまでの事</w:t>
      </w:r>
      <w:r w:rsidRPr="00497724">
        <w:rPr>
          <w:rFonts w:asciiTheme="minorEastAsia" w:hAnsiTheme="minorEastAsia" w:cs="ＭＳ 明朝"/>
          <w:color w:val="000000" w:themeColor="text1"/>
          <w:kern w:val="0"/>
          <w:szCs w:val="21"/>
        </w:rPr>
        <w:br/>
        <w:t>業者間の調整を行うものをいう。</w:t>
      </w:r>
      <w:r w:rsidRPr="00497724">
        <w:rPr>
          <w:rFonts w:asciiTheme="minorEastAsia" w:hAnsiTheme="minorEastAsia" w:cs="ＭＳ 明朝"/>
          <w:color w:val="000000" w:themeColor="text1"/>
          <w:kern w:val="0"/>
          <w:szCs w:val="21"/>
        </w:rPr>
        <w:br/>
        <w:t>(2) 構成員：グループを構成する構成員の中から、代表企業以外の者をいう。</w:t>
      </w:r>
      <w:r w:rsidRPr="00497724">
        <w:rPr>
          <w:rFonts w:asciiTheme="minorEastAsia" w:hAnsiTheme="minorEastAsia" w:cs="ＭＳ 明朝"/>
          <w:color w:val="000000" w:themeColor="text1"/>
          <w:kern w:val="0"/>
          <w:szCs w:val="21"/>
        </w:rPr>
        <w:br/>
        <w:t>(3) 維持管理業務：本施設の維持管理に関する業務をいい詳細は要求水準書に定める。</w:t>
      </w:r>
      <w:r w:rsidRPr="00497724">
        <w:rPr>
          <w:rFonts w:asciiTheme="minorEastAsia" w:hAnsiTheme="minorEastAsia" w:cs="ＭＳ 明朝"/>
          <w:color w:val="000000" w:themeColor="text1"/>
          <w:kern w:val="0"/>
          <w:szCs w:val="21"/>
        </w:rPr>
        <w:br/>
        <w:t>(4) 運営業務：本施設の運営に関する業務をいい、詳細は要求水準書に定める。</w:t>
      </w:r>
      <w:r w:rsidRPr="00497724">
        <w:rPr>
          <w:rFonts w:asciiTheme="minorEastAsia" w:hAnsiTheme="minorEastAsia" w:cs="ＭＳ 明朝"/>
          <w:color w:val="000000" w:themeColor="text1"/>
          <w:kern w:val="0"/>
          <w:szCs w:val="21"/>
        </w:rPr>
        <w:br/>
        <w:t>(5) 維持管理運営企業：構成企業のうち維持管理運営業務を実施する企業をいう。</w:t>
      </w:r>
      <w:r w:rsidRPr="00497724">
        <w:rPr>
          <w:rFonts w:asciiTheme="minorEastAsia" w:hAnsiTheme="minorEastAsia" w:cs="ＭＳ 明朝"/>
          <w:color w:val="000000" w:themeColor="text1"/>
          <w:kern w:val="0"/>
          <w:szCs w:val="21"/>
        </w:rPr>
        <w:br/>
        <w:t>(6) 建設業務：本施設の建設に関する業務をいい、詳細は要求水準書に定める。</w:t>
      </w:r>
      <w:r w:rsidRPr="00497724">
        <w:rPr>
          <w:rFonts w:asciiTheme="minorEastAsia" w:hAnsiTheme="minorEastAsia" w:cs="ＭＳ 明朝"/>
          <w:color w:val="000000" w:themeColor="text1"/>
          <w:kern w:val="0"/>
          <w:szCs w:val="21"/>
        </w:rPr>
        <w:br/>
        <w:t>(7) 建設企業：構成企業のうち建設業務を実施する企業をいう。</w:t>
      </w:r>
      <w:r w:rsidRPr="00497724">
        <w:rPr>
          <w:rFonts w:asciiTheme="minorEastAsia" w:hAnsiTheme="minorEastAsia" w:cs="ＭＳ 明朝"/>
          <w:color w:val="000000" w:themeColor="text1"/>
          <w:kern w:val="0"/>
          <w:szCs w:val="21"/>
        </w:rPr>
        <w:br/>
        <w:t>(8) 設計業務：本施設の設計に関する業務をいい、詳細は要求水準書に定める。</w:t>
      </w:r>
      <w:r w:rsidRPr="00497724">
        <w:rPr>
          <w:rFonts w:asciiTheme="minorEastAsia" w:hAnsiTheme="minorEastAsia" w:cs="ＭＳ 明朝"/>
          <w:color w:val="000000" w:themeColor="text1"/>
          <w:kern w:val="0"/>
          <w:szCs w:val="21"/>
        </w:rPr>
        <w:br/>
        <w:t>(9) 工事監理業務：本施設の建設工事監理業務をいい、詳細は要求水準書に定める。</w:t>
      </w:r>
      <w:r w:rsidRPr="00497724">
        <w:rPr>
          <w:rFonts w:asciiTheme="minorEastAsia" w:hAnsiTheme="minorEastAsia" w:cs="ＭＳ 明朝"/>
          <w:color w:val="000000" w:themeColor="text1"/>
          <w:kern w:val="0"/>
          <w:szCs w:val="21"/>
        </w:rPr>
        <w:br/>
        <w:t>(10) 設計企業：構成企業のうち設計業務並びに建設工事監理業務を実施する企業をいう。</w:t>
      </w:r>
      <w:r w:rsidRPr="00497724">
        <w:rPr>
          <w:rFonts w:asciiTheme="minorEastAsia" w:hAnsiTheme="minorEastAsia" w:cs="ＭＳ 明朝"/>
          <w:color w:val="000000" w:themeColor="text1"/>
          <w:kern w:val="0"/>
          <w:szCs w:val="21"/>
        </w:rPr>
        <w:br/>
        <w:t>(11) 事業期間：</w:t>
      </w:r>
      <w:r w:rsidR="004E3ABB" w:rsidRPr="00497724">
        <w:rPr>
          <w:rFonts w:asciiTheme="minorEastAsia" w:hAnsiTheme="minorEastAsia" w:cs="ＭＳ 明朝" w:hint="eastAsia"/>
          <w:color w:val="000000" w:themeColor="text1"/>
          <w:kern w:val="0"/>
          <w:szCs w:val="21"/>
        </w:rPr>
        <w:t>公募要領</w:t>
      </w:r>
      <w:r w:rsidRPr="00497724">
        <w:rPr>
          <w:rFonts w:asciiTheme="minorEastAsia" w:hAnsiTheme="minorEastAsia" w:cs="ＭＳ 明朝"/>
          <w:color w:val="000000" w:themeColor="text1"/>
          <w:kern w:val="0"/>
          <w:szCs w:val="21"/>
        </w:rPr>
        <w:t>第２章第８節における事業期間の始期から終期までをいう。</w:t>
      </w:r>
      <w:r w:rsidRPr="00497724">
        <w:rPr>
          <w:rFonts w:asciiTheme="minorEastAsia" w:hAnsiTheme="minorEastAsia" w:cs="ＭＳ 明朝"/>
          <w:color w:val="000000" w:themeColor="text1"/>
          <w:kern w:val="0"/>
          <w:szCs w:val="21"/>
        </w:rPr>
        <w:br/>
      </w:r>
      <w:r w:rsidRPr="00497724">
        <w:rPr>
          <w:rFonts w:asciiTheme="minorEastAsia" w:hAnsiTheme="minorEastAsia" w:cs="ＭＳ 明朝"/>
          <w:color w:val="000000" w:themeColor="text1"/>
          <w:kern w:val="0"/>
          <w:szCs w:val="21"/>
        </w:rPr>
        <w:lastRenderedPageBreak/>
        <w:t>(12) 要求水準書：町が実施した公募型プロポーザルにおいて、本事業に関して町が公表した公募要</w:t>
      </w:r>
      <w:r w:rsidRPr="00497724">
        <w:rPr>
          <w:rFonts w:asciiTheme="minorEastAsia" w:hAnsiTheme="minorEastAsia" w:cs="ＭＳ 明朝"/>
          <w:color w:val="000000" w:themeColor="text1"/>
          <w:kern w:val="0"/>
          <w:szCs w:val="21"/>
        </w:rPr>
        <w:br/>
        <w:t>領の</w:t>
      </w:r>
      <w:r w:rsidR="00AA69F9" w:rsidRPr="00497724">
        <w:rPr>
          <w:rFonts w:asciiTheme="minorEastAsia" w:hAnsiTheme="minorEastAsia" w:cs="ＭＳ 明朝" w:hint="eastAsia"/>
          <w:color w:val="000000" w:themeColor="text1"/>
          <w:kern w:val="0"/>
          <w:szCs w:val="21"/>
        </w:rPr>
        <w:t>付</w:t>
      </w:r>
      <w:r w:rsidRPr="00497724">
        <w:rPr>
          <w:rFonts w:asciiTheme="minorEastAsia" w:hAnsiTheme="minorEastAsia" w:cs="ＭＳ 明朝"/>
          <w:color w:val="000000" w:themeColor="text1"/>
          <w:kern w:val="0"/>
          <w:szCs w:val="21"/>
        </w:rPr>
        <w:t>属資料（これに関する質問・回答を含む。）</w:t>
      </w:r>
      <w:r w:rsidRPr="00497724">
        <w:rPr>
          <w:rFonts w:asciiTheme="minorEastAsia" w:hAnsiTheme="minorEastAsia" w:cs="ＭＳ 明朝"/>
          <w:color w:val="000000" w:themeColor="text1"/>
          <w:kern w:val="0"/>
          <w:szCs w:val="21"/>
        </w:rPr>
        <w:br/>
        <w:t>(13) 夜の森中核拠点施設：当該商業施設とそれに付随する外構等に加え、併設を予定している温浴</w:t>
      </w:r>
      <w:r w:rsidRPr="00497724">
        <w:rPr>
          <w:rFonts w:asciiTheme="minorEastAsia" w:hAnsiTheme="minorEastAsia" w:cs="ＭＳ 明朝"/>
          <w:color w:val="000000" w:themeColor="text1"/>
          <w:kern w:val="0"/>
          <w:szCs w:val="21"/>
        </w:rPr>
        <w:br/>
        <w:t>施設とそれに付随する外構等も含めた範囲全体を指すもの。</w:t>
      </w:r>
      <w:r w:rsidRPr="00497724">
        <w:rPr>
          <w:rFonts w:asciiTheme="minorEastAsia" w:hAnsiTheme="minorEastAsia" w:cs="ＭＳ 明朝"/>
          <w:color w:val="000000" w:themeColor="text1"/>
          <w:kern w:val="0"/>
          <w:szCs w:val="21"/>
        </w:rPr>
        <w:br/>
        <w:t>(14) 事業契約書：事業契約書とはそれぞれ「基本・実施設計業務委託契約書」「建設工事請負契約</w:t>
      </w:r>
      <w:r w:rsidRPr="00497724">
        <w:rPr>
          <w:rFonts w:asciiTheme="minorEastAsia" w:hAnsiTheme="minorEastAsia" w:cs="ＭＳ 明朝"/>
          <w:color w:val="000000" w:themeColor="text1"/>
          <w:kern w:val="0"/>
          <w:szCs w:val="21"/>
        </w:rPr>
        <w:br/>
        <w:t>書」「工事監理業務委託契約書」「運営に関する基本協定」をいう。</w:t>
      </w:r>
    </w:p>
    <w:p w14:paraId="112D3F61" w14:textId="2AA8F2BA" w:rsidR="004A429A" w:rsidRPr="00497724" w:rsidRDefault="00364534" w:rsidP="0049772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w:t>
      </w:r>
      <w:r w:rsidR="0051688A" w:rsidRPr="00497724">
        <w:rPr>
          <w:rFonts w:asciiTheme="minorEastAsia" w:hAnsiTheme="minorEastAsia" w:cs="ＭＳ 明朝"/>
          <w:color w:val="000000" w:themeColor="text1"/>
          <w:kern w:val="0"/>
          <w:szCs w:val="21"/>
        </w:rPr>
        <w:t>15）温泉井戸</w:t>
      </w:r>
      <w:r w:rsidR="0003047D" w:rsidRPr="00497724">
        <w:rPr>
          <w:rFonts w:asciiTheme="minorEastAsia" w:hAnsiTheme="minorEastAsia" w:cs="ＭＳ 明朝" w:hint="eastAsia"/>
          <w:color w:val="000000" w:themeColor="text1"/>
          <w:kern w:val="0"/>
          <w:szCs w:val="21"/>
        </w:rPr>
        <w:t>施設</w:t>
      </w:r>
      <w:r w:rsidR="004A429A" w:rsidRPr="00497724">
        <w:rPr>
          <w:rFonts w:asciiTheme="minorEastAsia" w:hAnsiTheme="minorEastAsia" w:cs="ＭＳ 明朝" w:hint="eastAsia"/>
          <w:color w:val="000000" w:themeColor="text1"/>
          <w:kern w:val="0"/>
          <w:szCs w:val="21"/>
        </w:rPr>
        <w:t>：</w:t>
      </w:r>
      <w:r w:rsidR="004A429A" w:rsidRPr="00497724">
        <w:rPr>
          <w:rFonts w:asciiTheme="minorEastAsia" w:hAnsiTheme="minorEastAsia" w:cs="ＭＳ 明朝"/>
          <w:color w:val="000000" w:themeColor="text1"/>
          <w:kern w:val="0"/>
          <w:szCs w:val="21"/>
        </w:rPr>
        <w:t>町が本施設の敷地内において掘削・整備する、温泉水を湧出又は揚水するための井戸、湯くみ上げ設備、貯湯タンク、ガス処理設備その他これらに付随する一切の設備一網をいう。</w:t>
      </w:r>
    </w:p>
    <w:p w14:paraId="1660E628" w14:textId="481E8DD0" w:rsidR="0051688A" w:rsidRPr="00497724" w:rsidRDefault="00364534" w:rsidP="00497724">
      <w:pPr>
        <w:autoSpaceDE w:val="0"/>
        <w:autoSpaceDN w:val="0"/>
        <w:adjustRightInd w:val="0"/>
        <w:ind w:left="210"/>
        <w:jc w:val="left"/>
        <w:rPr>
          <w:color w:val="000000" w:themeColor="text1"/>
        </w:rPr>
      </w:pPr>
      <w:r w:rsidRPr="00497724">
        <w:rPr>
          <w:rFonts w:asciiTheme="minorEastAsia" w:hAnsiTheme="minorEastAsia" w:cs="ＭＳ 明朝"/>
          <w:color w:val="000000" w:themeColor="text1"/>
          <w:kern w:val="0"/>
          <w:szCs w:val="21"/>
        </w:rPr>
        <w:t>(</w:t>
      </w:r>
      <w:r w:rsidR="004A429A" w:rsidRPr="00497724">
        <w:rPr>
          <w:rFonts w:asciiTheme="minorEastAsia" w:hAnsiTheme="minorEastAsia" w:cs="ＭＳ 明朝"/>
          <w:color w:val="000000" w:themeColor="text1"/>
          <w:kern w:val="0"/>
          <w:szCs w:val="21"/>
        </w:rPr>
        <w:t>16）温泉井戸整備事業：町が別途実施する、温泉井戸の新設又は更新に係る工事</w:t>
      </w:r>
      <w:r w:rsidR="00EC4DF6" w:rsidRPr="00497724">
        <w:rPr>
          <w:rFonts w:asciiTheme="minorEastAsia" w:hAnsiTheme="minorEastAsia" w:cs="ＭＳ 明朝"/>
          <w:color w:val="000000" w:themeColor="text1"/>
          <w:kern w:val="0"/>
          <w:szCs w:val="21"/>
        </w:rPr>
        <w:t>および</w:t>
      </w:r>
      <w:r w:rsidR="004A429A" w:rsidRPr="00497724">
        <w:rPr>
          <w:rFonts w:asciiTheme="minorEastAsia" w:hAnsiTheme="minorEastAsia" w:cs="ＭＳ 明朝"/>
          <w:color w:val="000000" w:themeColor="text1"/>
          <w:kern w:val="0"/>
          <w:szCs w:val="21"/>
        </w:rPr>
        <w:t>一連の事業をいう。</w:t>
      </w:r>
    </w:p>
    <w:p w14:paraId="2F3C79D3" w14:textId="77777777" w:rsidR="004A429A" w:rsidRPr="00497724" w:rsidRDefault="004A429A" w:rsidP="00497724">
      <w:pPr>
        <w:ind w:leftChars="200" w:left="525" w:hangingChars="50" w:hanging="105"/>
        <w:rPr>
          <w:color w:val="000000" w:themeColor="text1"/>
        </w:rPr>
      </w:pPr>
    </w:p>
    <w:p w14:paraId="66B9596B" w14:textId="77777777" w:rsidR="00364534" w:rsidRPr="00497724" w:rsidRDefault="0051688A">
      <w:pPr>
        <w:pStyle w:val="2"/>
        <w:rPr>
          <w:color w:val="000000" w:themeColor="text1"/>
        </w:rPr>
      </w:pPr>
      <w:bookmarkStart w:id="6" w:name="_Toc231370538"/>
      <w:r w:rsidRPr="00497724">
        <w:rPr>
          <w:color w:val="000000" w:themeColor="text1"/>
        </w:rPr>
        <w:t>事業の目的</w:t>
      </w:r>
      <w:bookmarkEnd w:id="6"/>
    </w:p>
    <w:p w14:paraId="281F9723" w14:textId="3B05DB65" w:rsidR="0051688A" w:rsidRPr="00497724" w:rsidRDefault="0051688A" w:rsidP="0049772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令和６年４月に策定した「富岡町夜の森地区中核拠点施設基本計画」</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本要求水準書ならびに公</w:t>
      </w:r>
      <w:r w:rsidRPr="00497724">
        <w:rPr>
          <w:rFonts w:asciiTheme="minorEastAsia" w:hAnsiTheme="minorEastAsia" w:cs="ＭＳ 明朝"/>
          <w:color w:val="000000" w:themeColor="text1"/>
          <w:kern w:val="0"/>
          <w:szCs w:val="21"/>
        </w:rPr>
        <w:br/>
        <w:t>募要領等に基づき、当該施設の整備・維持管理・運営を行うことにより、町内居住者</w:t>
      </w:r>
      <w:r w:rsidR="00F30BD8" w:rsidRPr="00497724">
        <w:rPr>
          <w:rFonts w:asciiTheme="minorEastAsia" w:hAnsiTheme="minorEastAsia" w:cs="ＭＳ 明朝" w:hint="eastAsia"/>
          <w:color w:val="000000" w:themeColor="text1"/>
          <w:kern w:val="0"/>
          <w:szCs w:val="21"/>
        </w:rPr>
        <w:t>に泉源を活用した温浴機能</w:t>
      </w:r>
      <w:r w:rsidR="009F3C92" w:rsidRPr="00497724">
        <w:rPr>
          <w:rFonts w:asciiTheme="minorEastAsia" w:hAnsiTheme="minorEastAsia" w:cs="ＭＳ 明朝" w:hint="eastAsia"/>
          <w:color w:val="000000" w:themeColor="text1"/>
          <w:kern w:val="0"/>
          <w:szCs w:val="21"/>
        </w:rPr>
        <w:t>を整備し</w:t>
      </w:r>
      <w:r w:rsidRPr="00497724">
        <w:rPr>
          <w:rFonts w:asciiTheme="minorEastAsia" w:hAnsiTheme="minorEastAsia" w:cs="ＭＳ 明朝"/>
          <w:color w:val="000000" w:themeColor="text1"/>
          <w:kern w:val="0"/>
          <w:szCs w:val="21"/>
        </w:rPr>
        <w:t>、住民の憩いと交流の場を提供することを目的とする。</w:t>
      </w:r>
      <w:r w:rsidRPr="00497724">
        <w:rPr>
          <w:rFonts w:asciiTheme="minorEastAsia" w:hAnsiTheme="minorEastAsia" w:cs="ＭＳ 明朝"/>
          <w:color w:val="000000" w:themeColor="text1"/>
          <w:kern w:val="0"/>
          <w:szCs w:val="21"/>
        </w:rPr>
        <w:br/>
        <w:t>隣接する敷地に</w:t>
      </w:r>
      <w:r w:rsidR="009F3C92" w:rsidRPr="00497724">
        <w:rPr>
          <w:rFonts w:asciiTheme="minorEastAsia" w:hAnsiTheme="minorEastAsia" w:cs="ＭＳ 明朝" w:hint="eastAsia"/>
          <w:color w:val="000000" w:themeColor="text1"/>
          <w:kern w:val="0"/>
          <w:szCs w:val="21"/>
        </w:rPr>
        <w:t>商業</w:t>
      </w:r>
      <w:r w:rsidRPr="00497724">
        <w:rPr>
          <w:rFonts w:asciiTheme="minorEastAsia" w:hAnsiTheme="minorEastAsia" w:cs="ＭＳ 明朝"/>
          <w:color w:val="000000" w:themeColor="text1"/>
          <w:kern w:val="0"/>
          <w:szCs w:val="21"/>
        </w:rPr>
        <w:t>施設を整備予定である。両施設は一体的な事業として連携し、利用者が使いや</w:t>
      </w:r>
      <w:r w:rsidRPr="00497724">
        <w:rPr>
          <w:rFonts w:asciiTheme="minorEastAsia" w:hAnsiTheme="minorEastAsia" w:cs="ＭＳ 明朝"/>
          <w:color w:val="000000" w:themeColor="text1"/>
          <w:kern w:val="0"/>
          <w:szCs w:val="21"/>
        </w:rPr>
        <w:br/>
        <w:t>すく、両運営者が効率的で効果的な運営ができるよう、両事業者は互いに連携して取り組むものとする</w:t>
      </w:r>
      <w:r w:rsidRPr="00497724">
        <w:rPr>
          <w:rFonts w:asciiTheme="minorEastAsia" w:hAnsiTheme="minorEastAsia" w:cs="ＭＳ 明朝" w:hint="eastAsia"/>
          <w:color w:val="000000" w:themeColor="text1"/>
          <w:kern w:val="0"/>
          <w:szCs w:val="21"/>
        </w:rPr>
        <w:t>。</w:t>
      </w:r>
    </w:p>
    <w:p w14:paraId="0A3091C0" w14:textId="77777777" w:rsidR="0051688A" w:rsidRPr="00497724" w:rsidRDefault="0051688A" w:rsidP="00497724">
      <w:pPr>
        <w:rPr>
          <w:bCs/>
          <w:color w:val="000000" w:themeColor="text1"/>
        </w:rPr>
      </w:pPr>
    </w:p>
    <w:p w14:paraId="5729E69D" w14:textId="77777777" w:rsidR="00521514" w:rsidRPr="00497724" w:rsidRDefault="00521514" w:rsidP="00521514">
      <w:pPr>
        <w:autoSpaceDE w:val="0"/>
        <w:autoSpaceDN w:val="0"/>
        <w:adjustRightInd w:val="0"/>
        <w:ind w:left="221"/>
        <w:jc w:val="left"/>
        <w:rPr>
          <w:rFonts w:asciiTheme="minorEastAsia" w:hAnsiTheme="minorEastAsia" w:cs="YuGothicUI"/>
          <w:color w:val="000000" w:themeColor="text1"/>
          <w:kern w:val="0"/>
          <w:szCs w:val="21"/>
        </w:rPr>
      </w:pPr>
    </w:p>
    <w:p w14:paraId="7D80FCCF" w14:textId="77777777" w:rsidR="00521514" w:rsidRPr="00497724" w:rsidRDefault="00521514" w:rsidP="00521514">
      <w:pPr>
        <w:autoSpaceDE w:val="0"/>
        <w:autoSpaceDN w:val="0"/>
        <w:adjustRightInd w:val="0"/>
        <w:ind w:left="221"/>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第１章</w:t>
      </w:r>
      <w:r w:rsidRPr="00497724">
        <w:rPr>
          <w:rFonts w:asciiTheme="minorEastAsia" w:hAnsiTheme="minorEastAsia" w:cs="ＭＳ 明朝" w:hint="eastAsia"/>
          <w:color w:val="000000" w:themeColor="text1"/>
          <w:kern w:val="0"/>
          <w:szCs w:val="21"/>
        </w:rPr>
        <w:t xml:space="preserve">　</w:t>
      </w:r>
      <w:r w:rsidRPr="00497724">
        <w:rPr>
          <w:rFonts w:asciiTheme="minorEastAsia" w:hAnsiTheme="minorEastAsia" w:cs="ＭＳ 明朝"/>
          <w:color w:val="000000" w:themeColor="text1"/>
          <w:kern w:val="0"/>
          <w:szCs w:val="21"/>
        </w:rPr>
        <w:t>総則</w:t>
      </w:r>
    </w:p>
    <w:p w14:paraId="586F80FE" w14:textId="77777777" w:rsidR="00521514" w:rsidRPr="00497724" w:rsidRDefault="00521514" w:rsidP="0074719D">
      <w:pPr>
        <w:autoSpaceDE w:val="0"/>
        <w:autoSpaceDN w:val="0"/>
        <w:adjustRightInd w:val="0"/>
        <w:ind w:left="221"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前提となる本事業の概要を説明する。</w:t>
      </w:r>
    </w:p>
    <w:p w14:paraId="48B46A69" w14:textId="77777777" w:rsidR="00521514" w:rsidRPr="00497724" w:rsidRDefault="00521514" w:rsidP="00521514">
      <w:pPr>
        <w:autoSpaceDE w:val="0"/>
        <w:autoSpaceDN w:val="0"/>
        <w:adjustRightInd w:val="0"/>
        <w:ind w:left="221"/>
        <w:jc w:val="left"/>
        <w:rPr>
          <w:rFonts w:asciiTheme="minorEastAsia" w:hAnsiTheme="minorEastAsia" w:cs="ＭＳ 明朝"/>
          <w:color w:val="000000" w:themeColor="text1"/>
          <w:kern w:val="0"/>
          <w:szCs w:val="21"/>
        </w:rPr>
      </w:pPr>
    </w:p>
    <w:p w14:paraId="4C632BB0" w14:textId="77777777" w:rsidR="00521514" w:rsidRPr="00497724" w:rsidRDefault="00521514" w:rsidP="00521514">
      <w:pPr>
        <w:autoSpaceDE w:val="0"/>
        <w:autoSpaceDN w:val="0"/>
        <w:adjustRightInd w:val="0"/>
        <w:ind w:left="221"/>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第２章</w:t>
      </w:r>
      <w:r w:rsidRPr="00497724">
        <w:rPr>
          <w:rFonts w:asciiTheme="minorEastAsia" w:hAnsiTheme="minorEastAsia" w:cs="ＭＳ 明朝" w:hint="eastAsia"/>
          <w:color w:val="000000" w:themeColor="text1"/>
          <w:kern w:val="0"/>
          <w:szCs w:val="21"/>
        </w:rPr>
        <w:t xml:space="preserve">　</w:t>
      </w:r>
      <w:r w:rsidRPr="00497724">
        <w:rPr>
          <w:rFonts w:asciiTheme="minorEastAsia" w:hAnsiTheme="minorEastAsia" w:cs="ＭＳ 明朝"/>
          <w:color w:val="000000" w:themeColor="text1"/>
          <w:kern w:val="0"/>
          <w:szCs w:val="21"/>
        </w:rPr>
        <w:t>施設整備に関する要求水準</w:t>
      </w:r>
    </w:p>
    <w:p w14:paraId="138FEE36" w14:textId="77777777" w:rsidR="00521514" w:rsidRPr="00497724" w:rsidRDefault="00521514" w:rsidP="0074719D">
      <w:pPr>
        <w:autoSpaceDE w:val="0"/>
        <w:autoSpaceDN w:val="0"/>
        <w:adjustRightInd w:val="0"/>
        <w:ind w:left="221"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施設の設計、建築・外構整備、開業準備に関する要求水準を説明する。</w:t>
      </w:r>
    </w:p>
    <w:p w14:paraId="13B236FB" w14:textId="77777777" w:rsidR="00521514" w:rsidRPr="00497724" w:rsidRDefault="00521514" w:rsidP="00521514">
      <w:pPr>
        <w:autoSpaceDE w:val="0"/>
        <w:autoSpaceDN w:val="0"/>
        <w:adjustRightInd w:val="0"/>
        <w:ind w:left="221"/>
        <w:jc w:val="left"/>
        <w:rPr>
          <w:rFonts w:asciiTheme="minorEastAsia" w:hAnsiTheme="minorEastAsia" w:cs="ＭＳ 明朝"/>
          <w:color w:val="000000" w:themeColor="text1"/>
          <w:kern w:val="0"/>
          <w:szCs w:val="21"/>
        </w:rPr>
      </w:pPr>
    </w:p>
    <w:p w14:paraId="36F3F8DA" w14:textId="77777777" w:rsidR="00521514" w:rsidRPr="00497724" w:rsidRDefault="00521514" w:rsidP="00521514">
      <w:pPr>
        <w:autoSpaceDE w:val="0"/>
        <w:autoSpaceDN w:val="0"/>
        <w:adjustRightInd w:val="0"/>
        <w:ind w:left="221"/>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第３章</w:t>
      </w:r>
      <w:r w:rsidRPr="00497724">
        <w:rPr>
          <w:rFonts w:asciiTheme="minorEastAsia" w:hAnsiTheme="minorEastAsia" w:cs="ＭＳ 明朝" w:hint="eastAsia"/>
          <w:color w:val="000000" w:themeColor="text1"/>
          <w:kern w:val="0"/>
          <w:szCs w:val="21"/>
        </w:rPr>
        <w:t xml:space="preserve">　</w:t>
      </w:r>
      <w:r w:rsidRPr="00497724">
        <w:rPr>
          <w:rFonts w:asciiTheme="minorEastAsia" w:hAnsiTheme="minorEastAsia" w:cs="ＭＳ 明朝"/>
          <w:color w:val="000000" w:themeColor="text1"/>
          <w:kern w:val="0"/>
          <w:szCs w:val="21"/>
        </w:rPr>
        <w:t>維持管理業務に関する要求水準</w:t>
      </w:r>
    </w:p>
    <w:p w14:paraId="489E897A" w14:textId="77777777" w:rsidR="00521514" w:rsidRPr="00497724" w:rsidRDefault="00521514" w:rsidP="0074719D">
      <w:pPr>
        <w:autoSpaceDE w:val="0"/>
        <w:autoSpaceDN w:val="0"/>
        <w:adjustRightInd w:val="0"/>
        <w:ind w:left="221"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供用開始後の施設に関連する維持管理業務の要求水準を説明する。</w:t>
      </w:r>
    </w:p>
    <w:p w14:paraId="050CF5B3" w14:textId="77777777" w:rsidR="00521514" w:rsidRPr="00497724" w:rsidRDefault="00521514" w:rsidP="00521514">
      <w:pPr>
        <w:autoSpaceDE w:val="0"/>
        <w:autoSpaceDN w:val="0"/>
        <w:adjustRightInd w:val="0"/>
        <w:ind w:left="221"/>
        <w:jc w:val="left"/>
        <w:rPr>
          <w:rFonts w:asciiTheme="minorEastAsia" w:hAnsiTheme="minorEastAsia" w:cs="ＭＳ 明朝"/>
          <w:color w:val="000000" w:themeColor="text1"/>
          <w:kern w:val="0"/>
          <w:szCs w:val="21"/>
        </w:rPr>
      </w:pPr>
    </w:p>
    <w:p w14:paraId="5D3A887A" w14:textId="77777777" w:rsidR="00521514" w:rsidRPr="00497724" w:rsidRDefault="00521514" w:rsidP="00521514">
      <w:pPr>
        <w:autoSpaceDE w:val="0"/>
        <w:autoSpaceDN w:val="0"/>
        <w:adjustRightInd w:val="0"/>
        <w:ind w:left="221"/>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第４章</w:t>
      </w:r>
      <w:r w:rsidRPr="00497724">
        <w:rPr>
          <w:rFonts w:asciiTheme="minorEastAsia" w:hAnsiTheme="minorEastAsia" w:cs="ＭＳ 明朝" w:hint="eastAsia"/>
          <w:color w:val="000000" w:themeColor="text1"/>
          <w:kern w:val="0"/>
          <w:szCs w:val="21"/>
        </w:rPr>
        <w:t xml:space="preserve">　</w:t>
      </w:r>
      <w:r w:rsidRPr="00497724">
        <w:rPr>
          <w:rFonts w:asciiTheme="minorEastAsia" w:hAnsiTheme="minorEastAsia" w:cs="ＭＳ 明朝"/>
          <w:color w:val="000000" w:themeColor="text1"/>
          <w:kern w:val="0"/>
          <w:szCs w:val="21"/>
        </w:rPr>
        <w:t>運営業務に関する要求水準</w:t>
      </w:r>
    </w:p>
    <w:p w14:paraId="29928FDB" w14:textId="77777777" w:rsidR="00521514" w:rsidRPr="00497724" w:rsidRDefault="00521514" w:rsidP="0074719D">
      <w:pPr>
        <w:autoSpaceDE w:val="0"/>
        <w:autoSpaceDN w:val="0"/>
        <w:adjustRightInd w:val="0"/>
        <w:ind w:left="221" w:firstLineChars="100" w:firstLine="210"/>
        <w:jc w:val="left"/>
        <w:rPr>
          <w:rFonts w:asciiTheme="minorEastAsia" w:hAnsiTheme="minorEastAsia" w:cs="YuGothicUI"/>
          <w:color w:val="000000" w:themeColor="text1"/>
          <w:kern w:val="0"/>
          <w:szCs w:val="21"/>
        </w:rPr>
      </w:pPr>
      <w:r w:rsidRPr="00497724">
        <w:rPr>
          <w:rFonts w:asciiTheme="minorEastAsia" w:hAnsiTheme="minorEastAsia" w:cs="Times New Roman"/>
          <w:color w:val="000000" w:themeColor="text1"/>
          <w:szCs w:val="21"/>
        </w:rPr>
        <w:t>供用開始後の施設に関連する運営業務の要求水準を説明する。</w:t>
      </w:r>
    </w:p>
    <w:p w14:paraId="76A58EBC" w14:textId="77777777" w:rsidR="00521514" w:rsidRPr="00497724" w:rsidRDefault="00521514" w:rsidP="00521514">
      <w:pPr>
        <w:autoSpaceDE w:val="0"/>
        <w:autoSpaceDN w:val="0"/>
        <w:adjustRightInd w:val="0"/>
        <w:ind w:left="221"/>
        <w:jc w:val="left"/>
        <w:rPr>
          <w:rFonts w:asciiTheme="minorEastAsia" w:hAnsiTheme="minorEastAsia" w:cs="YuGothicUI"/>
          <w:color w:val="000000" w:themeColor="text1"/>
          <w:kern w:val="0"/>
          <w:szCs w:val="21"/>
        </w:rPr>
      </w:pPr>
    </w:p>
    <w:p w14:paraId="4C263231" w14:textId="7FC1C110" w:rsidR="00521514" w:rsidRPr="00497724" w:rsidRDefault="00521514" w:rsidP="00521514">
      <w:pPr>
        <w:pStyle w:val="2"/>
        <w:rPr>
          <w:color w:val="000000" w:themeColor="text1"/>
        </w:rPr>
      </w:pPr>
      <w:bookmarkStart w:id="7" w:name="_Toc230278521"/>
      <w:bookmarkStart w:id="8" w:name="_Toc230278522"/>
      <w:bookmarkStart w:id="9" w:name="_Toc230278523"/>
      <w:bookmarkStart w:id="10" w:name="_Toc230278524"/>
      <w:bookmarkStart w:id="11" w:name="_Toc231370539"/>
      <w:bookmarkEnd w:id="7"/>
      <w:bookmarkEnd w:id="8"/>
      <w:bookmarkEnd w:id="9"/>
      <w:bookmarkEnd w:id="10"/>
      <w:r w:rsidRPr="00497724">
        <w:rPr>
          <w:rFonts w:hint="eastAsia"/>
          <w:color w:val="000000" w:themeColor="text1"/>
        </w:rPr>
        <w:t>コンセプト・整備の考え方</w:t>
      </w:r>
      <w:bookmarkEnd w:id="11"/>
    </w:p>
    <w:p w14:paraId="7060574B" w14:textId="77777777" w:rsidR="00521514" w:rsidRPr="008B0679" w:rsidRDefault="00521514" w:rsidP="00521514">
      <w:pPr>
        <w:autoSpaceDE w:val="0"/>
        <w:autoSpaceDN w:val="0"/>
        <w:adjustRightInd w:val="0"/>
        <w:ind w:left="210" w:firstLineChars="100" w:firstLine="21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これまでの「原子力被災自治体における住民意向調査（復興庁・福島県・富岡町）」の結果では、常に町内での生活環境の充実として「商業施設の再開・充実」に対する要望が多く、特に、避難指示解除から間もない地域での店舗等の事業再開や創業展開が求められている。また、町内コミュニティ</w:t>
      </w:r>
      <w:r w:rsidRPr="008B0679">
        <w:rPr>
          <w:rFonts w:asciiTheme="minorEastAsia" w:hAnsiTheme="minorEastAsia" w:cs="YuGothicUI" w:hint="eastAsia"/>
          <w:color w:val="000000" w:themeColor="text1"/>
          <w:kern w:val="0"/>
          <w:szCs w:val="21"/>
        </w:rPr>
        <w:lastRenderedPageBreak/>
        <w:t>活動・生涯学習機会の創出も一定程度の要望があり、町内での楽しい暮らしが求められている。</w:t>
      </w:r>
    </w:p>
    <w:p w14:paraId="3B01BBC0" w14:textId="77777777" w:rsidR="00521514" w:rsidRPr="008B0679" w:rsidRDefault="00521514" w:rsidP="00521514">
      <w:pPr>
        <w:ind w:left="210" w:firstLineChars="100" w:firstLine="210"/>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隣接する商業</w:t>
      </w:r>
      <w:r w:rsidRPr="008B0679">
        <w:rPr>
          <w:rFonts w:asciiTheme="minorEastAsia" w:hAnsiTheme="minorEastAsia" w:cs="YuGothicUI"/>
          <w:color w:val="000000" w:themeColor="text1"/>
          <w:kern w:val="0"/>
          <w:szCs w:val="21"/>
        </w:rPr>
        <w:t>施設と一体で「買い物環境と温浴機能を備え、住民の憩いと交流の場となる施設」を複合的に整備する。</w:t>
      </w:r>
    </w:p>
    <w:p w14:paraId="4C8C96FB" w14:textId="77777777" w:rsidR="00521514" w:rsidRPr="00497724" w:rsidRDefault="00521514" w:rsidP="00521514">
      <w:pPr>
        <w:autoSpaceDE w:val="0"/>
        <w:autoSpaceDN w:val="0"/>
        <w:adjustRightInd w:val="0"/>
        <w:ind w:left="210" w:firstLineChars="100" w:firstLine="210"/>
        <w:jc w:val="left"/>
        <w:rPr>
          <w:rFonts w:asciiTheme="minorEastAsia" w:hAnsiTheme="minorEastAsia" w:cs="YuGothicUI"/>
          <w:color w:val="000000" w:themeColor="text1"/>
          <w:kern w:val="0"/>
          <w:szCs w:val="21"/>
        </w:rPr>
      </w:pPr>
    </w:p>
    <w:p w14:paraId="4888FA0B" w14:textId="77777777" w:rsidR="00521514" w:rsidRPr="00497724" w:rsidRDefault="00521514" w:rsidP="00F55980">
      <w:pPr>
        <w:autoSpaceDE w:val="0"/>
        <w:autoSpaceDN w:val="0"/>
        <w:adjustRightInd w:val="0"/>
        <w:ind w:left="221"/>
        <w:jc w:val="center"/>
        <w:rPr>
          <w:rFonts w:asciiTheme="minorEastAsia" w:hAnsiTheme="minorEastAsia" w:cs="YuGothicUI"/>
          <w:color w:val="000000" w:themeColor="text1"/>
          <w:kern w:val="0"/>
          <w:szCs w:val="21"/>
        </w:rPr>
      </w:pPr>
      <w:r w:rsidRPr="00497724">
        <w:rPr>
          <w:rFonts w:asciiTheme="minorEastAsia" w:hAnsiTheme="minorEastAsia" w:cs="YuGothicUI"/>
          <w:noProof/>
          <w:color w:val="000000" w:themeColor="text1"/>
          <w:kern w:val="0"/>
          <w:szCs w:val="21"/>
        </w:rPr>
        <w:drawing>
          <wp:inline distT="0" distB="0" distL="0" distR="0" wp14:anchorId="2470136E" wp14:editId="7AA620A0">
            <wp:extent cx="5254625" cy="1539240"/>
            <wp:effectExtent l="0" t="0" r="3175" b="38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4625" cy="1539240"/>
                    </a:xfrm>
                    <a:prstGeom prst="rect">
                      <a:avLst/>
                    </a:prstGeom>
                    <a:noFill/>
                    <a:ln>
                      <a:noFill/>
                    </a:ln>
                  </pic:spPr>
                </pic:pic>
              </a:graphicData>
            </a:graphic>
          </wp:inline>
        </w:drawing>
      </w:r>
    </w:p>
    <w:p w14:paraId="49ED5030" w14:textId="5BF396AF" w:rsidR="00521514" w:rsidRPr="00497724" w:rsidRDefault="00B461A7" w:rsidP="00F55980">
      <w:pPr>
        <w:autoSpaceDE w:val="0"/>
        <w:autoSpaceDN w:val="0"/>
        <w:adjustRightInd w:val="0"/>
        <w:ind w:left="221"/>
        <w:jc w:val="center"/>
        <w:rPr>
          <w:rFonts w:asciiTheme="minorEastAsia" w:hAnsiTheme="minorEastAsia" w:cs="YuGothicUI"/>
          <w:color w:val="000000" w:themeColor="text1"/>
          <w:kern w:val="0"/>
          <w:szCs w:val="21"/>
        </w:rPr>
      </w:pPr>
      <w:r w:rsidRPr="00497724">
        <w:rPr>
          <w:noProof/>
          <w:color w:val="000000" w:themeColor="text1"/>
        </w:rPr>
        <w:drawing>
          <wp:inline distT="0" distB="0" distL="0" distR="0" wp14:anchorId="2AE898C2" wp14:editId="38391482">
            <wp:extent cx="5614670" cy="2920365"/>
            <wp:effectExtent l="0" t="0" r="5080" b="0"/>
            <wp:docPr id="15093365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36512" name="図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670" cy="2920365"/>
                    </a:xfrm>
                    <a:prstGeom prst="rect">
                      <a:avLst/>
                    </a:prstGeom>
                    <a:noFill/>
                    <a:ln>
                      <a:noFill/>
                    </a:ln>
                  </pic:spPr>
                </pic:pic>
              </a:graphicData>
            </a:graphic>
          </wp:inline>
        </w:drawing>
      </w:r>
    </w:p>
    <w:p w14:paraId="302A1343" w14:textId="77777777" w:rsidR="00521514" w:rsidRPr="00497724" w:rsidRDefault="00521514" w:rsidP="00521514">
      <w:pPr>
        <w:autoSpaceDE w:val="0"/>
        <w:autoSpaceDN w:val="0"/>
        <w:adjustRightInd w:val="0"/>
        <w:ind w:left="221"/>
        <w:jc w:val="left"/>
        <w:rPr>
          <w:rFonts w:asciiTheme="minorEastAsia" w:hAnsiTheme="minorEastAsia" w:cs="YuGothicUI"/>
          <w:color w:val="000000" w:themeColor="text1"/>
          <w:kern w:val="0"/>
          <w:szCs w:val="21"/>
        </w:rPr>
      </w:pPr>
    </w:p>
    <w:p w14:paraId="62922051" w14:textId="77777777" w:rsidR="00521514" w:rsidRPr="00497724" w:rsidRDefault="00521514" w:rsidP="00521514">
      <w:pPr>
        <w:autoSpaceDE w:val="0"/>
        <w:autoSpaceDN w:val="0"/>
        <w:adjustRightInd w:val="0"/>
        <w:ind w:left="221"/>
        <w:jc w:val="left"/>
        <w:rPr>
          <w:rFonts w:asciiTheme="minorEastAsia" w:hAnsiTheme="minorEastAsia" w:cs="YuGothicUI"/>
          <w:color w:val="000000" w:themeColor="text1"/>
          <w:kern w:val="0"/>
          <w:szCs w:val="21"/>
        </w:rPr>
      </w:pPr>
    </w:p>
    <w:p w14:paraId="6A134104" w14:textId="1EB61301" w:rsidR="002F741D" w:rsidRPr="00497724" w:rsidRDefault="00521514" w:rsidP="002F741D">
      <w:pPr>
        <w:pStyle w:val="2"/>
        <w:rPr>
          <w:color w:val="000000" w:themeColor="text1"/>
        </w:rPr>
      </w:pPr>
      <w:bookmarkStart w:id="12" w:name="_Toc231370540"/>
      <w:r w:rsidRPr="00497724">
        <w:rPr>
          <w:rFonts w:hint="eastAsia"/>
          <w:color w:val="000000" w:themeColor="text1"/>
        </w:rPr>
        <w:t>事業内容</w:t>
      </w:r>
      <w:bookmarkEnd w:id="12"/>
    </w:p>
    <w:p w14:paraId="477C36D4" w14:textId="4D432AC4" w:rsidR="00980837" w:rsidRPr="008B0679" w:rsidRDefault="00521514" w:rsidP="006F1C28">
      <w:pPr>
        <w:autoSpaceDE w:val="0"/>
        <w:autoSpaceDN w:val="0"/>
        <w:adjustRightInd w:val="0"/>
        <w:ind w:left="221"/>
        <w:jc w:val="left"/>
        <w:rPr>
          <w:rFonts w:asciiTheme="minorEastAsia" w:hAnsiTheme="minorEastAsia" w:cs="YuGothicUI"/>
          <w:b/>
          <w:bCs/>
          <w:color w:val="000000" w:themeColor="text1"/>
          <w:kern w:val="0"/>
          <w:szCs w:val="21"/>
        </w:rPr>
      </w:pPr>
      <w:r w:rsidRPr="008B0679">
        <w:rPr>
          <w:rFonts w:asciiTheme="minorEastAsia" w:hAnsiTheme="minorEastAsia" w:cs="YuGothicUI" w:hint="eastAsia"/>
          <w:b/>
          <w:bCs/>
          <w:color w:val="000000" w:themeColor="text1"/>
          <w:kern w:val="0"/>
          <w:szCs w:val="21"/>
        </w:rPr>
        <w:t>（１）業務内容</w:t>
      </w:r>
    </w:p>
    <w:p w14:paraId="2EE362BF" w14:textId="47EE12DB" w:rsidR="00521514" w:rsidRPr="008B0679" w:rsidRDefault="00521514" w:rsidP="00521514">
      <w:pPr>
        <w:autoSpaceDE w:val="0"/>
        <w:autoSpaceDN w:val="0"/>
        <w:adjustRightInd w:val="0"/>
        <w:ind w:left="210" w:firstLineChars="100" w:firstLine="21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本事業において次の業務を行う。</w:t>
      </w:r>
    </w:p>
    <w:p w14:paraId="7B0D7F10" w14:textId="77777777" w:rsidR="000C3AB8" w:rsidRPr="008B0679" w:rsidRDefault="00521514" w:rsidP="001B2652">
      <w:pPr>
        <w:pStyle w:val="a8"/>
        <w:numPr>
          <w:ilvl w:val="0"/>
          <w:numId w:val="32"/>
        </w:numPr>
        <w:autoSpaceDE w:val="0"/>
        <w:autoSpaceDN w:val="0"/>
        <w:adjustRightInd w:val="0"/>
        <w:ind w:leftChars="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施設整備業務</w:t>
      </w:r>
    </w:p>
    <w:p w14:paraId="0380FA1E" w14:textId="77777777" w:rsidR="00737586" w:rsidRPr="00497724" w:rsidRDefault="00C12801" w:rsidP="0015662A">
      <w:pPr>
        <w:pStyle w:val="a8"/>
        <w:autoSpaceDE w:val="0"/>
        <w:autoSpaceDN w:val="0"/>
        <w:adjustRightInd w:val="0"/>
        <w:ind w:leftChars="0" w:firstLineChars="100" w:firstLine="210"/>
        <w:jc w:val="left"/>
        <w:rPr>
          <w:rFonts w:asciiTheme="minorEastAsia" w:hAnsiTheme="minorEastAsia" w:cs="ＭＳ 明朝"/>
          <w:color w:val="000000" w:themeColor="text1"/>
          <w:kern w:val="0"/>
          <w:szCs w:val="21"/>
        </w:rPr>
      </w:pPr>
      <w:r w:rsidRPr="008B0679">
        <w:rPr>
          <w:rFonts w:asciiTheme="minorEastAsia" w:hAnsiTheme="minorEastAsia" w:cs="YuGothicUI" w:hint="eastAsia"/>
          <w:color w:val="000000" w:themeColor="text1"/>
          <w:kern w:val="0"/>
          <w:szCs w:val="21"/>
        </w:rPr>
        <w:t>第２章にて</w:t>
      </w:r>
      <w:r w:rsidRPr="00497724">
        <w:rPr>
          <w:rFonts w:asciiTheme="minorEastAsia" w:hAnsiTheme="minorEastAsia" w:cs="ＭＳ 明朝"/>
          <w:color w:val="000000" w:themeColor="text1"/>
          <w:kern w:val="0"/>
          <w:szCs w:val="21"/>
        </w:rPr>
        <w:t>説明する</w:t>
      </w:r>
      <w:r w:rsidR="00D56B75" w:rsidRPr="00497724">
        <w:rPr>
          <w:rFonts w:asciiTheme="minorEastAsia" w:hAnsiTheme="minorEastAsia" w:cs="ＭＳ 明朝" w:hint="eastAsia"/>
          <w:color w:val="000000" w:themeColor="text1"/>
          <w:kern w:val="0"/>
          <w:szCs w:val="21"/>
        </w:rPr>
        <w:t>。</w:t>
      </w:r>
    </w:p>
    <w:p w14:paraId="246A1FB0" w14:textId="77777777" w:rsidR="00737586" w:rsidRPr="008B0679" w:rsidRDefault="00071A64" w:rsidP="00737586">
      <w:pPr>
        <w:autoSpaceDE w:val="0"/>
        <w:autoSpaceDN w:val="0"/>
        <w:adjustRightInd w:val="0"/>
        <w:ind w:left="210" w:firstLineChars="100" w:firstLine="21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イ）</w:t>
      </w:r>
      <w:r w:rsidR="00521514" w:rsidRPr="008B0679">
        <w:rPr>
          <w:rFonts w:asciiTheme="minorEastAsia" w:hAnsiTheme="minorEastAsia" w:cs="YuGothicUI" w:hint="eastAsia"/>
          <w:color w:val="000000" w:themeColor="text1"/>
          <w:kern w:val="0"/>
          <w:szCs w:val="21"/>
        </w:rPr>
        <w:t>維持管理業務</w:t>
      </w:r>
    </w:p>
    <w:p w14:paraId="398B8314" w14:textId="77777777" w:rsidR="00737586" w:rsidRPr="008B0679" w:rsidRDefault="00737586" w:rsidP="0015662A">
      <w:pPr>
        <w:pStyle w:val="a8"/>
        <w:autoSpaceDE w:val="0"/>
        <w:autoSpaceDN w:val="0"/>
        <w:adjustRightInd w:val="0"/>
        <w:ind w:leftChars="0" w:firstLineChars="100" w:firstLine="21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第３章にて説明する。</w:t>
      </w:r>
    </w:p>
    <w:p w14:paraId="264E577A" w14:textId="48198D17" w:rsidR="00521514" w:rsidRPr="008B0679" w:rsidRDefault="00071A64" w:rsidP="00521514">
      <w:pPr>
        <w:autoSpaceDE w:val="0"/>
        <w:autoSpaceDN w:val="0"/>
        <w:adjustRightInd w:val="0"/>
        <w:ind w:left="210" w:firstLineChars="100" w:firstLine="21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ウ）</w:t>
      </w:r>
      <w:r w:rsidR="00521514" w:rsidRPr="008B0679">
        <w:rPr>
          <w:rFonts w:asciiTheme="minorEastAsia" w:hAnsiTheme="minorEastAsia" w:cs="YuGothicUI" w:hint="eastAsia"/>
          <w:color w:val="000000" w:themeColor="text1"/>
          <w:kern w:val="0"/>
          <w:szCs w:val="21"/>
        </w:rPr>
        <w:t>運営業務</w:t>
      </w:r>
    </w:p>
    <w:p w14:paraId="38305F3F" w14:textId="58682E0E" w:rsidR="00737586" w:rsidRPr="008B0679" w:rsidRDefault="00737586" w:rsidP="0015662A">
      <w:pPr>
        <w:pStyle w:val="a8"/>
        <w:autoSpaceDE w:val="0"/>
        <w:autoSpaceDN w:val="0"/>
        <w:adjustRightInd w:val="0"/>
        <w:ind w:leftChars="0" w:firstLineChars="100" w:firstLine="21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第４章にて説明する。なお</w:t>
      </w:r>
      <w:r w:rsidR="000C29CF" w:rsidRPr="008B0679">
        <w:rPr>
          <w:rFonts w:asciiTheme="minorEastAsia" w:hAnsiTheme="minorEastAsia" w:cs="YuGothicUI" w:hint="eastAsia"/>
          <w:color w:val="000000" w:themeColor="text1"/>
          <w:kern w:val="0"/>
          <w:szCs w:val="21"/>
        </w:rPr>
        <w:t>、</w:t>
      </w:r>
      <w:r w:rsidRPr="008B0679">
        <w:rPr>
          <w:rFonts w:asciiTheme="minorEastAsia" w:hAnsiTheme="minorEastAsia" w:cs="YuGothicUI" w:hint="eastAsia"/>
          <w:color w:val="000000" w:themeColor="text1"/>
          <w:kern w:val="0"/>
          <w:szCs w:val="21"/>
        </w:rPr>
        <w:t>自主運営事業</w:t>
      </w:r>
      <w:r w:rsidR="000C29CF" w:rsidRPr="008B0679">
        <w:rPr>
          <w:rFonts w:asciiTheme="minorEastAsia" w:hAnsiTheme="minorEastAsia" w:cs="YuGothicUI" w:hint="eastAsia"/>
          <w:color w:val="000000" w:themeColor="text1"/>
          <w:kern w:val="0"/>
          <w:szCs w:val="21"/>
        </w:rPr>
        <w:t>は</w:t>
      </w:r>
      <w:r w:rsidRPr="008B0679">
        <w:rPr>
          <w:rFonts w:asciiTheme="minorEastAsia" w:hAnsiTheme="minorEastAsia" w:cs="YuGothicUI" w:hint="eastAsia"/>
          <w:color w:val="000000" w:themeColor="text1"/>
          <w:kern w:val="0"/>
          <w:szCs w:val="21"/>
        </w:rPr>
        <w:t>事業者又は構成員もしくは協力企業（以下「事業者等」という。）が本事業の効用を高める収益事業を実施する場合、又は地域貢献等の非収益活動を行う場合、事業者等は、その責任において、提案し実施することができる。</w:t>
      </w:r>
    </w:p>
    <w:p w14:paraId="3080B289" w14:textId="31F7809C" w:rsidR="00DC022F" w:rsidRPr="008B0679" w:rsidRDefault="00071A64" w:rsidP="00DC022F">
      <w:pPr>
        <w:autoSpaceDE w:val="0"/>
        <w:autoSpaceDN w:val="0"/>
        <w:adjustRightInd w:val="0"/>
        <w:ind w:left="210" w:firstLineChars="100" w:firstLine="21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エ）</w:t>
      </w:r>
      <w:r w:rsidR="00DC022F" w:rsidRPr="008B0679">
        <w:rPr>
          <w:rFonts w:asciiTheme="minorEastAsia" w:hAnsiTheme="minorEastAsia" w:cs="YuGothicUI" w:hint="eastAsia"/>
          <w:color w:val="000000" w:themeColor="text1"/>
          <w:kern w:val="0"/>
          <w:szCs w:val="21"/>
        </w:rPr>
        <w:t>事業調整業務</w:t>
      </w:r>
    </w:p>
    <w:p w14:paraId="0333A339" w14:textId="6D219124" w:rsidR="0015662A" w:rsidRPr="008B0679" w:rsidRDefault="0015662A" w:rsidP="0015662A">
      <w:pPr>
        <w:pStyle w:val="a8"/>
        <w:autoSpaceDE w:val="0"/>
        <w:autoSpaceDN w:val="0"/>
        <w:adjustRightInd w:val="0"/>
        <w:ind w:leftChars="0" w:firstLineChars="100" w:firstLine="210"/>
        <w:jc w:val="left"/>
        <w:rPr>
          <w:color w:val="000000" w:themeColor="text1"/>
        </w:rPr>
      </w:pPr>
      <w:r w:rsidRPr="008B0679">
        <w:rPr>
          <w:rFonts w:asciiTheme="minorEastAsia" w:hAnsiTheme="minorEastAsia" w:cs="YuGothicUI" w:hint="eastAsia"/>
          <w:color w:val="000000" w:themeColor="text1"/>
          <w:kern w:val="0"/>
          <w:szCs w:val="21"/>
        </w:rPr>
        <w:lastRenderedPageBreak/>
        <w:t>隣接して整備する商業施設、駐車場を含む外構整備について、本事業と連携して効果的かつ魅力的な整備および運用が可能となるよう、発注者および両事業者が参加する事業調整会議を定期的に開催すること。具体的には</w:t>
      </w:r>
      <w:r w:rsidRPr="008B0679">
        <w:rPr>
          <w:rFonts w:hint="eastAsia"/>
          <w:color w:val="000000" w:themeColor="text1"/>
        </w:rPr>
        <w:t>会議運営業務、調整業務（隣接する商業施設との調整）などを想定している。</w:t>
      </w:r>
    </w:p>
    <w:p w14:paraId="5E81B16E" w14:textId="77777777" w:rsidR="00DC022F" w:rsidRPr="008B0679" w:rsidRDefault="00DC022F" w:rsidP="00521514">
      <w:pPr>
        <w:autoSpaceDE w:val="0"/>
        <w:autoSpaceDN w:val="0"/>
        <w:adjustRightInd w:val="0"/>
        <w:ind w:left="210" w:firstLineChars="100" w:firstLine="210"/>
        <w:jc w:val="left"/>
        <w:rPr>
          <w:rFonts w:asciiTheme="minorEastAsia" w:hAnsiTheme="minorEastAsia" w:cs="YuGothicUI"/>
          <w:color w:val="000000" w:themeColor="text1"/>
          <w:kern w:val="0"/>
          <w:szCs w:val="21"/>
        </w:rPr>
      </w:pPr>
    </w:p>
    <w:p w14:paraId="2797C0F9" w14:textId="0DDD8546" w:rsidR="006F1C28" w:rsidRPr="008B0679" w:rsidRDefault="006F1C28" w:rsidP="006F1C28">
      <w:pPr>
        <w:autoSpaceDE w:val="0"/>
        <w:autoSpaceDN w:val="0"/>
        <w:adjustRightInd w:val="0"/>
        <w:ind w:left="221"/>
        <w:jc w:val="left"/>
        <w:rPr>
          <w:rFonts w:asciiTheme="minorEastAsia" w:hAnsiTheme="minorEastAsia" w:cs="YuGothicUI"/>
          <w:b/>
          <w:bCs/>
          <w:color w:val="000000" w:themeColor="text1"/>
          <w:kern w:val="0"/>
          <w:szCs w:val="21"/>
        </w:rPr>
      </w:pPr>
      <w:r w:rsidRPr="008B0679">
        <w:rPr>
          <w:rFonts w:asciiTheme="minorEastAsia" w:hAnsiTheme="minorEastAsia" w:cs="YuGothicUI" w:hint="eastAsia"/>
          <w:b/>
          <w:bCs/>
          <w:color w:val="000000" w:themeColor="text1"/>
          <w:kern w:val="0"/>
          <w:szCs w:val="21"/>
        </w:rPr>
        <w:t>（２）</w:t>
      </w:r>
      <w:r w:rsidR="001454F0" w:rsidRPr="008B0679">
        <w:rPr>
          <w:rFonts w:asciiTheme="minorEastAsia" w:hAnsiTheme="minorEastAsia" w:cs="YuGothicUI" w:hint="eastAsia"/>
          <w:b/>
          <w:bCs/>
          <w:color w:val="000000" w:themeColor="text1"/>
          <w:kern w:val="0"/>
          <w:szCs w:val="21"/>
        </w:rPr>
        <w:t>事業者の留意点</w:t>
      </w:r>
    </w:p>
    <w:p w14:paraId="2A913513" w14:textId="78C6C107" w:rsidR="00B41B28" w:rsidRPr="008B0679" w:rsidRDefault="00B41B28" w:rsidP="00ED6F6B">
      <w:pPr>
        <w:autoSpaceDE w:val="0"/>
        <w:autoSpaceDN w:val="0"/>
        <w:adjustRightInd w:val="0"/>
        <w:ind w:left="42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本事業において次の</w:t>
      </w:r>
      <w:r w:rsidR="00E864F6" w:rsidRPr="008B0679">
        <w:rPr>
          <w:rFonts w:asciiTheme="minorEastAsia" w:hAnsiTheme="minorEastAsia" w:cs="YuGothicUI" w:hint="eastAsia"/>
          <w:color w:val="000000" w:themeColor="text1"/>
          <w:kern w:val="0"/>
          <w:szCs w:val="21"/>
        </w:rPr>
        <w:t>事項に留意すること。</w:t>
      </w:r>
    </w:p>
    <w:p w14:paraId="38848FD2" w14:textId="191DE2C4" w:rsidR="001454F0" w:rsidRPr="008B0679" w:rsidRDefault="00ED6F6B" w:rsidP="00ED6F6B">
      <w:pPr>
        <w:autoSpaceDE w:val="0"/>
        <w:autoSpaceDN w:val="0"/>
        <w:adjustRightInd w:val="0"/>
        <w:ind w:left="42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ア）地域への還元</w:t>
      </w:r>
    </w:p>
    <w:p w14:paraId="36CB64FC" w14:textId="1BD849D2" w:rsidR="00ED6F6B" w:rsidRPr="008B0679" w:rsidRDefault="00ED6F6B" w:rsidP="00ED6F6B">
      <w:pPr>
        <w:pStyle w:val="a8"/>
        <w:autoSpaceDE w:val="0"/>
        <w:autoSpaceDN w:val="0"/>
        <w:adjustRightInd w:val="0"/>
        <w:ind w:firstLineChars="100" w:firstLine="210"/>
        <w:jc w:val="left"/>
        <w:rPr>
          <w:color w:val="000000" w:themeColor="text1"/>
        </w:rPr>
      </w:pPr>
      <w:r w:rsidRPr="008B0679">
        <w:rPr>
          <w:rFonts w:hint="eastAsia"/>
          <w:color w:val="000000" w:themeColor="text1"/>
        </w:rPr>
        <w:t>本町は、本事業における取り組みにより、地域へ還元することにより、地域経済の活性化につながることを期待している。</w:t>
      </w:r>
    </w:p>
    <w:p w14:paraId="29422B5F" w14:textId="0AE5BAF5" w:rsidR="00ED6F6B" w:rsidRPr="008B0679" w:rsidRDefault="00ED6F6B" w:rsidP="00ED6F6B">
      <w:pPr>
        <w:pStyle w:val="a8"/>
        <w:autoSpaceDE w:val="0"/>
        <w:autoSpaceDN w:val="0"/>
        <w:adjustRightInd w:val="0"/>
        <w:ind w:leftChars="0" w:firstLineChars="100" w:firstLine="210"/>
        <w:jc w:val="left"/>
        <w:rPr>
          <w:color w:val="000000" w:themeColor="text1"/>
        </w:rPr>
      </w:pPr>
      <w:r w:rsidRPr="008B0679">
        <w:rPr>
          <w:rFonts w:hint="eastAsia"/>
          <w:color w:val="000000" w:themeColor="text1"/>
        </w:rPr>
        <w:t>地域への還元の実施</w:t>
      </w:r>
      <w:r w:rsidR="00EC4DF6" w:rsidRPr="008B0679">
        <w:rPr>
          <w:rFonts w:hint="eastAsia"/>
          <w:color w:val="000000" w:themeColor="text1"/>
        </w:rPr>
        <w:t>および</w:t>
      </w:r>
      <w:r w:rsidRPr="008B0679">
        <w:rPr>
          <w:rFonts w:hint="eastAsia"/>
          <w:color w:val="000000" w:themeColor="text1"/>
        </w:rPr>
        <w:t>方法については、事業者の提案によるものとする。</w:t>
      </w:r>
    </w:p>
    <w:p w14:paraId="66062D26" w14:textId="77777777" w:rsidR="00D43A35" w:rsidRPr="008B0679" w:rsidRDefault="00D43A35" w:rsidP="00D43A35">
      <w:pPr>
        <w:autoSpaceDE w:val="0"/>
        <w:autoSpaceDN w:val="0"/>
        <w:adjustRightInd w:val="0"/>
        <w:ind w:left="42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イ）セルフモニタリングの実施</w:t>
      </w:r>
    </w:p>
    <w:p w14:paraId="56C902DF" w14:textId="2A41F537" w:rsidR="002D0191" w:rsidRPr="008B0679" w:rsidRDefault="00D43A35" w:rsidP="002D0191">
      <w:pPr>
        <w:pStyle w:val="a8"/>
        <w:autoSpaceDE w:val="0"/>
        <w:autoSpaceDN w:val="0"/>
        <w:adjustRightInd w:val="0"/>
        <w:ind w:firstLineChars="100" w:firstLine="21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セルフモニタリングとは、事業者により提供される公共サービスの水準（要求水準書に示す要求事項）を、事業者自らが監視（測定・評価）する行為をいう。</w:t>
      </w:r>
      <w:r w:rsidR="00AE7A9C" w:rsidRPr="008B0679">
        <w:rPr>
          <w:rFonts w:asciiTheme="minorEastAsia" w:hAnsiTheme="minorEastAsia" w:cs="YuGothicUI" w:hint="eastAsia"/>
          <w:color w:val="000000" w:themeColor="text1"/>
          <w:kern w:val="0"/>
          <w:szCs w:val="21"/>
        </w:rPr>
        <w:t>ま</w:t>
      </w:r>
      <w:r w:rsidR="00AE7A9C" w:rsidRPr="00497724">
        <w:rPr>
          <w:rFonts w:hint="eastAsia"/>
          <w:color w:val="000000" w:themeColor="text1"/>
        </w:rPr>
        <w:t>た、</w:t>
      </w:r>
      <w:r w:rsidR="002D0191" w:rsidRPr="00497724">
        <w:rPr>
          <w:rFonts w:hint="eastAsia"/>
          <w:color w:val="000000" w:themeColor="text1"/>
        </w:rPr>
        <w:t>町</w:t>
      </w:r>
      <w:r w:rsidR="00AE7A9C" w:rsidRPr="00497724">
        <w:rPr>
          <w:rFonts w:hint="eastAsia"/>
          <w:color w:val="000000" w:themeColor="text1"/>
        </w:rPr>
        <w:t>は</w:t>
      </w:r>
      <w:r w:rsidR="002D0191" w:rsidRPr="00497724">
        <w:rPr>
          <w:rFonts w:hint="eastAsia"/>
          <w:color w:val="000000" w:themeColor="text1"/>
        </w:rPr>
        <w:t>公募要領</w:t>
      </w:r>
      <w:r w:rsidR="00AE7A9C" w:rsidRPr="00497724">
        <w:rPr>
          <w:rFonts w:hint="eastAsia"/>
          <w:color w:val="000000" w:themeColor="text1"/>
        </w:rPr>
        <w:t>に記載の通りモニタリングを実施する。</w:t>
      </w:r>
      <w:r w:rsidR="002D0191" w:rsidRPr="008B0679">
        <w:rPr>
          <w:rFonts w:asciiTheme="minorEastAsia" w:hAnsiTheme="minorEastAsia" w:cs="YuGothicUI" w:hint="eastAsia"/>
          <w:color w:val="000000" w:themeColor="text1"/>
          <w:kern w:val="0"/>
          <w:szCs w:val="21"/>
        </w:rPr>
        <w:t>事業者が行うセルフモニタリングは町が事業者に対して実施するモニタリング前に実施し報告すること。</w:t>
      </w:r>
    </w:p>
    <w:p w14:paraId="0D7F3CDF" w14:textId="29D5C7FC" w:rsidR="003E0DB7" w:rsidRPr="008B0679" w:rsidRDefault="003E0DB7" w:rsidP="003E0DB7">
      <w:pPr>
        <w:autoSpaceDE w:val="0"/>
        <w:autoSpaceDN w:val="0"/>
        <w:adjustRightInd w:val="0"/>
        <w:ind w:left="42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ウ）補助金</w:t>
      </w:r>
      <w:r w:rsidR="002C7FDC" w:rsidRPr="008B0679">
        <w:rPr>
          <w:rFonts w:asciiTheme="minorEastAsia" w:hAnsiTheme="minorEastAsia" w:cs="YuGothicUI" w:hint="eastAsia"/>
          <w:color w:val="000000" w:themeColor="text1"/>
          <w:kern w:val="0"/>
          <w:szCs w:val="21"/>
        </w:rPr>
        <w:t>等への対応</w:t>
      </w:r>
    </w:p>
    <w:p w14:paraId="351E1815" w14:textId="20AB494F" w:rsidR="002C7FDC" w:rsidRPr="008B0679" w:rsidRDefault="002C7FDC" w:rsidP="002C7FDC">
      <w:pPr>
        <w:pStyle w:val="a8"/>
        <w:autoSpaceDE w:val="0"/>
        <w:autoSpaceDN w:val="0"/>
        <w:adjustRightInd w:val="0"/>
        <w:ind w:firstLineChars="100" w:firstLine="21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本事業について、国、県等の補助金等の申請を予定している事業であることを十分理解し、町が求め</w:t>
      </w:r>
      <w:r w:rsidR="004E02E1" w:rsidRPr="008B0679">
        <w:rPr>
          <w:rFonts w:asciiTheme="minorEastAsia" w:hAnsiTheme="minorEastAsia" w:cs="YuGothicUI" w:hint="eastAsia"/>
          <w:color w:val="000000" w:themeColor="text1"/>
          <w:kern w:val="0"/>
          <w:szCs w:val="21"/>
        </w:rPr>
        <w:t>る</w:t>
      </w:r>
      <w:r w:rsidRPr="008B0679">
        <w:rPr>
          <w:rFonts w:asciiTheme="minorEastAsia" w:hAnsiTheme="minorEastAsia" w:cs="YuGothicUI" w:hint="eastAsia"/>
          <w:color w:val="000000" w:themeColor="text1"/>
          <w:kern w:val="0"/>
          <w:szCs w:val="21"/>
        </w:rPr>
        <w:t>関係書類</w:t>
      </w:r>
      <w:r w:rsidR="002B4989" w:rsidRPr="008B0679">
        <w:rPr>
          <w:rFonts w:asciiTheme="minorEastAsia" w:hAnsiTheme="minorEastAsia" w:cs="YuGothicUI" w:hint="eastAsia"/>
          <w:color w:val="000000" w:themeColor="text1"/>
          <w:kern w:val="0"/>
          <w:szCs w:val="21"/>
        </w:rPr>
        <w:t>の作成に協力するものとし</w:t>
      </w:r>
      <w:r w:rsidR="0065113D" w:rsidRPr="008B0679">
        <w:rPr>
          <w:rFonts w:asciiTheme="minorEastAsia" w:hAnsiTheme="minorEastAsia" w:cs="YuGothicUI" w:hint="eastAsia"/>
          <w:color w:val="000000" w:themeColor="text1"/>
          <w:kern w:val="0"/>
          <w:szCs w:val="21"/>
        </w:rPr>
        <w:t>、</w:t>
      </w:r>
      <w:r w:rsidRPr="008B0679">
        <w:rPr>
          <w:rFonts w:asciiTheme="minorEastAsia" w:hAnsiTheme="minorEastAsia" w:cs="YuGothicUI" w:hint="eastAsia"/>
          <w:color w:val="000000" w:themeColor="text1"/>
          <w:kern w:val="0"/>
          <w:szCs w:val="21"/>
        </w:rPr>
        <w:t>速やかに提出すること</w:t>
      </w:r>
      <w:r w:rsidR="0065113D" w:rsidRPr="008B0679">
        <w:rPr>
          <w:rFonts w:asciiTheme="minorEastAsia" w:hAnsiTheme="minorEastAsia" w:cs="YuGothicUI" w:hint="eastAsia"/>
          <w:color w:val="000000" w:themeColor="text1"/>
          <w:kern w:val="0"/>
          <w:szCs w:val="21"/>
        </w:rPr>
        <w:t>と</w:t>
      </w:r>
      <w:r w:rsidRPr="008B0679">
        <w:rPr>
          <w:rFonts w:asciiTheme="minorEastAsia" w:hAnsiTheme="minorEastAsia" w:cs="YuGothicUI" w:hint="eastAsia"/>
          <w:color w:val="000000" w:themeColor="text1"/>
          <w:kern w:val="0"/>
          <w:szCs w:val="21"/>
        </w:rPr>
        <w:t>する。</w:t>
      </w:r>
    </w:p>
    <w:p w14:paraId="32D721BE" w14:textId="7DAFA8AA" w:rsidR="002C7FDC" w:rsidRPr="00497724" w:rsidRDefault="002C7FDC" w:rsidP="002C7FDC">
      <w:pPr>
        <w:pStyle w:val="a8"/>
        <w:autoSpaceDE w:val="0"/>
        <w:autoSpaceDN w:val="0"/>
        <w:adjustRightInd w:val="0"/>
        <w:ind w:firstLineChars="100" w:firstLine="210"/>
        <w:jc w:val="left"/>
        <w:rPr>
          <w:rFonts w:asciiTheme="minorEastAsia" w:hAnsiTheme="minorEastAsia" w:cs="YuGothicUI"/>
          <w:color w:val="000000" w:themeColor="text1"/>
          <w:kern w:val="0"/>
          <w:szCs w:val="21"/>
        </w:rPr>
      </w:pPr>
      <w:r w:rsidRPr="00497724">
        <w:rPr>
          <w:rFonts w:asciiTheme="minorEastAsia" w:hAnsiTheme="minorEastAsia" w:cs="YuGothicUI" w:hint="eastAsia"/>
          <w:color w:val="000000" w:themeColor="text1"/>
          <w:kern w:val="0"/>
          <w:szCs w:val="21"/>
        </w:rPr>
        <w:t>なお、本事業の施設整備費の一部は「</w:t>
      </w:r>
      <w:r w:rsidR="00E517E9" w:rsidRPr="00497724">
        <w:rPr>
          <w:rFonts w:asciiTheme="minorEastAsia" w:hAnsiTheme="minorEastAsia" w:cs="YuGothicUI" w:hint="eastAsia"/>
          <w:color w:val="000000" w:themeColor="text1"/>
          <w:kern w:val="0"/>
          <w:szCs w:val="21"/>
        </w:rPr>
        <w:t>自立・帰還支援雇用創出企業立地補助金</w:t>
      </w:r>
      <w:r w:rsidRPr="00497724">
        <w:rPr>
          <w:rFonts w:asciiTheme="minorEastAsia" w:hAnsiTheme="minorEastAsia" w:cs="YuGothicUI" w:hint="eastAsia"/>
          <w:color w:val="000000" w:themeColor="text1"/>
          <w:kern w:val="0"/>
          <w:szCs w:val="21"/>
        </w:rPr>
        <w:t>」を申請して</w:t>
      </w:r>
      <w:r w:rsidR="00BC14A7" w:rsidRPr="00497724">
        <w:rPr>
          <w:rFonts w:asciiTheme="minorEastAsia" w:hAnsiTheme="minorEastAsia" w:cs="YuGothicUI" w:hint="eastAsia"/>
          <w:color w:val="000000" w:themeColor="text1"/>
          <w:kern w:val="0"/>
          <w:szCs w:val="21"/>
        </w:rPr>
        <w:t>いる。</w:t>
      </w:r>
      <w:r w:rsidRPr="00497724">
        <w:rPr>
          <w:rFonts w:asciiTheme="minorEastAsia" w:hAnsiTheme="minorEastAsia" w:cs="YuGothicUI" w:hint="eastAsia"/>
          <w:color w:val="000000" w:themeColor="text1"/>
          <w:kern w:val="0"/>
          <w:szCs w:val="21"/>
        </w:rPr>
        <w:t>そのほかの補助金等の活用は未定であるが今後発生する可能性がある。町は必要に応じて関係書類のリストを事業者に共有する。</w:t>
      </w:r>
    </w:p>
    <w:p w14:paraId="784EA4E8" w14:textId="35B73D7B" w:rsidR="003E0DB7" w:rsidRPr="008B0679" w:rsidRDefault="003E0DB7" w:rsidP="003E0DB7">
      <w:pPr>
        <w:autoSpaceDE w:val="0"/>
        <w:autoSpaceDN w:val="0"/>
        <w:adjustRightInd w:val="0"/>
        <w:ind w:left="42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エ）</w:t>
      </w:r>
      <w:r w:rsidR="00DA5B27" w:rsidRPr="008B0679">
        <w:rPr>
          <w:rFonts w:asciiTheme="minorEastAsia" w:hAnsiTheme="minorEastAsia" w:cs="YuGothicUI" w:hint="eastAsia"/>
          <w:color w:val="000000" w:themeColor="text1"/>
          <w:kern w:val="0"/>
          <w:szCs w:val="21"/>
        </w:rPr>
        <w:t>町</w:t>
      </w:r>
      <w:r w:rsidR="00E44AB2" w:rsidRPr="008B0679">
        <w:rPr>
          <w:rFonts w:asciiTheme="minorEastAsia" w:hAnsiTheme="minorEastAsia" w:cs="YuGothicUI" w:hint="eastAsia"/>
          <w:color w:val="000000" w:themeColor="text1"/>
          <w:kern w:val="0"/>
          <w:szCs w:val="21"/>
        </w:rPr>
        <w:t>への協力</w:t>
      </w:r>
    </w:p>
    <w:p w14:paraId="1B78847C" w14:textId="0433FE88" w:rsidR="008E2A70" w:rsidRPr="008B0679" w:rsidRDefault="008E2A70" w:rsidP="008E2A70">
      <w:pPr>
        <w:pStyle w:val="a8"/>
        <w:autoSpaceDE w:val="0"/>
        <w:autoSpaceDN w:val="0"/>
        <w:adjustRightInd w:val="0"/>
        <w:ind w:firstLineChars="100" w:firstLine="21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本事業について、町が</w:t>
      </w:r>
      <w:r w:rsidR="00A81E38" w:rsidRPr="008B0679">
        <w:rPr>
          <w:rFonts w:asciiTheme="minorEastAsia" w:hAnsiTheme="minorEastAsia" w:cs="YuGothicUI" w:hint="eastAsia"/>
          <w:color w:val="000000" w:themeColor="text1"/>
          <w:kern w:val="0"/>
          <w:szCs w:val="21"/>
        </w:rPr>
        <w:t>事業推進にあたり</w:t>
      </w:r>
      <w:r w:rsidR="00272D30" w:rsidRPr="008B0679">
        <w:rPr>
          <w:rFonts w:asciiTheme="minorEastAsia" w:hAnsiTheme="minorEastAsia" w:cs="YuGothicUI" w:hint="eastAsia"/>
          <w:color w:val="000000" w:themeColor="text1"/>
          <w:kern w:val="0"/>
          <w:szCs w:val="21"/>
        </w:rPr>
        <w:t>実施する</w:t>
      </w:r>
      <w:r w:rsidR="001F6A7F" w:rsidRPr="008B0679">
        <w:rPr>
          <w:rFonts w:asciiTheme="minorEastAsia" w:hAnsiTheme="minorEastAsia" w:cs="YuGothicUI" w:hint="eastAsia"/>
          <w:color w:val="000000" w:themeColor="text1"/>
          <w:kern w:val="0"/>
          <w:szCs w:val="21"/>
        </w:rPr>
        <w:t>町内外</w:t>
      </w:r>
      <w:r w:rsidR="00272D30" w:rsidRPr="008B0679">
        <w:rPr>
          <w:rFonts w:asciiTheme="minorEastAsia" w:hAnsiTheme="minorEastAsia" w:cs="YuGothicUI" w:hint="eastAsia"/>
          <w:color w:val="000000" w:themeColor="text1"/>
          <w:kern w:val="0"/>
          <w:szCs w:val="21"/>
        </w:rPr>
        <w:t>へ向けた説明</w:t>
      </w:r>
      <w:r w:rsidR="00CF33C9" w:rsidRPr="008B0679">
        <w:rPr>
          <w:rFonts w:asciiTheme="minorEastAsia" w:hAnsiTheme="minorEastAsia" w:cs="YuGothicUI" w:hint="eastAsia"/>
          <w:color w:val="000000" w:themeColor="text1"/>
          <w:kern w:val="0"/>
          <w:szCs w:val="21"/>
        </w:rPr>
        <w:t>のために</w:t>
      </w:r>
      <w:r w:rsidR="00887374" w:rsidRPr="008B0679">
        <w:rPr>
          <w:rFonts w:asciiTheme="minorEastAsia" w:hAnsiTheme="minorEastAsia" w:cs="YuGothicUI" w:hint="eastAsia"/>
          <w:color w:val="000000" w:themeColor="text1"/>
          <w:kern w:val="0"/>
          <w:szCs w:val="21"/>
        </w:rPr>
        <w:t>必要な情報</w:t>
      </w:r>
      <w:r w:rsidR="00F50C54" w:rsidRPr="008B0679">
        <w:rPr>
          <w:rFonts w:asciiTheme="minorEastAsia" w:hAnsiTheme="minorEastAsia" w:cs="YuGothicUI" w:hint="eastAsia"/>
          <w:color w:val="000000" w:themeColor="text1"/>
          <w:kern w:val="0"/>
          <w:szCs w:val="21"/>
        </w:rPr>
        <w:t>提供</w:t>
      </w:r>
      <w:r w:rsidR="00481DE5" w:rsidRPr="008B0679">
        <w:rPr>
          <w:rFonts w:asciiTheme="minorEastAsia" w:hAnsiTheme="minorEastAsia" w:cs="YuGothicUI" w:hint="eastAsia"/>
          <w:color w:val="000000" w:themeColor="text1"/>
          <w:kern w:val="0"/>
          <w:szCs w:val="21"/>
        </w:rPr>
        <w:t>ならびに</w:t>
      </w:r>
      <w:r w:rsidR="00F50C54" w:rsidRPr="008B0679">
        <w:rPr>
          <w:rFonts w:asciiTheme="minorEastAsia" w:hAnsiTheme="minorEastAsia" w:cs="YuGothicUI" w:hint="eastAsia"/>
          <w:color w:val="000000" w:themeColor="text1"/>
          <w:kern w:val="0"/>
          <w:szCs w:val="21"/>
        </w:rPr>
        <w:t>書類作成</w:t>
      </w:r>
      <w:r w:rsidR="00481DE5" w:rsidRPr="008B0679">
        <w:rPr>
          <w:rFonts w:asciiTheme="minorEastAsia" w:hAnsiTheme="minorEastAsia" w:cs="YuGothicUI" w:hint="eastAsia"/>
          <w:color w:val="000000" w:themeColor="text1"/>
          <w:kern w:val="0"/>
          <w:szCs w:val="21"/>
        </w:rPr>
        <w:t>に協力すること。</w:t>
      </w:r>
    </w:p>
    <w:p w14:paraId="4D4212E7" w14:textId="77777777" w:rsidR="00521514" w:rsidRPr="008B0679" w:rsidRDefault="00521514" w:rsidP="00DA5B27">
      <w:pPr>
        <w:autoSpaceDE w:val="0"/>
        <w:autoSpaceDN w:val="0"/>
        <w:adjustRightInd w:val="0"/>
        <w:jc w:val="left"/>
        <w:rPr>
          <w:rFonts w:asciiTheme="minorEastAsia" w:hAnsiTheme="minorEastAsia" w:cs="YuGothicUI"/>
          <w:color w:val="000000" w:themeColor="text1"/>
          <w:kern w:val="0"/>
          <w:szCs w:val="21"/>
        </w:rPr>
      </w:pPr>
    </w:p>
    <w:p w14:paraId="5314243F" w14:textId="3F68F8E7" w:rsidR="00186330" w:rsidRPr="00497724" w:rsidRDefault="00996E1C" w:rsidP="00186330">
      <w:pPr>
        <w:pStyle w:val="2"/>
        <w:rPr>
          <w:color w:val="000000" w:themeColor="text1"/>
        </w:rPr>
      </w:pPr>
      <w:bookmarkStart w:id="13" w:name="_Toc231370541"/>
      <w:r w:rsidRPr="00497724">
        <w:rPr>
          <w:rFonts w:hint="eastAsia"/>
          <w:color w:val="000000" w:themeColor="text1"/>
        </w:rPr>
        <w:t>計画書・報告書等の提出</w:t>
      </w:r>
      <w:bookmarkEnd w:id="13"/>
    </w:p>
    <w:p w14:paraId="667B52CB"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事業者は、施設整備業務、維持管理業務、運営業務の各段階において必要な計画書・報告書等を提出する。</w:t>
      </w:r>
    </w:p>
    <w:p w14:paraId="24241222"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提出する主な計画書・報告書等については、表１－１に示す。</w:t>
      </w:r>
    </w:p>
    <w:p w14:paraId="16D87AC5"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なお、事業者は、表１－１に示すもののほか、業務の実施上必要となる計画書・報告書等がある場合は、これを作成し提出するものとする。</w:t>
      </w:r>
    </w:p>
    <w:p w14:paraId="09EA97EF" w14:textId="77777777" w:rsidR="00521514" w:rsidRPr="00497724" w:rsidRDefault="00521514" w:rsidP="00521514">
      <w:pPr>
        <w:autoSpaceDE w:val="0"/>
        <w:autoSpaceDN w:val="0"/>
        <w:adjustRightInd w:val="0"/>
        <w:ind w:left="221"/>
        <w:jc w:val="left"/>
        <w:rPr>
          <w:rFonts w:asciiTheme="minorEastAsia" w:hAnsiTheme="minorEastAsia" w:cs="ＭＳ 明朝"/>
          <w:color w:val="000000" w:themeColor="text1"/>
          <w:kern w:val="0"/>
          <w:szCs w:val="21"/>
        </w:rPr>
      </w:pPr>
    </w:p>
    <w:p w14:paraId="07D3606D" w14:textId="77777777" w:rsidR="00521514" w:rsidRPr="00497724" w:rsidRDefault="00521514" w:rsidP="00521514">
      <w:pPr>
        <w:autoSpaceDE w:val="0"/>
        <w:autoSpaceDN w:val="0"/>
        <w:adjustRightInd w:val="0"/>
        <w:ind w:left="221"/>
        <w:jc w:val="center"/>
        <w:rPr>
          <w:rFonts w:asciiTheme="minorEastAsia" w:hAnsiTheme="minorEastAsia" w:cs="Times New Roman"/>
          <w:color w:val="000000" w:themeColor="text1"/>
          <w:szCs w:val="21"/>
        </w:rPr>
      </w:pPr>
      <w:r w:rsidRPr="00497724">
        <w:rPr>
          <w:rFonts w:asciiTheme="minorEastAsia" w:hAnsiTheme="minorEastAsia" w:cs="Times New Roman"/>
          <w:color w:val="000000" w:themeColor="text1"/>
          <w:szCs w:val="21"/>
        </w:rPr>
        <w:t>〈表１－１事業者が作成・提出する計画書・報告書等〉</w:t>
      </w:r>
    </w:p>
    <w:tbl>
      <w:tblPr>
        <w:tblStyle w:val="ab"/>
        <w:tblW w:w="5000" w:type="pct"/>
        <w:jc w:val="center"/>
        <w:tblLook w:val="04A0" w:firstRow="1" w:lastRow="0" w:firstColumn="1" w:lastColumn="0" w:noHBand="0" w:noVBand="1"/>
      </w:tblPr>
      <w:tblGrid>
        <w:gridCol w:w="3115"/>
        <w:gridCol w:w="4252"/>
        <w:gridCol w:w="2375"/>
      </w:tblGrid>
      <w:tr w:rsidR="00D31536" w:rsidRPr="008B0679" w14:paraId="3AC9B619" w14:textId="77777777" w:rsidTr="00BE617D">
        <w:trPr>
          <w:jc w:val="center"/>
        </w:trPr>
        <w:tc>
          <w:tcPr>
            <w:tcW w:w="1598" w:type="pct"/>
            <w:shd w:val="clear" w:color="auto" w:fill="D9D9D9"/>
          </w:tcPr>
          <w:p w14:paraId="5326FCB4" w14:textId="77777777" w:rsidR="00521514" w:rsidRPr="00497724" w:rsidRDefault="00521514" w:rsidP="002D440D">
            <w:pPr>
              <w:autoSpaceDE w:val="0"/>
              <w:autoSpaceDN w:val="0"/>
              <w:adjustRightInd w:val="0"/>
              <w:jc w:val="left"/>
              <w:rPr>
                <w:rFonts w:asciiTheme="minorEastAsia" w:hAnsiTheme="minorEastAsia" w:cs="Times New Roman"/>
                <w:color w:val="000000" w:themeColor="text1"/>
                <w:szCs w:val="21"/>
              </w:rPr>
            </w:pPr>
            <w:r w:rsidRPr="00497724">
              <w:rPr>
                <w:rFonts w:asciiTheme="minorEastAsia" w:hAnsiTheme="minorEastAsia" w:cs="Times New Roman"/>
                <w:color w:val="000000" w:themeColor="text1"/>
                <w:szCs w:val="21"/>
              </w:rPr>
              <w:t>名称</w:t>
            </w:r>
          </w:p>
        </w:tc>
        <w:tc>
          <w:tcPr>
            <w:tcW w:w="2182" w:type="pct"/>
            <w:shd w:val="clear" w:color="auto" w:fill="D9D9D9"/>
          </w:tcPr>
          <w:p w14:paraId="19B96DB2" w14:textId="77777777" w:rsidR="00521514" w:rsidRPr="00497724" w:rsidRDefault="00521514" w:rsidP="002D440D">
            <w:pPr>
              <w:autoSpaceDE w:val="0"/>
              <w:autoSpaceDN w:val="0"/>
              <w:adjustRightInd w:val="0"/>
              <w:jc w:val="left"/>
              <w:rPr>
                <w:rFonts w:asciiTheme="minorEastAsia" w:hAnsiTheme="minorEastAsia" w:cs="Times New Roman"/>
                <w:color w:val="000000" w:themeColor="text1"/>
                <w:szCs w:val="21"/>
              </w:rPr>
            </w:pPr>
            <w:r w:rsidRPr="00497724">
              <w:rPr>
                <w:rFonts w:asciiTheme="minorEastAsia" w:hAnsiTheme="minorEastAsia" w:cs="Times New Roman"/>
                <w:color w:val="000000" w:themeColor="text1"/>
                <w:szCs w:val="21"/>
              </w:rPr>
              <w:t>計画書・報告書等の内容</w:t>
            </w:r>
          </w:p>
        </w:tc>
        <w:tc>
          <w:tcPr>
            <w:tcW w:w="1219" w:type="pct"/>
            <w:shd w:val="clear" w:color="auto" w:fill="D9D9D9"/>
          </w:tcPr>
          <w:p w14:paraId="79B1F324" w14:textId="77777777" w:rsidR="00521514" w:rsidRPr="00497724" w:rsidRDefault="00521514" w:rsidP="002D440D">
            <w:pPr>
              <w:autoSpaceDE w:val="0"/>
              <w:autoSpaceDN w:val="0"/>
              <w:adjustRightInd w:val="0"/>
              <w:jc w:val="left"/>
              <w:rPr>
                <w:rFonts w:asciiTheme="minorEastAsia" w:hAnsiTheme="minorEastAsia" w:cs="Times New Roman"/>
                <w:color w:val="000000" w:themeColor="text1"/>
                <w:szCs w:val="21"/>
              </w:rPr>
            </w:pPr>
            <w:r w:rsidRPr="00497724">
              <w:rPr>
                <w:rFonts w:asciiTheme="minorEastAsia" w:hAnsiTheme="minorEastAsia" w:cs="Times New Roman"/>
                <w:color w:val="000000" w:themeColor="text1"/>
                <w:szCs w:val="21"/>
              </w:rPr>
              <w:t>備考</w:t>
            </w:r>
          </w:p>
        </w:tc>
      </w:tr>
      <w:tr w:rsidR="00D31536" w:rsidRPr="008B0679" w14:paraId="1B31C33A" w14:textId="77777777" w:rsidTr="00BE617D">
        <w:trPr>
          <w:jc w:val="center"/>
        </w:trPr>
        <w:tc>
          <w:tcPr>
            <w:tcW w:w="1598" w:type="pct"/>
          </w:tcPr>
          <w:p w14:paraId="675BA709" w14:textId="716E209C" w:rsidR="00521514" w:rsidRPr="008B0679" w:rsidRDefault="00BC5699" w:rsidP="002D440D">
            <w:pPr>
              <w:autoSpaceDE w:val="0"/>
              <w:autoSpaceDN w:val="0"/>
              <w:adjustRightInd w:val="0"/>
              <w:jc w:val="left"/>
              <w:rPr>
                <w:rFonts w:asciiTheme="minorEastAsia" w:hAnsiTheme="minorEastAsia" w:cs="Times New Roman"/>
                <w:color w:val="000000" w:themeColor="text1"/>
                <w:szCs w:val="21"/>
              </w:rPr>
            </w:pPr>
            <w:r w:rsidRPr="008B0679">
              <w:rPr>
                <w:rFonts w:asciiTheme="minorEastAsia" w:hAnsiTheme="minorEastAsia" w:cs="Times New Roman" w:hint="eastAsia"/>
                <w:color w:val="000000" w:themeColor="text1"/>
                <w:szCs w:val="21"/>
              </w:rPr>
              <w:t>企画</w:t>
            </w:r>
            <w:r w:rsidR="00521514" w:rsidRPr="008B0679">
              <w:rPr>
                <w:rFonts w:asciiTheme="minorEastAsia" w:hAnsiTheme="minorEastAsia" w:cs="Times New Roman"/>
                <w:color w:val="000000" w:themeColor="text1"/>
                <w:szCs w:val="21"/>
              </w:rPr>
              <w:t>提案書</w:t>
            </w:r>
          </w:p>
        </w:tc>
        <w:tc>
          <w:tcPr>
            <w:tcW w:w="2182" w:type="pct"/>
          </w:tcPr>
          <w:p w14:paraId="4223E8D3" w14:textId="77777777" w:rsidR="00521514" w:rsidRPr="008B0679" w:rsidRDefault="00521514" w:rsidP="002D440D">
            <w:pPr>
              <w:autoSpaceDE w:val="0"/>
              <w:autoSpaceDN w:val="0"/>
              <w:adjustRightInd w:val="0"/>
              <w:jc w:val="left"/>
              <w:rPr>
                <w:rFonts w:asciiTheme="minorEastAsia" w:hAnsiTheme="minorEastAsia" w:cs="Times New Roman"/>
                <w:color w:val="000000" w:themeColor="text1"/>
                <w:szCs w:val="21"/>
              </w:rPr>
            </w:pPr>
            <w:r w:rsidRPr="008B0679">
              <w:rPr>
                <w:rFonts w:asciiTheme="minorEastAsia" w:hAnsiTheme="minorEastAsia" w:cs="Times New Roman"/>
                <w:color w:val="000000" w:themeColor="text1"/>
                <w:szCs w:val="21"/>
              </w:rPr>
              <w:t>事業者の募集の際、町に提出する提案資料</w:t>
            </w:r>
          </w:p>
        </w:tc>
        <w:tc>
          <w:tcPr>
            <w:tcW w:w="1219" w:type="pct"/>
          </w:tcPr>
          <w:p w14:paraId="76A7B759" w14:textId="7A3BD6DD" w:rsidR="00521514" w:rsidRPr="008B0679" w:rsidRDefault="00521514" w:rsidP="002D440D">
            <w:pPr>
              <w:autoSpaceDE w:val="0"/>
              <w:autoSpaceDN w:val="0"/>
              <w:adjustRightInd w:val="0"/>
              <w:jc w:val="left"/>
              <w:rPr>
                <w:rFonts w:asciiTheme="minorEastAsia" w:hAnsiTheme="minorEastAsia" w:cs="Times New Roman"/>
                <w:color w:val="000000" w:themeColor="text1"/>
                <w:szCs w:val="21"/>
              </w:rPr>
            </w:pPr>
            <w:r w:rsidRPr="008B0679">
              <w:rPr>
                <w:rFonts w:asciiTheme="minorEastAsia" w:hAnsiTheme="minorEastAsia" w:cs="Times New Roman" w:hint="eastAsia"/>
                <w:color w:val="000000" w:themeColor="text1"/>
                <w:szCs w:val="21"/>
              </w:rPr>
              <w:t>本事業公募における提出書類は</w:t>
            </w:r>
            <w:r w:rsidR="006C26A6" w:rsidRPr="008B0679">
              <w:rPr>
                <w:rFonts w:asciiTheme="minorEastAsia" w:hAnsiTheme="minorEastAsia" w:cs="Times New Roman" w:hint="eastAsia"/>
                <w:color w:val="000000" w:themeColor="text1"/>
                <w:szCs w:val="21"/>
              </w:rPr>
              <w:t>記載要領およ</w:t>
            </w:r>
            <w:r w:rsidR="006C26A6" w:rsidRPr="008B0679">
              <w:rPr>
                <w:rFonts w:asciiTheme="minorEastAsia" w:hAnsiTheme="minorEastAsia" w:cs="Times New Roman" w:hint="eastAsia"/>
                <w:color w:val="000000" w:themeColor="text1"/>
                <w:szCs w:val="21"/>
              </w:rPr>
              <w:lastRenderedPageBreak/>
              <w:t>び</w:t>
            </w:r>
            <w:r w:rsidR="001E7FF4" w:rsidRPr="008B0679">
              <w:rPr>
                <w:rFonts w:asciiTheme="minorEastAsia" w:hAnsiTheme="minorEastAsia" w:cs="Times New Roman" w:hint="eastAsia"/>
                <w:color w:val="000000" w:themeColor="text1"/>
                <w:szCs w:val="21"/>
              </w:rPr>
              <w:t>様式集</w:t>
            </w:r>
            <w:r w:rsidRPr="008B0679">
              <w:rPr>
                <w:rFonts w:asciiTheme="minorEastAsia" w:hAnsiTheme="minorEastAsia" w:cs="Times New Roman" w:hint="eastAsia"/>
                <w:color w:val="000000" w:themeColor="text1"/>
                <w:szCs w:val="21"/>
              </w:rPr>
              <w:t>を参照すること</w:t>
            </w:r>
          </w:p>
        </w:tc>
      </w:tr>
      <w:tr w:rsidR="00D31536" w:rsidRPr="008B0679" w14:paraId="3AEDCF11" w14:textId="77777777" w:rsidTr="00BE617D">
        <w:trPr>
          <w:jc w:val="center"/>
        </w:trPr>
        <w:tc>
          <w:tcPr>
            <w:tcW w:w="1598" w:type="pct"/>
          </w:tcPr>
          <w:p w14:paraId="5F1B3F24" w14:textId="77777777" w:rsidR="00521514" w:rsidRPr="008B0679" w:rsidRDefault="00521514" w:rsidP="002D440D">
            <w:pPr>
              <w:autoSpaceDE w:val="0"/>
              <w:autoSpaceDN w:val="0"/>
              <w:adjustRightInd w:val="0"/>
              <w:jc w:val="left"/>
              <w:rPr>
                <w:rFonts w:asciiTheme="minorEastAsia" w:hAnsiTheme="minorEastAsia" w:cs="Times New Roman"/>
                <w:color w:val="000000" w:themeColor="text1"/>
                <w:szCs w:val="21"/>
              </w:rPr>
            </w:pPr>
            <w:r w:rsidRPr="008B0679">
              <w:rPr>
                <w:rFonts w:asciiTheme="minorEastAsia" w:hAnsiTheme="minorEastAsia" w:cs="Times New Roman"/>
                <w:color w:val="000000" w:themeColor="text1"/>
                <w:szCs w:val="21"/>
              </w:rPr>
              <w:lastRenderedPageBreak/>
              <w:t>実施体制表</w:t>
            </w:r>
          </w:p>
        </w:tc>
        <w:tc>
          <w:tcPr>
            <w:tcW w:w="2182" w:type="pct"/>
          </w:tcPr>
          <w:p w14:paraId="33523553" w14:textId="77777777" w:rsidR="00521514" w:rsidRPr="008B0679" w:rsidRDefault="00521514" w:rsidP="002D440D">
            <w:pPr>
              <w:autoSpaceDE w:val="0"/>
              <w:autoSpaceDN w:val="0"/>
              <w:adjustRightInd w:val="0"/>
              <w:jc w:val="left"/>
              <w:rPr>
                <w:rFonts w:asciiTheme="minorEastAsia" w:hAnsiTheme="minorEastAsia" w:cs="Times New Roman"/>
                <w:color w:val="000000" w:themeColor="text1"/>
                <w:szCs w:val="21"/>
              </w:rPr>
            </w:pPr>
            <w:r w:rsidRPr="008B0679">
              <w:rPr>
                <w:rFonts w:asciiTheme="minorEastAsia" w:hAnsiTheme="minorEastAsia" w:cs="Times New Roman"/>
                <w:color w:val="000000" w:themeColor="text1"/>
                <w:szCs w:val="21"/>
              </w:rPr>
              <w:t>事業者の実施体制を示した資料</w:t>
            </w:r>
          </w:p>
        </w:tc>
        <w:tc>
          <w:tcPr>
            <w:tcW w:w="1219" w:type="pct"/>
          </w:tcPr>
          <w:p w14:paraId="73D4848B" w14:textId="4F00BA9C" w:rsidR="00521514" w:rsidRPr="008B0679" w:rsidRDefault="00174310" w:rsidP="002D440D">
            <w:pPr>
              <w:autoSpaceDE w:val="0"/>
              <w:autoSpaceDN w:val="0"/>
              <w:adjustRightInd w:val="0"/>
              <w:jc w:val="left"/>
              <w:rPr>
                <w:rFonts w:asciiTheme="minorEastAsia" w:hAnsiTheme="minorEastAsia" w:cs="Times New Roman"/>
                <w:color w:val="000000" w:themeColor="text1"/>
                <w:szCs w:val="21"/>
              </w:rPr>
            </w:pPr>
            <w:r w:rsidRPr="008B0679">
              <w:rPr>
                <w:rFonts w:asciiTheme="minorEastAsia" w:hAnsiTheme="minorEastAsia" w:cs="Times New Roman" w:hint="eastAsia"/>
                <w:color w:val="000000" w:themeColor="text1"/>
                <w:szCs w:val="21"/>
              </w:rPr>
              <w:t>事業全体に関するもの、</w:t>
            </w:r>
            <w:r w:rsidR="00593D42" w:rsidRPr="008B0679">
              <w:rPr>
                <w:rFonts w:asciiTheme="minorEastAsia" w:hAnsiTheme="minorEastAsia" w:cs="Times New Roman" w:hint="eastAsia"/>
                <w:color w:val="000000" w:themeColor="text1"/>
                <w:szCs w:val="21"/>
              </w:rPr>
              <w:t>各事業に関するものを提出すること</w:t>
            </w:r>
          </w:p>
        </w:tc>
      </w:tr>
    </w:tbl>
    <w:tbl>
      <w:tblPr>
        <w:tblW w:w="5000" w:type="pct"/>
        <w:jc w:val="center"/>
        <w:tblLook w:val="04A0" w:firstRow="1" w:lastRow="0" w:firstColumn="1" w:lastColumn="0" w:noHBand="0" w:noVBand="1"/>
      </w:tblPr>
      <w:tblGrid>
        <w:gridCol w:w="1275"/>
        <w:gridCol w:w="1840"/>
        <w:gridCol w:w="4252"/>
        <w:gridCol w:w="2375"/>
      </w:tblGrid>
      <w:tr w:rsidR="00D31536" w:rsidRPr="008B0679" w14:paraId="7F9D131A" w14:textId="77777777" w:rsidTr="00C41AE2">
        <w:trPr>
          <w:jc w:val="center"/>
        </w:trPr>
        <w:tc>
          <w:tcPr>
            <w:tcW w:w="654" w:type="pct"/>
            <w:vMerge w:val="restart"/>
            <w:tcBorders>
              <w:left w:val="single" w:sz="4" w:space="0" w:color="auto"/>
              <w:right w:val="single" w:sz="4" w:space="0" w:color="auto"/>
            </w:tcBorders>
          </w:tcPr>
          <w:p w14:paraId="6C3E5CCE" w14:textId="4D32DF25" w:rsidR="00AB1162" w:rsidRPr="008B0679" w:rsidRDefault="00AB1162" w:rsidP="008F7227">
            <w:pPr>
              <w:autoSpaceDE w:val="0"/>
              <w:autoSpaceDN w:val="0"/>
              <w:adjustRightInd w:val="0"/>
              <w:jc w:val="left"/>
              <w:rPr>
                <w:rFonts w:asciiTheme="minorEastAsia" w:hAnsiTheme="minorEastAsia" w:cs="Times New Roman"/>
                <w:color w:val="000000" w:themeColor="text1"/>
                <w:szCs w:val="21"/>
              </w:rPr>
            </w:pPr>
            <w:r w:rsidRPr="008B0679">
              <w:rPr>
                <w:rFonts w:asciiTheme="minorEastAsia" w:hAnsiTheme="minorEastAsia" w:cs="Times New Roman" w:hint="eastAsia"/>
                <w:color w:val="000000" w:themeColor="text1"/>
                <w:szCs w:val="21"/>
              </w:rPr>
              <w:t>工程表</w:t>
            </w:r>
          </w:p>
        </w:tc>
        <w:tc>
          <w:tcPr>
            <w:tcW w:w="944" w:type="pct"/>
            <w:tcBorders>
              <w:left w:val="single" w:sz="4" w:space="0" w:color="auto"/>
              <w:bottom w:val="single" w:sz="4" w:space="0" w:color="auto"/>
              <w:right w:val="single" w:sz="4" w:space="0" w:color="auto"/>
            </w:tcBorders>
          </w:tcPr>
          <w:p w14:paraId="1B31DE6D" w14:textId="33A77DDC" w:rsidR="00AB1162" w:rsidRPr="008B0679" w:rsidRDefault="00AB1162" w:rsidP="008F7227">
            <w:pPr>
              <w:autoSpaceDE w:val="0"/>
              <w:autoSpaceDN w:val="0"/>
              <w:adjustRightInd w:val="0"/>
              <w:jc w:val="left"/>
              <w:rPr>
                <w:rFonts w:asciiTheme="minorEastAsia" w:hAnsiTheme="minorEastAsia" w:cs="Times New Roman"/>
                <w:color w:val="000000" w:themeColor="text1"/>
                <w:szCs w:val="21"/>
              </w:rPr>
            </w:pPr>
            <w:r w:rsidRPr="008B0679">
              <w:rPr>
                <w:rFonts w:asciiTheme="minorEastAsia" w:hAnsiTheme="minorEastAsia" w:cs="ＭＳ 明朝" w:hint="eastAsia"/>
                <w:color w:val="000000" w:themeColor="text1"/>
                <w:kern w:val="0"/>
                <w:szCs w:val="21"/>
              </w:rPr>
              <w:t>業務実施工程表</w:t>
            </w:r>
          </w:p>
        </w:tc>
        <w:tc>
          <w:tcPr>
            <w:tcW w:w="2182" w:type="pct"/>
            <w:tcBorders>
              <w:left w:val="single" w:sz="4" w:space="0" w:color="auto"/>
              <w:bottom w:val="single" w:sz="4" w:space="0" w:color="auto"/>
              <w:right w:val="single" w:sz="4" w:space="0" w:color="auto"/>
            </w:tcBorders>
          </w:tcPr>
          <w:p w14:paraId="632EAE2C" w14:textId="3B943E95" w:rsidR="00AB1162" w:rsidRPr="008B0679" w:rsidRDefault="00AB1162" w:rsidP="008F7227">
            <w:pPr>
              <w:autoSpaceDE w:val="0"/>
              <w:autoSpaceDN w:val="0"/>
              <w:adjustRightInd w:val="0"/>
              <w:jc w:val="left"/>
              <w:rPr>
                <w:rFonts w:asciiTheme="minorEastAsia" w:hAnsiTheme="minorEastAsia" w:cs="Times New Roman"/>
                <w:color w:val="000000" w:themeColor="text1"/>
                <w:szCs w:val="21"/>
              </w:rPr>
            </w:pPr>
            <w:r w:rsidRPr="008B0679">
              <w:rPr>
                <w:rFonts w:asciiTheme="minorEastAsia" w:hAnsiTheme="minorEastAsia" w:cs="ＭＳ 明朝" w:hint="eastAsia"/>
                <w:color w:val="000000" w:themeColor="text1"/>
                <w:kern w:val="0"/>
                <w:szCs w:val="21"/>
              </w:rPr>
              <w:t>基本契約締結から開業までの全体工程表</w:t>
            </w:r>
          </w:p>
        </w:tc>
        <w:tc>
          <w:tcPr>
            <w:tcW w:w="1219" w:type="pct"/>
            <w:tcBorders>
              <w:left w:val="single" w:sz="4" w:space="0" w:color="auto"/>
              <w:bottom w:val="single" w:sz="4" w:space="0" w:color="auto"/>
              <w:right w:val="single" w:sz="4" w:space="0" w:color="auto"/>
            </w:tcBorders>
          </w:tcPr>
          <w:p w14:paraId="10DCBF21" w14:textId="77777777" w:rsidR="00AB1162" w:rsidRPr="008B0679" w:rsidRDefault="00AB1162" w:rsidP="008F7227">
            <w:pPr>
              <w:autoSpaceDE w:val="0"/>
              <w:autoSpaceDN w:val="0"/>
              <w:adjustRightInd w:val="0"/>
              <w:jc w:val="left"/>
              <w:rPr>
                <w:rFonts w:asciiTheme="minorEastAsia" w:hAnsiTheme="minorEastAsia" w:cs="Times New Roman"/>
                <w:color w:val="000000" w:themeColor="text1"/>
                <w:szCs w:val="21"/>
              </w:rPr>
            </w:pPr>
          </w:p>
        </w:tc>
      </w:tr>
      <w:tr w:rsidR="00D31536" w:rsidRPr="008B0679" w14:paraId="34A08353" w14:textId="77777777" w:rsidTr="00C41AE2">
        <w:trPr>
          <w:jc w:val="center"/>
        </w:trPr>
        <w:tc>
          <w:tcPr>
            <w:tcW w:w="654" w:type="pct"/>
            <w:vMerge/>
            <w:tcBorders>
              <w:left w:val="single" w:sz="4" w:space="0" w:color="auto"/>
              <w:right w:val="single" w:sz="4" w:space="0" w:color="auto"/>
            </w:tcBorders>
          </w:tcPr>
          <w:p w14:paraId="7C3A29B2" w14:textId="77777777" w:rsidR="00AB1162" w:rsidRPr="008B0679" w:rsidRDefault="00AB1162" w:rsidP="008F7227">
            <w:pPr>
              <w:autoSpaceDE w:val="0"/>
              <w:autoSpaceDN w:val="0"/>
              <w:adjustRightInd w:val="0"/>
              <w:jc w:val="left"/>
              <w:rPr>
                <w:rFonts w:asciiTheme="minorEastAsia" w:hAnsiTheme="minorEastAsia" w:cs="Times New Roman"/>
                <w:color w:val="000000" w:themeColor="text1"/>
                <w:szCs w:val="21"/>
              </w:rPr>
            </w:pPr>
          </w:p>
        </w:tc>
        <w:tc>
          <w:tcPr>
            <w:tcW w:w="944" w:type="pct"/>
            <w:tcBorders>
              <w:top w:val="single" w:sz="4" w:space="0" w:color="auto"/>
              <w:left w:val="single" w:sz="4" w:space="0" w:color="auto"/>
              <w:bottom w:val="single" w:sz="4" w:space="0" w:color="auto"/>
              <w:right w:val="single" w:sz="4" w:space="0" w:color="auto"/>
            </w:tcBorders>
          </w:tcPr>
          <w:p w14:paraId="1D878F40" w14:textId="4131B5EB" w:rsidR="00AB1162" w:rsidRPr="008B0679" w:rsidRDefault="00AB1162" w:rsidP="008F7227">
            <w:pPr>
              <w:autoSpaceDE w:val="0"/>
              <w:autoSpaceDN w:val="0"/>
              <w:adjustRightInd w:val="0"/>
              <w:jc w:val="left"/>
              <w:rPr>
                <w:rFonts w:asciiTheme="minorEastAsia" w:hAnsiTheme="minorEastAsia" w:cs="Times New Roman"/>
                <w:color w:val="000000" w:themeColor="text1"/>
                <w:szCs w:val="21"/>
              </w:rPr>
            </w:pPr>
            <w:r w:rsidRPr="008B0679">
              <w:rPr>
                <w:rFonts w:asciiTheme="minorEastAsia" w:hAnsiTheme="minorEastAsia" w:cs="ＭＳ 明朝" w:hint="eastAsia"/>
                <w:color w:val="000000" w:themeColor="text1"/>
                <w:kern w:val="0"/>
                <w:szCs w:val="21"/>
              </w:rPr>
              <w:t>設計業務工程表</w:t>
            </w:r>
          </w:p>
        </w:tc>
        <w:tc>
          <w:tcPr>
            <w:tcW w:w="2182" w:type="pct"/>
            <w:tcBorders>
              <w:top w:val="single" w:sz="4" w:space="0" w:color="auto"/>
              <w:left w:val="single" w:sz="4" w:space="0" w:color="auto"/>
              <w:bottom w:val="single" w:sz="4" w:space="0" w:color="auto"/>
              <w:right w:val="single" w:sz="4" w:space="0" w:color="auto"/>
            </w:tcBorders>
          </w:tcPr>
          <w:p w14:paraId="748F4BE2" w14:textId="2B1CBF68" w:rsidR="00AB1162" w:rsidRPr="008B0679" w:rsidRDefault="00AB1162" w:rsidP="008F7227">
            <w:pPr>
              <w:autoSpaceDE w:val="0"/>
              <w:autoSpaceDN w:val="0"/>
              <w:adjustRightInd w:val="0"/>
              <w:jc w:val="left"/>
              <w:rPr>
                <w:rFonts w:asciiTheme="minorEastAsia" w:hAnsiTheme="minorEastAsia" w:cs="Times New Roman"/>
                <w:color w:val="000000" w:themeColor="text1"/>
                <w:szCs w:val="21"/>
              </w:rPr>
            </w:pPr>
            <w:r w:rsidRPr="008B0679">
              <w:rPr>
                <w:rFonts w:asciiTheme="minorEastAsia" w:hAnsiTheme="minorEastAsia" w:cs="ＭＳ 明朝" w:hint="eastAsia"/>
                <w:color w:val="000000" w:themeColor="text1"/>
                <w:kern w:val="0"/>
                <w:szCs w:val="21"/>
              </w:rPr>
              <w:t>発注者との打合せ頻度、計画設計の決定期限、各種許認可等を含み、マイルストンが明記されたもの</w:t>
            </w:r>
          </w:p>
        </w:tc>
        <w:tc>
          <w:tcPr>
            <w:tcW w:w="1219" w:type="pct"/>
            <w:tcBorders>
              <w:top w:val="single" w:sz="4" w:space="0" w:color="auto"/>
              <w:left w:val="single" w:sz="4" w:space="0" w:color="auto"/>
              <w:bottom w:val="single" w:sz="4" w:space="0" w:color="auto"/>
              <w:right w:val="single" w:sz="4" w:space="0" w:color="auto"/>
            </w:tcBorders>
          </w:tcPr>
          <w:p w14:paraId="385F21CD" w14:textId="77777777" w:rsidR="00AB1162" w:rsidRPr="008B0679" w:rsidRDefault="00AB1162" w:rsidP="008F7227">
            <w:pPr>
              <w:autoSpaceDE w:val="0"/>
              <w:autoSpaceDN w:val="0"/>
              <w:adjustRightInd w:val="0"/>
              <w:jc w:val="left"/>
              <w:rPr>
                <w:rFonts w:asciiTheme="minorEastAsia" w:hAnsiTheme="minorEastAsia" w:cs="Times New Roman"/>
                <w:color w:val="000000" w:themeColor="text1"/>
                <w:szCs w:val="21"/>
              </w:rPr>
            </w:pPr>
          </w:p>
        </w:tc>
      </w:tr>
      <w:tr w:rsidR="00D31536" w:rsidRPr="008B0679" w14:paraId="45898B59" w14:textId="77777777" w:rsidTr="00C41AE2">
        <w:trPr>
          <w:jc w:val="center"/>
        </w:trPr>
        <w:tc>
          <w:tcPr>
            <w:tcW w:w="654" w:type="pct"/>
            <w:vMerge/>
            <w:tcBorders>
              <w:left w:val="single" w:sz="4" w:space="0" w:color="auto"/>
              <w:right w:val="single" w:sz="4" w:space="0" w:color="auto"/>
            </w:tcBorders>
          </w:tcPr>
          <w:p w14:paraId="016B67F1" w14:textId="77777777" w:rsidR="00AB1162" w:rsidRPr="008B0679" w:rsidRDefault="00AB1162" w:rsidP="008F7227">
            <w:pPr>
              <w:autoSpaceDE w:val="0"/>
              <w:autoSpaceDN w:val="0"/>
              <w:adjustRightInd w:val="0"/>
              <w:jc w:val="left"/>
              <w:rPr>
                <w:rFonts w:asciiTheme="minorEastAsia" w:hAnsiTheme="minorEastAsia" w:cs="Times New Roman"/>
                <w:color w:val="000000" w:themeColor="text1"/>
                <w:szCs w:val="21"/>
              </w:rPr>
            </w:pPr>
          </w:p>
        </w:tc>
        <w:tc>
          <w:tcPr>
            <w:tcW w:w="944" w:type="pct"/>
            <w:tcBorders>
              <w:top w:val="single" w:sz="4" w:space="0" w:color="auto"/>
              <w:left w:val="single" w:sz="4" w:space="0" w:color="auto"/>
              <w:bottom w:val="single" w:sz="4" w:space="0" w:color="auto"/>
              <w:right w:val="single" w:sz="4" w:space="0" w:color="auto"/>
            </w:tcBorders>
          </w:tcPr>
          <w:p w14:paraId="1E8BE3F9" w14:textId="08E7B3C1" w:rsidR="00AB1162" w:rsidRPr="008B0679" w:rsidRDefault="00AB1162" w:rsidP="008F7227">
            <w:pPr>
              <w:autoSpaceDE w:val="0"/>
              <w:autoSpaceDN w:val="0"/>
              <w:adjustRightInd w:val="0"/>
              <w:jc w:val="left"/>
              <w:rPr>
                <w:rFonts w:asciiTheme="minorEastAsia" w:hAnsiTheme="minorEastAsia" w:cs="Times New Roman"/>
                <w:color w:val="000000" w:themeColor="text1"/>
                <w:szCs w:val="21"/>
              </w:rPr>
            </w:pPr>
            <w:r w:rsidRPr="008B0679">
              <w:rPr>
                <w:rFonts w:asciiTheme="minorEastAsia" w:hAnsiTheme="minorEastAsia" w:cs="ＭＳ 明朝" w:hint="eastAsia"/>
                <w:color w:val="000000" w:themeColor="text1"/>
                <w:kern w:val="0"/>
                <w:szCs w:val="21"/>
              </w:rPr>
              <w:t>工事実施工程表</w:t>
            </w:r>
          </w:p>
        </w:tc>
        <w:tc>
          <w:tcPr>
            <w:tcW w:w="2182" w:type="pct"/>
            <w:tcBorders>
              <w:top w:val="single" w:sz="4" w:space="0" w:color="auto"/>
              <w:left w:val="single" w:sz="4" w:space="0" w:color="auto"/>
              <w:bottom w:val="single" w:sz="4" w:space="0" w:color="auto"/>
              <w:right w:val="single" w:sz="4" w:space="0" w:color="auto"/>
            </w:tcBorders>
          </w:tcPr>
          <w:p w14:paraId="77B59109" w14:textId="3BE7A4B7" w:rsidR="00AB1162" w:rsidRPr="008B0679" w:rsidRDefault="00AB1162" w:rsidP="008F7227">
            <w:pPr>
              <w:autoSpaceDE w:val="0"/>
              <w:autoSpaceDN w:val="0"/>
              <w:adjustRightInd w:val="0"/>
              <w:jc w:val="left"/>
              <w:rPr>
                <w:rFonts w:asciiTheme="minorEastAsia" w:hAnsiTheme="minorEastAsia" w:cs="Times New Roman"/>
                <w:color w:val="000000" w:themeColor="text1"/>
                <w:szCs w:val="21"/>
              </w:rPr>
            </w:pPr>
            <w:r w:rsidRPr="008B0679">
              <w:rPr>
                <w:rFonts w:asciiTheme="minorEastAsia" w:hAnsiTheme="minorEastAsia" w:cs="ＭＳ 明朝"/>
                <w:color w:val="000000" w:themeColor="text1"/>
                <w:kern w:val="0"/>
                <w:szCs w:val="21"/>
              </w:rPr>
              <w:t>出来高比率を記入した横線式工程表</w:t>
            </w:r>
          </w:p>
        </w:tc>
        <w:tc>
          <w:tcPr>
            <w:tcW w:w="1219" w:type="pct"/>
            <w:tcBorders>
              <w:top w:val="single" w:sz="4" w:space="0" w:color="auto"/>
              <w:left w:val="single" w:sz="4" w:space="0" w:color="auto"/>
              <w:bottom w:val="single" w:sz="4" w:space="0" w:color="auto"/>
              <w:right w:val="single" w:sz="4" w:space="0" w:color="auto"/>
            </w:tcBorders>
          </w:tcPr>
          <w:p w14:paraId="0B89EE59" w14:textId="77777777" w:rsidR="00AB1162" w:rsidRPr="008B0679" w:rsidRDefault="00AB1162" w:rsidP="008F7227">
            <w:pPr>
              <w:autoSpaceDE w:val="0"/>
              <w:autoSpaceDN w:val="0"/>
              <w:adjustRightInd w:val="0"/>
              <w:jc w:val="left"/>
              <w:rPr>
                <w:rFonts w:asciiTheme="minorEastAsia" w:hAnsiTheme="minorEastAsia" w:cs="Times New Roman"/>
                <w:color w:val="000000" w:themeColor="text1"/>
                <w:szCs w:val="21"/>
              </w:rPr>
            </w:pPr>
          </w:p>
        </w:tc>
      </w:tr>
      <w:tr w:rsidR="00D31536" w:rsidRPr="008B0679" w14:paraId="3296908C" w14:textId="77777777" w:rsidTr="00C41AE2">
        <w:trPr>
          <w:jc w:val="center"/>
        </w:trPr>
        <w:tc>
          <w:tcPr>
            <w:tcW w:w="654" w:type="pct"/>
            <w:vMerge/>
            <w:tcBorders>
              <w:left w:val="single" w:sz="4" w:space="0" w:color="auto"/>
              <w:right w:val="single" w:sz="4" w:space="0" w:color="auto"/>
            </w:tcBorders>
          </w:tcPr>
          <w:p w14:paraId="69519989" w14:textId="77777777" w:rsidR="00AB1162" w:rsidRPr="008B0679" w:rsidRDefault="00AB1162" w:rsidP="008F7227">
            <w:pPr>
              <w:autoSpaceDE w:val="0"/>
              <w:autoSpaceDN w:val="0"/>
              <w:adjustRightInd w:val="0"/>
              <w:jc w:val="left"/>
              <w:rPr>
                <w:rFonts w:asciiTheme="minorEastAsia" w:hAnsiTheme="minorEastAsia" w:cs="Times New Roman"/>
                <w:color w:val="000000" w:themeColor="text1"/>
                <w:szCs w:val="21"/>
              </w:rPr>
            </w:pPr>
          </w:p>
        </w:tc>
        <w:tc>
          <w:tcPr>
            <w:tcW w:w="944" w:type="pct"/>
            <w:tcBorders>
              <w:top w:val="single" w:sz="4" w:space="0" w:color="auto"/>
              <w:left w:val="single" w:sz="4" w:space="0" w:color="auto"/>
              <w:right w:val="single" w:sz="4" w:space="0" w:color="auto"/>
            </w:tcBorders>
          </w:tcPr>
          <w:p w14:paraId="7E237E84" w14:textId="40A6E3C3" w:rsidR="00AB1162" w:rsidRPr="008B0679" w:rsidRDefault="00AB1162" w:rsidP="008F7227">
            <w:pPr>
              <w:autoSpaceDE w:val="0"/>
              <w:autoSpaceDN w:val="0"/>
              <w:adjustRightInd w:val="0"/>
              <w:jc w:val="left"/>
              <w:rPr>
                <w:rFonts w:asciiTheme="minorEastAsia" w:hAnsiTheme="minorEastAsia" w:cs="Times New Roman"/>
                <w:color w:val="000000" w:themeColor="text1"/>
                <w:szCs w:val="21"/>
              </w:rPr>
            </w:pPr>
            <w:r w:rsidRPr="008B0679">
              <w:rPr>
                <w:rFonts w:asciiTheme="minorEastAsia" w:hAnsiTheme="minorEastAsia" w:cs="ＭＳ 明朝" w:hint="eastAsia"/>
                <w:color w:val="000000" w:themeColor="text1"/>
                <w:kern w:val="0"/>
                <w:szCs w:val="21"/>
              </w:rPr>
              <w:t>工事月間工程表</w:t>
            </w:r>
          </w:p>
        </w:tc>
        <w:tc>
          <w:tcPr>
            <w:tcW w:w="2182" w:type="pct"/>
            <w:tcBorders>
              <w:top w:val="single" w:sz="4" w:space="0" w:color="auto"/>
              <w:left w:val="single" w:sz="4" w:space="0" w:color="auto"/>
              <w:right w:val="single" w:sz="4" w:space="0" w:color="auto"/>
            </w:tcBorders>
          </w:tcPr>
          <w:p w14:paraId="5D7C7D2A" w14:textId="77777777" w:rsidR="00AB1162" w:rsidRPr="008B0679" w:rsidRDefault="00AB1162" w:rsidP="008F7227">
            <w:pPr>
              <w:autoSpaceDE w:val="0"/>
              <w:autoSpaceDN w:val="0"/>
              <w:adjustRightInd w:val="0"/>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月ごとの工事工程表（実績を含む）</w:t>
            </w:r>
          </w:p>
          <w:p w14:paraId="32B98B3C" w14:textId="0BDA9F7C" w:rsidR="00AB1162" w:rsidRPr="008B0679" w:rsidRDefault="00AB1162" w:rsidP="008F7227">
            <w:pPr>
              <w:autoSpaceDE w:val="0"/>
              <w:autoSpaceDN w:val="0"/>
              <w:adjustRightInd w:val="0"/>
              <w:jc w:val="left"/>
              <w:rPr>
                <w:rFonts w:asciiTheme="minorEastAsia" w:hAnsiTheme="minorEastAsia" w:cs="Times New Roman"/>
                <w:color w:val="000000" w:themeColor="text1"/>
                <w:szCs w:val="21"/>
              </w:rPr>
            </w:pPr>
            <w:r w:rsidRPr="008B0679">
              <w:rPr>
                <w:rFonts w:asciiTheme="minorEastAsia" w:hAnsiTheme="minorEastAsia" w:cs="ＭＳ 明朝" w:hint="eastAsia"/>
                <w:color w:val="000000" w:themeColor="text1"/>
                <w:kern w:val="0"/>
                <w:szCs w:val="21"/>
              </w:rPr>
              <w:t>報告の前月および翌月を含む</w:t>
            </w:r>
          </w:p>
        </w:tc>
        <w:tc>
          <w:tcPr>
            <w:tcW w:w="1219" w:type="pct"/>
            <w:tcBorders>
              <w:top w:val="single" w:sz="4" w:space="0" w:color="auto"/>
              <w:left w:val="single" w:sz="4" w:space="0" w:color="auto"/>
              <w:right w:val="single" w:sz="4" w:space="0" w:color="auto"/>
            </w:tcBorders>
          </w:tcPr>
          <w:p w14:paraId="131F4B40" w14:textId="77777777" w:rsidR="00AB1162" w:rsidRPr="008B0679" w:rsidRDefault="00AB1162" w:rsidP="008F7227">
            <w:pPr>
              <w:autoSpaceDE w:val="0"/>
              <w:autoSpaceDN w:val="0"/>
              <w:adjustRightInd w:val="0"/>
              <w:jc w:val="left"/>
              <w:rPr>
                <w:rFonts w:asciiTheme="minorEastAsia" w:hAnsiTheme="minorEastAsia" w:cs="Times New Roman"/>
                <w:color w:val="000000" w:themeColor="text1"/>
                <w:szCs w:val="21"/>
              </w:rPr>
            </w:pPr>
          </w:p>
        </w:tc>
      </w:tr>
    </w:tbl>
    <w:tbl>
      <w:tblPr>
        <w:tblStyle w:val="ab"/>
        <w:tblW w:w="5000" w:type="pct"/>
        <w:jc w:val="center"/>
        <w:tblLook w:val="04A0" w:firstRow="1" w:lastRow="0" w:firstColumn="1" w:lastColumn="0" w:noHBand="0" w:noVBand="1"/>
      </w:tblPr>
      <w:tblGrid>
        <w:gridCol w:w="1633"/>
        <w:gridCol w:w="1483"/>
        <w:gridCol w:w="4251"/>
        <w:gridCol w:w="2375"/>
      </w:tblGrid>
      <w:tr w:rsidR="00D31536" w:rsidRPr="008B0679" w14:paraId="537CB033" w14:textId="77777777" w:rsidTr="008F7227">
        <w:trPr>
          <w:jc w:val="center"/>
        </w:trPr>
        <w:tc>
          <w:tcPr>
            <w:tcW w:w="1599" w:type="pct"/>
            <w:gridSpan w:val="2"/>
          </w:tcPr>
          <w:p w14:paraId="502DA1B5"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要求性能確認計画書</w:t>
            </w:r>
          </w:p>
        </w:tc>
        <w:tc>
          <w:tcPr>
            <w:tcW w:w="2182" w:type="pct"/>
          </w:tcPr>
          <w:p w14:paraId="01A17121"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要求水準を確保するための確認方法を示した計画書</w:t>
            </w:r>
          </w:p>
        </w:tc>
        <w:tc>
          <w:tcPr>
            <w:tcW w:w="1219" w:type="pct"/>
          </w:tcPr>
          <w:p w14:paraId="297DA055" w14:textId="77777777" w:rsidR="00521514" w:rsidRPr="008B0679" w:rsidRDefault="00521514" w:rsidP="002D440D">
            <w:pPr>
              <w:autoSpaceDE w:val="0"/>
              <w:autoSpaceDN w:val="0"/>
              <w:adjustRightInd w:val="0"/>
              <w:jc w:val="left"/>
              <w:rPr>
                <w:rFonts w:asciiTheme="minorEastAsia" w:hAnsiTheme="minorEastAsia" w:cs="ＭＳ Ｐゴシック"/>
                <w:color w:val="000000" w:themeColor="text1"/>
                <w:kern w:val="0"/>
                <w:szCs w:val="21"/>
              </w:rPr>
            </w:pPr>
          </w:p>
        </w:tc>
      </w:tr>
      <w:tr w:rsidR="00D31536" w:rsidRPr="008B0679" w14:paraId="1A6B5DA1" w14:textId="77777777" w:rsidTr="008F7227">
        <w:trPr>
          <w:jc w:val="center"/>
        </w:trPr>
        <w:tc>
          <w:tcPr>
            <w:tcW w:w="1599" w:type="pct"/>
            <w:gridSpan w:val="2"/>
          </w:tcPr>
          <w:p w14:paraId="71807944"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コスト管理表</w:t>
            </w:r>
          </w:p>
        </w:tc>
        <w:tc>
          <w:tcPr>
            <w:tcW w:w="2182" w:type="pct"/>
          </w:tcPr>
          <w:p w14:paraId="68B91B0A" w14:textId="6177DC02"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事業者が</w:t>
            </w:r>
            <w:r w:rsidR="0013634B" w:rsidRPr="008B0679">
              <w:rPr>
                <w:rFonts w:asciiTheme="minorEastAsia" w:hAnsiTheme="minorEastAsia" w:cs="ＭＳ 明朝" w:hint="eastAsia"/>
                <w:color w:val="000000" w:themeColor="text1"/>
                <w:kern w:val="0"/>
                <w:szCs w:val="21"/>
              </w:rPr>
              <w:t>基本設計</w:t>
            </w:r>
            <w:r w:rsidR="006E011B" w:rsidRPr="008B0679">
              <w:rPr>
                <w:rFonts w:asciiTheme="minorEastAsia" w:hAnsiTheme="minorEastAsia" w:cs="ＭＳ 明朝" w:hint="eastAsia"/>
                <w:color w:val="000000" w:themeColor="text1"/>
                <w:kern w:val="0"/>
                <w:szCs w:val="21"/>
              </w:rPr>
              <w:t>開始時、実施設計開始時、</w:t>
            </w:r>
            <w:r w:rsidRPr="008B0679">
              <w:rPr>
                <w:rFonts w:asciiTheme="minorEastAsia" w:hAnsiTheme="minorEastAsia" w:cs="ＭＳ 明朝"/>
                <w:color w:val="000000" w:themeColor="text1"/>
                <w:kern w:val="0"/>
                <w:szCs w:val="21"/>
              </w:rPr>
              <w:t>実施設計</w:t>
            </w:r>
            <w:r w:rsidR="003D414E" w:rsidRPr="008B0679">
              <w:rPr>
                <w:rFonts w:asciiTheme="minorEastAsia" w:hAnsiTheme="minorEastAsia" w:cs="ＭＳ 明朝" w:hint="eastAsia"/>
                <w:color w:val="000000" w:themeColor="text1"/>
                <w:kern w:val="0"/>
                <w:szCs w:val="21"/>
              </w:rPr>
              <w:t>完了</w:t>
            </w:r>
            <w:r w:rsidRPr="008B0679">
              <w:rPr>
                <w:rFonts w:asciiTheme="minorEastAsia" w:hAnsiTheme="minorEastAsia" w:cs="ＭＳ 明朝"/>
                <w:color w:val="000000" w:themeColor="text1"/>
                <w:kern w:val="0"/>
                <w:szCs w:val="21"/>
              </w:rPr>
              <w:t>時</w:t>
            </w:r>
            <w:r w:rsidR="003D414E" w:rsidRPr="008B0679">
              <w:rPr>
                <w:rFonts w:asciiTheme="minorEastAsia" w:hAnsiTheme="minorEastAsia" w:cs="ＭＳ 明朝" w:hint="eastAsia"/>
                <w:color w:val="000000" w:themeColor="text1"/>
                <w:kern w:val="0"/>
                <w:szCs w:val="21"/>
              </w:rPr>
              <w:t>、工事完了</w:t>
            </w:r>
            <w:r w:rsidR="000413E3" w:rsidRPr="008B0679">
              <w:rPr>
                <w:rFonts w:asciiTheme="minorEastAsia" w:hAnsiTheme="minorEastAsia" w:cs="ＭＳ 明朝" w:hint="eastAsia"/>
                <w:color w:val="000000" w:themeColor="text1"/>
                <w:kern w:val="0"/>
                <w:szCs w:val="21"/>
              </w:rPr>
              <w:t>時</w:t>
            </w:r>
            <w:r w:rsidR="00CB2CBA" w:rsidRPr="008B0679">
              <w:rPr>
                <w:rFonts w:asciiTheme="minorEastAsia" w:hAnsiTheme="minorEastAsia" w:cs="ＭＳ 明朝" w:hint="eastAsia"/>
                <w:color w:val="000000" w:themeColor="text1"/>
                <w:kern w:val="0"/>
                <w:szCs w:val="21"/>
              </w:rPr>
              <w:t>に作成すること</w:t>
            </w:r>
            <w:r w:rsidR="00E14779" w:rsidRPr="008B0679">
              <w:rPr>
                <w:rFonts w:asciiTheme="minorEastAsia" w:hAnsiTheme="minorEastAsia" w:cs="ＭＳ 明朝" w:hint="eastAsia"/>
                <w:color w:val="000000" w:themeColor="text1"/>
                <w:kern w:val="0"/>
                <w:szCs w:val="21"/>
              </w:rPr>
              <w:t>。</w:t>
            </w:r>
            <w:r w:rsidR="00F24053" w:rsidRPr="008B0679">
              <w:rPr>
                <w:rFonts w:asciiTheme="minorEastAsia" w:hAnsiTheme="minorEastAsia" w:cs="ＭＳ 明朝" w:hint="eastAsia"/>
                <w:color w:val="000000" w:themeColor="text1"/>
                <w:kern w:val="0"/>
                <w:szCs w:val="21"/>
              </w:rPr>
              <w:t>コスト管理表をもとに</w:t>
            </w:r>
            <w:r w:rsidR="00F10375" w:rsidRPr="008B0679">
              <w:rPr>
                <w:rFonts w:asciiTheme="minorEastAsia" w:hAnsiTheme="minorEastAsia" w:cs="ＭＳ 明朝" w:hint="eastAsia"/>
                <w:color w:val="000000" w:themeColor="text1"/>
                <w:kern w:val="0"/>
                <w:szCs w:val="21"/>
              </w:rPr>
              <w:t>各設計</w:t>
            </w:r>
            <w:r w:rsidR="00F24053" w:rsidRPr="008B0679">
              <w:rPr>
                <w:rFonts w:asciiTheme="minorEastAsia" w:hAnsiTheme="minorEastAsia" w:cs="ＭＳ 明朝" w:hint="eastAsia"/>
                <w:color w:val="000000" w:themeColor="text1"/>
                <w:kern w:val="0"/>
                <w:szCs w:val="21"/>
              </w:rPr>
              <w:t>段階</w:t>
            </w:r>
            <w:r w:rsidR="00F10375" w:rsidRPr="008B0679">
              <w:rPr>
                <w:rFonts w:asciiTheme="minorEastAsia" w:hAnsiTheme="minorEastAsia" w:cs="ＭＳ 明朝" w:hint="eastAsia"/>
                <w:color w:val="000000" w:themeColor="text1"/>
                <w:kern w:val="0"/>
                <w:szCs w:val="21"/>
              </w:rPr>
              <w:t>ではコスト削減</w:t>
            </w:r>
            <w:r w:rsidR="00D84409" w:rsidRPr="008B0679">
              <w:rPr>
                <w:rFonts w:asciiTheme="minorEastAsia" w:hAnsiTheme="minorEastAsia" w:cs="ＭＳ 明朝" w:hint="eastAsia"/>
                <w:color w:val="000000" w:themeColor="text1"/>
                <w:kern w:val="0"/>
                <w:szCs w:val="21"/>
              </w:rPr>
              <w:t>提案を行</w:t>
            </w:r>
            <w:r w:rsidR="000413E3" w:rsidRPr="008B0679">
              <w:rPr>
                <w:rFonts w:asciiTheme="minorEastAsia" w:hAnsiTheme="minorEastAsia" w:cs="ＭＳ 明朝" w:hint="eastAsia"/>
                <w:color w:val="000000" w:themeColor="text1"/>
                <w:kern w:val="0"/>
                <w:szCs w:val="21"/>
              </w:rPr>
              <w:t>い</w:t>
            </w:r>
            <w:r w:rsidR="00D84409" w:rsidRPr="008B0679">
              <w:rPr>
                <w:rFonts w:asciiTheme="minorEastAsia" w:hAnsiTheme="minorEastAsia" w:cs="ＭＳ 明朝" w:hint="eastAsia"/>
                <w:color w:val="000000" w:themeColor="text1"/>
                <w:kern w:val="0"/>
                <w:szCs w:val="21"/>
              </w:rPr>
              <w:t>、工事</w:t>
            </w:r>
            <w:r w:rsidR="00F97E22" w:rsidRPr="008B0679">
              <w:rPr>
                <w:rFonts w:asciiTheme="minorEastAsia" w:hAnsiTheme="minorEastAsia" w:cs="ＭＳ 明朝" w:hint="eastAsia"/>
                <w:color w:val="000000" w:themeColor="text1"/>
                <w:kern w:val="0"/>
                <w:szCs w:val="21"/>
              </w:rPr>
              <w:t>段階では</w:t>
            </w:r>
            <w:r w:rsidR="000413E3" w:rsidRPr="008B0679">
              <w:rPr>
                <w:rFonts w:asciiTheme="minorEastAsia" w:hAnsiTheme="minorEastAsia" w:cs="ＭＳ 明朝" w:hint="eastAsia"/>
                <w:color w:val="000000" w:themeColor="text1"/>
                <w:kern w:val="0"/>
                <w:szCs w:val="21"/>
              </w:rPr>
              <w:t>コスト比較によりコスト管理を行う</w:t>
            </w:r>
          </w:p>
        </w:tc>
        <w:tc>
          <w:tcPr>
            <w:tcW w:w="1219" w:type="pct"/>
          </w:tcPr>
          <w:p w14:paraId="204F39DC" w14:textId="77777777" w:rsidR="00521514" w:rsidRPr="008B0679" w:rsidRDefault="00521514" w:rsidP="002D440D">
            <w:pPr>
              <w:autoSpaceDE w:val="0"/>
              <w:autoSpaceDN w:val="0"/>
              <w:adjustRightInd w:val="0"/>
              <w:jc w:val="left"/>
              <w:rPr>
                <w:rFonts w:asciiTheme="minorEastAsia" w:hAnsiTheme="minorEastAsia" w:cs="ＭＳ Ｐゴシック"/>
                <w:color w:val="000000" w:themeColor="text1"/>
                <w:kern w:val="0"/>
                <w:szCs w:val="21"/>
              </w:rPr>
            </w:pPr>
          </w:p>
        </w:tc>
      </w:tr>
      <w:tr w:rsidR="00D31536" w:rsidRPr="008B0679" w14:paraId="4047EB52" w14:textId="77777777" w:rsidTr="008F7227">
        <w:trPr>
          <w:jc w:val="center"/>
        </w:trPr>
        <w:tc>
          <w:tcPr>
            <w:tcW w:w="1599" w:type="pct"/>
            <w:gridSpan w:val="2"/>
          </w:tcPr>
          <w:p w14:paraId="23F39F83"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基本設計報告書</w:t>
            </w:r>
          </w:p>
        </w:tc>
        <w:tc>
          <w:tcPr>
            <w:tcW w:w="2182" w:type="pct"/>
          </w:tcPr>
          <w:p w14:paraId="543B3D01"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基本設計の内容を示す設計図書</w:t>
            </w:r>
          </w:p>
        </w:tc>
        <w:tc>
          <w:tcPr>
            <w:tcW w:w="1219" w:type="pct"/>
          </w:tcPr>
          <w:p w14:paraId="7FA03616" w14:textId="77777777" w:rsidR="00521514" w:rsidRPr="008B0679" w:rsidRDefault="00521514" w:rsidP="002D440D">
            <w:pPr>
              <w:autoSpaceDE w:val="0"/>
              <w:autoSpaceDN w:val="0"/>
              <w:adjustRightInd w:val="0"/>
              <w:jc w:val="left"/>
              <w:rPr>
                <w:rFonts w:asciiTheme="minorEastAsia" w:hAnsiTheme="minorEastAsia" w:cs="ＭＳ Ｐゴシック"/>
                <w:color w:val="000000" w:themeColor="text1"/>
                <w:kern w:val="0"/>
                <w:szCs w:val="21"/>
              </w:rPr>
            </w:pPr>
          </w:p>
        </w:tc>
      </w:tr>
      <w:tr w:rsidR="00D31536" w:rsidRPr="008B0679" w14:paraId="0389DE76" w14:textId="77777777" w:rsidTr="008F7227">
        <w:trPr>
          <w:jc w:val="center"/>
        </w:trPr>
        <w:tc>
          <w:tcPr>
            <w:tcW w:w="1599" w:type="pct"/>
            <w:gridSpan w:val="2"/>
          </w:tcPr>
          <w:p w14:paraId="221B700C"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実施設計報告書</w:t>
            </w:r>
          </w:p>
        </w:tc>
        <w:tc>
          <w:tcPr>
            <w:tcW w:w="2182" w:type="pct"/>
          </w:tcPr>
          <w:p w14:paraId="11A64C3C"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実施設計の内容を示す設計図書</w:t>
            </w:r>
          </w:p>
        </w:tc>
        <w:tc>
          <w:tcPr>
            <w:tcW w:w="1219" w:type="pct"/>
          </w:tcPr>
          <w:p w14:paraId="33C76567" w14:textId="77777777" w:rsidR="00521514" w:rsidRPr="008B0679" w:rsidRDefault="00521514" w:rsidP="002D440D">
            <w:pPr>
              <w:autoSpaceDE w:val="0"/>
              <w:autoSpaceDN w:val="0"/>
              <w:adjustRightInd w:val="0"/>
              <w:jc w:val="left"/>
              <w:rPr>
                <w:rFonts w:asciiTheme="minorEastAsia" w:hAnsiTheme="minorEastAsia" w:cs="ＭＳ Ｐゴシック"/>
                <w:color w:val="000000" w:themeColor="text1"/>
                <w:kern w:val="0"/>
                <w:szCs w:val="21"/>
              </w:rPr>
            </w:pPr>
          </w:p>
        </w:tc>
      </w:tr>
      <w:tr w:rsidR="00D31536" w:rsidRPr="008B0679" w14:paraId="05D20EB0" w14:textId="77777777" w:rsidTr="008F7227">
        <w:trPr>
          <w:jc w:val="center"/>
        </w:trPr>
        <w:tc>
          <w:tcPr>
            <w:tcW w:w="1599" w:type="pct"/>
            <w:gridSpan w:val="2"/>
          </w:tcPr>
          <w:p w14:paraId="5B2817A1"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要求性能確認記録</w:t>
            </w:r>
          </w:p>
        </w:tc>
        <w:tc>
          <w:tcPr>
            <w:tcW w:w="2182" w:type="pct"/>
          </w:tcPr>
          <w:p w14:paraId="2C1F4F42"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要求性能確認計画書に基づいて実施した確認・検査の結果を記録し提出する</w:t>
            </w:r>
          </w:p>
        </w:tc>
        <w:tc>
          <w:tcPr>
            <w:tcW w:w="1219" w:type="pct"/>
          </w:tcPr>
          <w:p w14:paraId="483073AA" w14:textId="77777777" w:rsidR="00521514" w:rsidRPr="008B0679" w:rsidRDefault="00521514" w:rsidP="002D440D">
            <w:pPr>
              <w:autoSpaceDE w:val="0"/>
              <w:autoSpaceDN w:val="0"/>
              <w:adjustRightInd w:val="0"/>
              <w:jc w:val="left"/>
              <w:rPr>
                <w:rFonts w:asciiTheme="minorEastAsia" w:hAnsiTheme="minorEastAsia" w:cs="ＭＳ Ｐゴシック"/>
                <w:color w:val="000000" w:themeColor="text1"/>
                <w:kern w:val="0"/>
                <w:szCs w:val="21"/>
              </w:rPr>
            </w:pPr>
          </w:p>
        </w:tc>
      </w:tr>
      <w:tr w:rsidR="00D31536" w:rsidRPr="008B0679" w14:paraId="021CF3CD" w14:textId="77777777" w:rsidTr="008F7227">
        <w:trPr>
          <w:jc w:val="center"/>
        </w:trPr>
        <w:tc>
          <w:tcPr>
            <w:tcW w:w="1599" w:type="pct"/>
            <w:gridSpan w:val="2"/>
          </w:tcPr>
          <w:p w14:paraId="01E16287"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基本設計完了報告書</w:t>
            </w:r>
          </w:p>
        </w:tc>
        <w:tc>
          <w:tcPr>
            <w:tcW w:w="2182" w:type="pct"/>
          </w:tcPr>
          <w:p w14:paraId="3E8D98A1"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基本設計が完了したと判断した時に基本設計に添えて提出する</w:t>
            </w:r>
          </w:p>
        </w:tc>
        <w:tc>
          <w:tcPr>
            <w:tcW w:w="1219" w:type="pct"/>
          </w:tcPr>
          <w:p w14:paraId="59252C2F" w14:textId="77777777" w:rsidR="00521514" w:rsidRPr="008B0679" w:rsidRDefault="00521514" w:rsidP="002D440D">
            <w:pPr>
              <w:autoSpaceDE w:val="0"/>
              <w:autoSpaceDN w:val="0"/>
              <w:adjustRightInd w:val="0"/>
              <w:jc w:val="left"/>
              <w:rPr>
                <w:rFonts w:asciiTheme="minorEastAsia" w:hAnsiTheme="minorEastAsia" w:cs="ＭＳ Ｐゴシック"/>
                <w:color w:val="000000" w:themeColor="text1"/>
                <w:kern w:val="0"/>
                <w:szCs w:val="21"/>
              </w:rPr>
            </w:pPr>
          </w:p>
        </w:tc>
      </w:tr>
      <w:tr w:rsidR="00D31536" w:rsidRPr="008B0679" w14:paraId="046C8D06" w14:textId="77777777" w:rsidTr="008F7227">
        <w:trPr>
          <w:jc w:val="center"/>
        </w:trPr>
        <w:tc>
          <w:tcPr>
            <w:tcW w:w="1599" w:type="pct"/>
            <w:gridSpan w:val="2"/>
          </w:tcPr>
          <w:p w14:paraId="2BC1A217"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実施設計完了報告書</w:t>
            </w:r>
          </w:p>
        </w:tc>
        <w:tc>
          <w:tcPr>
            <w:tcW w:w="2182" w:type="pct"/>
          </w:tcPr>
          <w:p w14:paraId="3E74230D"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実施設計が完了したと判断した時に実施設計に添えて提出する</w:t>
            </w:r>
          </w:p>
        </w:tc>
        <w:tc>
          <w:tcPr>
            <w:tcW w:w="1219" w:type="pct"/>
          </w:tcPr>
          <w:p w14:paraId="08717A46" w14:textId="77777777" w:rsidR="00521514" w:rsidRPr="008B0679" w:rsidRDefault="00521514" w:rsidP="002D440D">
            <w:pPr>
              <w:autoSpaceDE w:val="0"/>
              <w:autoSpaceDN w:val="0"/>
              <w:adjustRightInd w:val="0"/>
              <w:jc w:val="left"/>
              <w:rPr>
                <w:rFonts w:asciiTheme="minorEastAsia" w:hAnsiTheme="minorEastAsia" w:cs="ＭＳ Ｐゴシック"/>
                <w:color w:val="000000" w:themeColor="text1"/>
                <w:kern w:val="0"/>
                <w:szCs w:val="21"/>
              </w:rPr>
            </w:pPr>
          </w:p>
        </w:tc>
      </w:tr>
      <w:tr w:rsidR="00D31536" w:rsidRPr="008B0679" w14:paraId="26A870EE" w14:textId="77777777" w:rsidTr="008F7227">
        <w:trPr>
          <w:jc w:val="center"/>
        </w:trPr>
        <w:tc>
          <w:tcPr>
            <w:tcW w:w="1599" w:type="pct"/>
            <w:gridSpan w:val="2"/>
          </w:tcPr>
          <w:p w14:paraId="3590CE28" w14:textId="70C7B429" w:rsidR="00521514" w:rsidRPr="008B0679" w:rsidRDefault="008F7227"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工事</w:t>
            </w:r>
            <w:r w:rsidR="00521514" w:rsidRPr="008B0679">
              <w:rPr>
                <w:rFonts w:asciiTheme="minorEastAsia" w:hAnsiTheme="minorEastAsia" w:cs="ＭＳ 明朝"/>
                <w:color w:val="000000" w:themeColor="text1"/>
                <w:kern w:val="0"/>
                <w:szCs w:val="21"/>
              </w:rPr>
              <w:t>進捗状況報告書</w:t>
            </w:r>
          </w:p>
        </w:tc>
        <w:tc>
          <w:tcPr>
            <w:tcW w:w="2182" w:type="pct"/>
          </w:tcPr>
          <w:p w14:paraId="0F41A5D5"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建設代金に係る出来高による進捗状況報告書</w:t>
            </w:r>
          </w:p>
        </w:tc>
        <w:tc>
          <w:tcPr>
            <w:tcW w:w="1219" w:type="pct"/>
          </w:tcPr>
          <w:p w14:paraId="648392ED" w14:textId="77777777" w:rsidR="00521514" w:rsidRPr="008B0679" w:rsidRDefault="00521514" w:rsidP="002D440D">
            <w:pPr>
              <w:autoSpaceDE w:val="0"/>
              <w:autoSpaceDN w:val="0"/>
              <w:adjustRightInd w:val="0"/>
              <w:jc w:val="left"/>
              <w:rPr>
                <w:rFonts w:asciiTheme="minorEastAsia" w:hAnsiTheme="minorEastAsia" w:cs="ＭＳ Ｐゴシック"/>
                <w:color w:val="000000" w:themeColor="text1"/>
                <w:kern w:val="0"/>
                <w:szCs w:val="21"/>
              </w:rPr>
            </w:pPr>
          </w:p>
        </w:tc>
      </w:tr>
      <w:tr w:rsidR="00D31536" w:rsidRPr="008B0679" w14:paraId="7714D265" w14:textId="77777777" w:rsidTr="008F7227">
        <w:trPr>
          <w:jc w:val="center"/>
        </w:trPr>
        <w:tc>
          <w:tcPr>
            <w:tcW w:w="1599" w:type="pct"/>
            <w:gridSpan w:val="2"/>
          </w:tcPr>
          <w:p w14:paraId="58A7CAF7"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完成届</w:t>
            </w:r>
          </w:p>
        </w:tc>
        <w:tc>
          <w:tcPr>
            <w:tcW w:w="2182" w:type="pct"/>
          </w:tcPr>
          <w:p w14:paraId="38224139"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工事が完成したことの届出</w:t>
            </w:r>
          </w:p>
        </w:tc>
        <w:tc>
          <w:tcPr>
            <w:tcW w:w="1219" w:type="pct"/>
          </w:tcPr>
          <w:p w14:paraId="152CE9DF" w14:textId="77777777" w:rsidR="00521514" w:rsidRPr="008B0679" w:rsidRDefault="00521514" w:rsidP="002D440D">
            <w:pPr>
              <w:autoSpaceDE w:val="0"/>
              <w:autoSpaceDN w:val="0"/>
              <w:adjustRightInd w:val="0"/>
              <w:jc w:val="left"/>
              <w:rPr>
                <w:rFonts w:asciiTheme="minorEastAsia" w:hAnsiTheme="minorEastAsia" w:cs="ＭＳ Ｐゴシック"/>
                <w:color w:val="000000" w:themeColor="text1"/>
                <w:kern w:val="0"/>
                <w:szCs w:val="21"/>
              </w:rPr>
            </w:pPr>
          </w:p>
        </w:tc>
      </w:tr>
      <w:tr w:rsidR="00D31536" w:rsidRPr="008B0679" w14:paraId="2E5FE6F1" w14:textId="77777777" w:rsidTr="008F7227">
        <w:trPr>
          <w:jc w:val="center"/>
        </w:trPr>
        <w:tc>
          <w:tcPr>
            <w:tcW w:w="1599" w:type="pct"/>
            <w:gridSpan w:val="2"/>
          </w:tcPr>
          <w:p w14:paraId="74D86A58"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完成図</w:t>
            </w:r>
          </w:p>
        </w:tc>
        <w:tc>
          <w:tcPr>
            <w:tcW w:w="2182" w:type="pct"/>
          </w:tcPr>
          <w:p w14:paraId="2D74A356" w14:textId="3921790E"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工事目的の建築</w:t>
            </w:r>
            <w:r w:rsidR="00EC4DF6" w:rsidRPr="00497724">
              <w:rPr>
                <w:rFonts w:asciiTheme="minorEastAsia" w:hAnsiTheme="minorEastAsia" w:cs="ＭＳ 明朝"/>
                <w:color w:val="000000" w:themeColor="text1"/>
                <w:kern w:val="0"/>
                <w:szCs w:val="21"/>
              </w:rPr>
              <w:t>および</w:t>
            </w:r>
            <w:r w:rsidRPr="008B0679">
              <w:rPr>
                <w:rFonts w:asciiTheme="minorEastAsia" w:hAnsiTheme="minorEastAsia" w:cs="ＭＳ 明朝"/>
                <w:color w:val="000000" w:themeColor="text1"/>
                <w:kern w:val="0"/>
                <w:szCs w:val="21"/>
              </w:rPr>
              <w:t>外構工事の状態を明瞭かつ正確に表現したもの</w:t>
            </w:r>
          </w:p>
        </w:tc>
        <w:tc>
          <w:tcPr>
            <w:tcW w:w="1219" w:type="pct"/>
          </w:tcPr>
          <w:p w14:paraId="6EAAED56" w14:textId="77777777" w:rsidR="00521514" w:rsidRPr="008B0679" w:rsidRDefault="00521514" w:rsidP="002D440D">
            <w:pPr>
              <w:autoSpaceDE w:val="0"/>
              <w:autoSpaceDN w:val="0"/>
              <w:adjustRightInd w:val="0"/>
              <w:jc w:val="left"/>
              <w:rPr>
                <w:rFonts w:asciiTheme="minorEastAsia" w:hAnsiTheme="minorEastAsia" w:cs="ＭＳ Ｐゴシック"/>
                <w:color w:val="000000" w:themeColor="text1"/>
                <w:kern w:val="0"/>
                <w:szCs w:val="21"/>
              </w:rPr>
            </w:pPr>
          </w:p>
        </w:tc>
      </w:tr>
      <w:tr w:rsidR="00D31536" w:rsidRPr="008B0679" w14:paraId="2431D2DE" w14:textId="77777777" w:rsidTr="008F7227">
        <w:trPr>
          <w:jc w:val="center"/>
        </w:trPr>
        <w:tc>
          <w:tcPr>
            <w:tcW w:w="1599" w:type="pct"/>
            <w:gridSpan w:val="2"/>
          </w:tcPr>
          <w:p w14:paraId="302B7834"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工事監理記録簿</w:t>
            </w:r>
          </w:p>
        </w:tc>
        <w:tc>
          <w:tcPr>
            <w:tcW w:w="2182" w:type="pct"/>
          </w:tcPr>
          <w:p w14:paraId="0EAF35C4"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工事監理業務で実施した工事監理記録</w:t>
            </w:r>
          </w:p>
        </w:tc>
        <w:tc>
          <w:tcPr>
            <w:tcW w:w="1219" w:type="pct"/>
          </w:tcPr>
          <w:p w14:paraId="72AE4FA1" w14:textId="77777777" w:rsidR="00521514" w:rsidRPr="008B0679" w:rsidRDefault="00521514" w:rsidP="002D440D">
            <w:pPr>
              <w:autoSpaceDE w:val="0"/>
              <w:autoSpaceDN w:val="0"/>
              <w:adjustRightInd w:val="0"/>
              <w:jc w:val="left"/>
              <w:rPr>
                <w:rFonts w:asciiTheme="minorEastAsia" w:hAnsiTheme="minorEastAsia" w:cs="ＭＳ Ｐゴシック"/>
                <w:color w:val="000000" w:themeColor="text1"/>
                <w:kern w:val="0"/>
                <w:szCs w:val="21"/>
              </w:rPr>
            </w:pPr>
          </w:p>
        </w:tc>
      </w:tr>
      <w:tr w:rsidR="00D31536" w:rsidRPr="008B0679" w14:paraId="56E51824" w14:textId="77777777" w:rsidTr="008F7227">
        <w:trPr>
          <w:jc w:val="center"/>
        </w:trPr>
        <w:tc>
          <w:tcPr>
            <w:tcW w:w="1599" w:type="pct"/>
            <w:gridSpan w:val="2"/>
          </w:tcPr>
          <w:p w14:paraId="26736066"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開業準備計画書</w:t>
            </w:r>
          </w:p>
        </w:tc>
        <w:tc>
          <w:tcPr>
            <w:tcW w:w="2182" w:type="pct"/>
          </w:tcPr>
          <w:p w14:paraId="3345E30D"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運営開始までの開業準備計画</w:t>
            </w:r>
          </w:p>
        </w:tc>
        <w:tc>
          <w:tcPr>
            <w:tcW w:w="1219" w:type="pct"/>
          </w:tcPr>
          <w:p w14:paraId="1B2433D4" w14:textId="77777777" w:rsidR="00521514" w:rsidRPr="008B0679" w:rsidRDefault="00521514" w:rsidP="002D440D">
            <w:pPr>
              <w:autoSpaceDE w:val="0"/>
              <w:autoSpaceDN w:val="0"/>
              <w:adjustRightInd w:val="0"/>
              <w:jc w:val="left"/>
              <w:rPr>
                <w:rFonts w:asciiTheme="minorEastAsia" w:hAnsiTheme="minorEastAsia" w:cs="ＭＳ Ｐゴシック"/>
                <w:color w:val="000000" w:themeColor="text1"/>
                <w:kern w:val="0"/>
                <w:szCs w:val="21"/>
              </w:rPr>
            </w:pPr>
          </w:p>
        </w:tc>
      </w:tr>
      <w:tr w:rsidR="00D31536" w:rsidRPr="008B0679" w14:paraId="2C0FE0BF" w14:textId="77777777" w:rsidTr="008F7227">
        <w:trPr>
          <w:jc w:val="center"/>
        </w:trPr>
        <w:tc>
          <w:tcPr>
            <w:tcW w:w="838" w:type="pct"/>
            <w:vMerge w:val="restart"/>
          </w:tcPr>
          <w:p w14:paraId="1DF5B471" w14:textId="77777777" w:rsidR="002D440D" w:rsidRPr="008B0679" w:rsidRDefault="00521514" w:rsidP="002D440D">
            <w:pPr>
              <w:autoSpaceDE w:val="0"/>
              <w:autoSpaceDN w:val="0"/>
              <w:adjustRightInd w:val="0"/>
              <w:jc w:val="left"/>
              <w:rPr>
                <w:rFonts w:asciiTheme="minorEastAsia" w:hAnsiTheme="minorEastAsia" w:cs="ＭＳ 明朝"/>
                <w:color w:val="000000" w:themeColor="text1"/>
                <w:kern w:val="0"/>
                <w:szCs w:val="21"/>
                <w:lang w:eastAsia="zh-TW"/>
              </w:rPr>
            </w:pPr>
            <w:r w:rsidRPr="008B0679">
              <w:rPr>
                <w:rFonts w:asciiTheme="minorEastAsia" w:hAnsiTheme="minorEastAsia" w:cs="ＭＳ 明朝"/>
                <w:color w:val="000000" w:themeColor="text1"/>
                <w:kern w:val="0"/>
                <w:szCs w:val="21"/>
                <w:lang w:eastAsia="zh-TW"/>
              </w:rPr>
              <w:t>業務計画書</w:t>
            </w:r>
          </w:p>
          <w:p w14:paraId="2DDC0BE6" w14:textId="20CE1B30"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lang w:eastAsia="zh-TW"/>
              </w:rPr>
            </w:pPr>
            <w:r w:rsidRPr="008B0679">
              <w:rPr>
                <w:rFonts w:asciiTheme="minorEastAsia" w:hAnsiTheme="minorEastAsia" w:cs="ＭＳ 明朝"/>
                <w:color w:val="000000" w:themeColor="text1"/>
                <w:kern w:val="0"/>
                <w:szCs w:val="21"/>
                <w:lang w:eastAsia="zh-TW"/>
              </w:rPr>
              <w:t>(維持管理業務)</w:t>
            </w:r>
          </w:p>
        </w:tc>
        <w:tc>
          <w:tcPr>
            <w:tcW w:w="761" w:type="pct"/>
          </w:tcPr>
          <w:p w14:paraId="6DC142D4"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作業計画</w:t>
            </w:r>
          </w:p>
        </w:tc>
        <w:tc>
          <w:tcPr>
            <w:tcW w:w="2182" w:type="pct"/>
          </w:tcPr>
          <w:p w14:paraId="2A2DBBC6"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維持管理業務全般の基本業務計画</w:t>
            </w:r>
          </w:p>
        </w:tc>
        <w:tc>
          <w:tcPr>
            <w:tcW w:w="1219" w:type="pct"/>
            <w:vMerge w:val="restart"/>
          </w:tcPr>
          <w:p w14:paraId="37895F0A"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p>
        </w:tc>
      </w:tr>
      <w:tr w:rsidR="00D31536" w:rsidRPr="008B0679" w14:paraId="5C83A679" w14:textId="77777777" w:rsidTr="008F7227">
        <w:trPr>
          <w:jc w:val="center"/>
        </w:trPr>
        <w:tc>
          <w:tcPr>
            <w:tcW w:w="838" w:type="pct"/>
            <w:vMerge/>
          </w:tcPr>
          <w:p w14:paraId="782DB841"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p>
        </w:tc>
        <w:tc>
          <w:tcPr>
            <w:tcW w:w="761" w:type="pct"/>
          </w:tcPr>
          <w:p w14:paraId="0D0290A6"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長期業務計画</w:t>
            </w:r>
          </w:p>
        </w:tc>
        <w:tc>
          <w:tcPr>
            <w:tcW w:w="2182" w:type="pct"/>
          </w:tcPr>
          <w:p w14:paraId="3673EDAC"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業務期間中の維持管理業務計画</w:t>
            </w:r>
          </w:p>
        </w:tc>
        <w:tc>
          <w:tcPr>
            <w:tcW w:w="1219" w:type="pct"/>
            <w:vMerge/>
          </w:tcPr>
          <w:p w14:paraId="1871B043"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p>
        </w:tc>
      </w:tr>
      <w:tr w:rsidR="00D31536" w:rsidRPr="008B0679" w14:paraId="34D1BEAA" w14:textId="77777777" w:rsidTr="008F7227">
        <w:trPr>
          <w:jc w:val="center"/>
        </w:trPr>
        <w:tc>
          <w:tcPr>
            <w:tcW w:w="838" w:type="pct"/>
            <w:vMerge/>
          </w:tcPr>
          <w:p w14:paraId="41964946"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p>
        </w:tc>
        <w:tc>
          <w:tcPr>
            <w:tcW w:w="761" w:type="pct"/>
          </w:tcPr>
          <w:p w14:paraId="3D85C9B0"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年度業務計画</w:t>
            </w:r>
          </w:p>
        </w:tc>
        <w:tc>
          <w:tcPr>
            <w:tcW w:w="2182" w:type="pct"/>
          </w:tcPr>
          <w:p w14:paraId="509734CF"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各年度の維持管理業務計画</w:t>
            </w:r>
          </w:p>
        </w:tc>
        <w:tc>
          <w:tcPr>
            <w:tcW w:w="1219" w:type="pct"/>
            <w:vMerge/>
          </w:tcPr>
          <w:p w14:paraId="53D1DB2A"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p>
        </w:tc>
      </w:tr>
      <w:tr w:rsidR="00D31536" w:rsidRPr="008B0679" w14:paraId="2D3AC4E1" w14:textId="77777777" w:rsidTr="008F7227">
        <w:trPr>
          <w:jc w:val="center"/>
        </w:trPr>
        <w:tc>
          <w:tcPr>
            <w:tcW w:w="1599" w:type="pct"/>
            <w:gridSpan w:val="2"/>
          </w:tcPr>
          <w:p w14:paraId="6D8C4284"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lang w:eastAsia="zh-TW"/>
              </w:rPr>
            </w:pPr>
            <w:r w:rsidRPr="008B0679">
              <w:rPr>
                <w:rFonts w:asciiTheme="minorEastAsia" w:hAnsiTheme="minorEastAsia" w:cs="ＭＳ 明朝"/>
                <w:color w:val="000000" w:themeColor="text1"/>
                <w:kern w:val="0"/>
                <w:szCs w:val="21"/>
                <w:lang w:eastAsia="zh-TW"/>
              </w:rPr>
              <w:lastRenderedPageBreak/>
              <w:t>業務報告書(維持管理業務)</w:t>
            </w:r>
          </w:p>
        </w:tc>
        <w:tc>
          <w:tcPr>
            <w:tcW w:w="2182" w:type="pct"/>
          </w:tcPr>
          <w:p w14:paraId="38E0BC16" w14:textId="59B7ACF3" w:rsidR="00521514" w:rsidRPr="008B0679" w:rsidRDefault="004A429A"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業務日誌、点検</w:t>
            </w:r>
            <w:r w:rsidRPr="008B0679">
              <w:rPr>
                <w:rFonts w:asciiTheme="minorEastAsia" w:hAnsiTheme="minorEastAsia" w:cs="ＭＳ 明朝" w:hint="eastAsia"/>
                <w:color w:val="000000" w:themeColor="text1"/>
                <w:kern w:val="0"/>
                <w:szCs w:val="21"/>
              </w:rPr>
              <w:t>・修繕</w:t>
            </w:r>
            <w:r w:rsidRPr="008B0679">
              <w:rPr>
                <w:rFonts w:asciiTheme="minorEastAsia" w:hAnsiTheme="minorEastAsia" w:cs="ＭＳ 明朝"/>
                <w:color w:val="000000" w:themeColor="text1"/>
                <w:kern w:val="0"/>
                <w:szCs w:val="21"/>
              </w:rPr>
              <w:t>記録、</w:t>
            </w:r>
            <w:r w:rsidRPr="008B0679">
              <w:rPr>
                <w:rFonts w:asciiTheme="minorEastAsia" w:hAnsiTheme="minorEastAsia" w:cs="ＭＳ 明朝" w:hint="eastAsia"/>
                <w:color w:val="000000" w:themeColor="text1"/>
                <w:kern w:val="0"/>
                <w:szCs w:val="21"/>
              </w:rPr>
              <w:t>客数、苦情および対応策、</w:t>
            </w:r>
            <w:r w:rsidRPr="008B0679">
              <w:rPr>
                <w:rFonts w:asciiTheme="minorEastAsia" w:hAnsiTheme="minorEastAsia" w:cs="ＭＳ 明朝"/>
                <w:color w:val="000000" w:themeColor="text1"/>
                <w:kern w:val="0"/>
                <w:szCs w:val="21"/>
              </w:rPr>
              <w:t>光熱水費負担額等の維持管理業務内容の報告書</w:t>
            </w:r>
          </w:p>
        </w:tc>
        <w:tc>
          <w:tcPr>
            <w:tcW w:w="1219" w:type="pct"/>
          </w:tcPr>
          <w:p w14:paraId="209C74D5" w14:textId="4853D5EB" w:rsidR="00521514" w:rsidRPr="008B0679" w:rsidRDefault="00AB1162" w:rsidP="002D440D">
            <w:pPr>
              <w:autoSpaceDE w:val="0"/>
              <w:autoSpaceDN w:val="0"/>
              <w:adjustRightInd w:val="0"/>
              <w:jc w:val="left"/>
              <w:rPr>
                <w:rFonts w:asciiTheme="minorEastAsia" w:hAnsiTheme="minorEastAsia" w:cs="ＭＳ Ｐゴシック"/>
                <w:color w:val="000000" w:themeColor="text1"/>
                <w:kern w:val="0"/>
                <w:szCs w:val="21"/>
              </w:rPr>
            </w:pPr>
            <w:r w:rsidRPr="008B0679">
              <w:rPr>
                <w:rFonts w:asciiTheme="minorEastAsia" w:hAnsiTheme="minorEastAsia" w:cs="ＭＳ Ｐゴシック" w:hint="eastAsia"/>
                <w:color w:val="000000" w:themeColor="text1"/>
                <w:kern w:val="0"/>
                <w:szCs w:val="21"/>
              </w:rPr>
              <w:t>月</w:t>
            </w:r>
            <w:r w:rsidRPr="008B0679">
              <w:rPr>
                <w:rFonts w:asciiTheme="minorEastAsia" w:hAnsiTheme="minorEastAsia" w:cs="ＭＳ Ｐゴシック"/>
                <w:color w:val="000000" w:themeColor="text1"/>
                <w:kern w:val="0"/>
                <w:szCs w:val="21"/>
              </w:rPr>
              <w:t>1回。月初めに前月分を報告する</w:t>
            </w:r>
          </w:p>
        </w:tc>
      </w:tr>
      <w:tr w:rsidR="00D31536" w:rsidRPr="008B0679" w14:paraId="127E3C3A" w14:textId="77777777" w:rsidTr="008F7227">
        <w:trPr>
          <w:jc w:val="center"/>
        </w:trPr>
        <w:tc>
          <w:tcPr>
            <w:tcW w:w="838" w:type="pct"/>
            <w:vMerge w:val="restart"/>
          </w:tcPr>
          <w:p w14:paraId="4A76D69E" w14:textId="77777777" w:rsidR="00BE617D"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業務計画書</w:t>
            </w:r>
          </w:p>
          <w:p w14:paraId="429FB9BD" w14:textId="51732C49"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(運営業務)</w:t>
            </w:r>
          </w:p>
        </w:tc>
        <w:tc>
          <w:tcPr>
            <w:tcW w:w="761" w:type="pct"/>
          </w:tcPr>
          <w:p w14:paraId="04A564E0"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作業計画</w:t>
            </w:r>
          </w:p>
        </w:tc>
        <w:tc>
          <w:tcPr>
            <w:tcW w:w="2182" w:type="pct"/>
          </w:tcPr>
          <w:p w14:paraId="581B975A"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運営業務全般の基本業務計画</w:t>
            </w:r>
          </w:p>
        </w:tc>
        <w:tc>
          <w:tcPr>
            <w:tcW w:w="1219" w:type="pct"/>
            <w:vMerge w:val="restart"/>
          </w:tcPr>
          <w:p w14:paraId="358A3774" w14:textId="77777777" w:rsidR="00521514" w:rsidRPr="008B0679" w:rsidRDefault="00521514" w:rsidP="002D440D">
            <w:pPr>
              <w:autoSpaceDE w:val="0"/>
              <w:autoSpaceDN w:val="0"/>
              <w:adjustRightInd w:val="0"/>
              <w:jc w:val="left"/>
              <w:rPr>
                <w:rFonts w:asciiTheme="minorEastAsia" w:hAnsiTheme="minorEastAsia" w:cs="ＭＳ Ｐゴシック"/>
                <w:color w:val="000000" w:themeColor="text1"/>
                <w:kern w:val="0"/>
                <w:szCs w:val="21"/>
              </w:rPr>
            </w:pPr>
          </w:p>
        </w:tc>
      </w:tr>
      <w:tr w:rsidR="00D31536" w:rsidRPr="008B0679" w14:paraId="12257AD4" w14:textId="77777777" w:rsidTr="008F7227">
        <w:trPr>
          <w:jc w:val="center"/>
        </w:trPr>
        <w:tc>
          <w:tcPr>
            <w:tcW w:w="838" w:type="pct"/>
            <w:vMerge/>
          </w:tcPr>
          <w:p w14:paraId="0FD943CE"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p>
        </w:tc>
        <w:tc>
          <w:tcPr>
            <w:tcW w:w="761" w:type="pct"/>
          </w:tcPr>
          <w:p w14:paraId="1D0AFB4C"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長期業務計画</w:t>
            </w:r>
          </w:p>
        </w:tc>
        <w:tc>
          <w:tcPr>
            <w:tcW w:w="2182" w:type="pct"/>
          </w:tcPr>
          <w:p w14:paraId="495754B2"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運営期間中の運営業務計画</w:t>
            </w:r>
          </w:p>
        </w:tc>
        <w:tc>
          <w:tcPr>
            <w:tcW w:w="1219" w:type="pct"/>
            <w:vMerge/>
          </w:tcPr>
          <w:p w14:paraId="36591272" w14:textId="77777777" w:rsidR="00521514" w:rsidRPr="008B0679" w:rsidRDefault="00521514" w:rsidP="002D440D">
            <w:pPr>
              <w:autoSpaceDE w:val="0"/>
              <w:autoSpaceDN w:val="0"/>
              <w:adjustRightInd w:val="0"/>
              <w:jc w:val="left"/>
              <w:rPr>
                <w:rFonts w:asciiTheme="minorEastAsia" w:hAnsiTheme="minorEastAsia" w:cs="ＭＳ Ｐゴシック"/>
                <w:color w:val="000000" w:themeColor="text1"/>
                <w:kern w:val="0"/>
                <w:szCs w:val="21"/>
              </w:rPr>
            </w:pPr>
          </w:p>
        </w:tc>
      </w:tr>
      <w:tr w:rsidR="00D31536" w:rsidRPr="008B0679" w14:paraId="0AAA6F38" w14:textId="77777777" w:rsidTr="008F7227">
        <w:trPr>
          <w:jc w:val="center"/>
        </w:trPr>
        <w:tc>
          <w:tcPr>
            <w:tcW w:w="838" w:type="pct"/>
            <w:vMerge/>
          </w:tcPr>
          <w:p w14:paraId="42E5E192"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p>
        </w:tc>
        <w:tc>
          <w:tcPr>
            <w:tcW w:w="761" w:type="pct"/>
          </w:tcPr>
          <w:p w14:paraId="080B6D9E"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年度業務計画</w:t>
            </w:r>
          </w:p>
        </w:tc>
        <w:tc>
          <w:tcPr>
            <w:tcW w:w="2182" w:type="pct"/>
          </w:tcPr>
          <w:p w14:paraId="3978F621"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各年度の運営業務計画</w:t>
            </w:r>
          </w:p>
        </w:tc>
        <w:tc>
          <w:tcPr>
            <w:tcW w:w="1219" w:type="pct"/>
            <w:vMerge/>
          </w:tcPr>
          <w:p w14:paraId="70871E83" w14:textId="77777777" w:rsidR="00521514" w:rsidRPr="008B0679" w:rsidRDefault="00521514" w:rsidP="002D440D">
            <w:pPr>
              <w:autoSpaceDE w:val="0"/>
              <w:autoSpaceDN w:val="0"/>
              <w:adjustRightInd w:val="0"/>
              <w:jc w:val="left"/>
              <w:rPr>
                <w:rFonts w:asciiTheme="minorEastAsia" w:hAnsiTheme="minorEastAsia" w:cs="ＭＳ Ｐゴシック"/>
                <w:color w:val="000000" w:themeColor="text1"/>
                <w:kern w:val="0"/>
                <w:szCs w:val="21"/>
              </w:rPr>
            </w:pPr>
          </w:p>
        </w:tc>
      </w:tr>
      <w:tr w:rsidR="00D31536" w:rsidRPr="008B0679" w14:paraId="1389DDFF" w14:textId="77777777" w:rsidTr="008F7227">
        <w:trPr>
          <w:jc w:val="center"/>
        </w:trPr>
        <w:tc>
          <w:tcPr>
            <w:tcW w:w="838" w:type="pct"/>
            <w:vMerge/>
          </w:tcPr>
          <w:p w14:paraId="477972E9" w14:textId="77777777" w:rsidR="00521514" w:rsidRPr="008B0679" w:rsidRDefault="00521514" w:rsidP="002D440D">
            <w:pPr>
              <w:autoSpaceDE w:val="0"/>
              <w:autoSpaceDN w:val="0"/>
              <w:adjustRightInd w:val="0"/>
              <w:jc w:val="left"/>
              <w:rPr>
                <w:rFonts w:asciiTheme="minorEastAsia" w:hAnsiTheme="minorEastAsia" w:cs="Times New Roman"/>
                <w:color w:val="000000" w:themeColor="text1"/>
                <w:szCs w:val="21"/>
              </w:rPr>
            </w:pPr>
          </w:p>
        </w:tc>
        <w:tc>
          <w:tcPr>
            <w:tcW w:w="761" w:type="pct"/>
          </w:tcPr>
          <w:p w14:paraId="193A3DFF"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臨時業務実施計画</w:t>
            </w:r>
          </w:p>
        </w:tc>
        <w:tc>
          <w:tcPr>
            <w:tcW w:w="2182" w:type="pct"/>
          </w:tcPr>
          <w:p w14:paraId="6A6921F2" w14:textId="77777777" w:rsidR="00521514" w:rsidRPr="008B0679" w:rsidRDefault="00521514" w:rsidP="002D440D">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年度実施計画等に含まれない臨時イベント等の運営業務に関する内容</w:t>
            </w:r>
          </w:p>
        </w:tc>
        <w:tc>
          <w:tcPr>
            <w:tcW w:w="1219" w:type="pct"/>
            <w:vMerge/>
          </w:tcPr>
          <w:p w14:paraId="5E483799" w14:textId="77777777" w:rsidR="00521514" w:rsidRPr="008B0679" w:rsidRDefault="00521514" w:rsidP="002D440D">
            <w:pPr>
              <w:autoSpaceDE w:val="0"/>
              <w:autoSpaceDN w:val="0"/>
              <w:adjustRightInd w:val="0"/>
              <w:jc w:val="left"/>
              <w:rPr>
                <w:rFonts w:asciiTheme="minorEastAsia" w:hAnsiTheme="minorEastAsia" w:cs="ＭＳ Ｐゴシック"/>
                <w:color w:val="000000" w:themeColor="text1"/>
                <w:kern w:val="0"/>
                <w:szCs w:val="21"/>
              </w:rPr>
            </w:pPr>
          </w:p>
        </w:tc>
      </w:tr>
      <w:tr w:rsidR="004A429A" w:rsidRPr="008B0679" w14:paraId="2BBB14A9" w14:textId="77777777" w:rsidTr="008F7227">
        <w:trPr>
          <w:jc w:val="center"/>
        </w:trPr>
        <w:tc>
          <w:tcPr>
            <w:tcW w:w="1599" w:type="pct"/>
            <w:gridSpan w:val="2"/>
          </w:tcPr>
          <w:p w14:paraId="2B164B51" w14:textId="77777777" w:rsidR="004A429A" w:rsidRPr="008B0679" w:rsidRDefault="004A429A" w:rsidP="004A429A">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業務報告書(運営業務)</w:t>
            </w:r>
          </w:p>
        </w:tc>
        <w:tc>
          <w:tcPr>
            <w:tcW w:w="2182" w:type="pct"/>
          </w:tcPr>
          <w:p w14:paraId="11542770" w14:textId="7672D159" w:rsidR="004A429A" w:rsidRPr="008B0679" w:rsidRDefault="004A429A" w:rsidP="004A429A">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各施設の売上</w:t>
            </w:r>
            <w:r w:rsidRPr="008B0679">
              <w:rPr>
                <w:rFonts w:asciiTheme="minorEastAsia" w:hAnsiTheme="minorEastAsia" w:cs="ＭＳ 明朝" w:hint="eastAsia"/>
                <w:color w:val="000000" w:themeColor="text1"/>
                <w:kern w:val="0"/>
                <w:szCs w:val="21"/>
              </w:rPr>
              <w:t>と経費がわかるもの</w:t>
            </w:r>
            <w:r w:rsidRPr="008B0679">
              <w:rPr>
                <w:rFonts w:asciiTheme="minorEastAsia" w:hAnsiTheme="minorEastAsia" w:cs="ＭＳ 明朝"/>
                <w:color w:val="000000" w:themeColor="text1"/>
                <w:kern w:val="0"/>
                <w:szCs w:val="21"/>
              </w:rPr>
              <w:t>、入場者数等の運営業務内容の報告書</w:t>
            </w:r>
          </w:p>
        </w:tc>
        <w:tc>
          <w:tcPr>
            <w:tcW w:w="1219" w:type="pct"/>
          </w:tcPr>
          <w:p w14:paraId="6479B253" w14:textId="03CC7AD4" w:rsidR="004A429A" w:rsidRPr="008B0679" w:rsidRDefault="004A429A" w:rsidP="004A429A">
            <w:pPr>
              <w:autoSpaceDE w:val="0"/>
              <w:autoSpaceDN w:val="0"/>
              <w:adjustRightInd w:val="0"/>
              <w:jc w:val="left"/>
              <w:rPr>
                <w:rFonts w:asciiTheme="minorEastAsia" w:hAnsiTheme="minorEastAsia" w:cs="ＭＳ Ｐゴシック"/>
                <w:color w:val="000000" w:themeColor="text1"/>
                <w:kern w:val="0"/>
                <w:szCs w:val="21"/>
              </w:rPr>
            </w:pPr>
            <w:r w:rsidRPr="008B0679">
              <w:rPr>
                <w:rFonts w:asciiTheme="minorEastAsia" w:hAnsiTheme="minorEastAsia" w:cs="ＭＳ Ｐゴシック" w:hint="eastAsia"/>
                <w:color w:val="000000" w:themeColor="text1"/>
                <w:kern w:val="0"/>
                <w:szCs w:val="21"/>
              </w:rPr>
              <w:t>半期に一度報告する。</w:t>
            </w:r>
          </w:p>
        </w:tc>
      </w:tr>
      <w:tr w:rsidR="004A429A" w:rsidRPr="008B0679" w14:paraId="24CF7FF4" w14:textId="77777777" w:rsidTr="008F7227">
        <w:trPr>
          <w:jc w:val="center"/>
        </w:trPr>
        <w:tc>
          <w:tcPr>
            <w:tcW w:w="1599" w:type="pct"/>
            <w:gridSpan w:val="2"/>
          </w:tcPr>
          <w:p w14:paraId="4314708F" w14:textId="21919D31" w:rsidR="004A429A" w:rsidRPr="008B0679" w:rsidRDefault="004A429A" w:rsidP="004A429A">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年間業務報告書</w:t>
            </w:r>
          </w:p>
        </w:tc>
        <w:tc>
          <w:tcPr>
            <w:tcW w:w="2182" w:type="pct"/>
          </w:tcPr>
          <w:p w14:paraId="022EFDA3" w14:textId="5E228C27" w:rsidR="004A429A" w:rsidRPr="008B0679" w:rsidRDefault="004A429A" w:rsidP="004A429A">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維持管理業務・運営業務全体の業務および収支の報告書</w:t>
            </w:r>
          </w:p>
        </w:tc>
        <w:tc>
          <w:tcPr>
            <w:tcW w:w="1219" w:type="pct"/>
          </w:tcPr>
          <w:p w14:paraId="5FC507F7" w14:textId="77777777" w:rsidR="004A429A" w:rsidRPr="008B0679" w:rsidRDefault="004A429A" w:rsidP="004A429A">
            <w:pPr>
              <w:autoSpaceDE w:val="0"/>
              <w:autoSpaceDN w:val="0"/>
              <w:adjustRightInd w:val="0"/>
              <w:jc w:val="left"/>
              <w:rPr>
                <w:rFonts w:asciiTheme="minorEastAsia" w:hAnsiTheme="minorEastAsia" w:cs="ＭＳ Ｐゴシック"/>
                <w:color w:val="000000" w:themeColor="text1"/>
                <w:kern w:val="0"/>
                <w:szCs w:val="21"/>
              </w:rPr>
            </w:pPr>
          </w:p>
        </w:tc>
      </w:tr>
    </w:tbl>
    <w:p w14:paraId="16EACD43" w14:textId="77777777" w:rsidR="00521514" w:rsidRPr="00497724" w:rsidRDefault="00521514" w:rsidP="00521514">
      <w:pPr>
        <w:autoSpaceDE w:val="0"/>
        <w:autoSpaceDN w:val="0"/>
        <w:adjustRightInd w:val="0"/>
        <w:ind w:left="221"/>
        <w:jc w:val="left"/>
        <w:rPr>
          <w:rFonts w:asciiTheme="minorEastAsia" w:hAnsiTheme="minorEastAsia" w:cs="YuGothicUI"/>
          <w:color w:val="000000" w:themeColor="text1"/>
          <w:kern w:val="0"/>
          <w:szCs w:val="21"/>
        </w:rPr>
      </w:pPr>
    </w:p>
    <w:p w14:paraId="48D14AF9" w14:textId="64B4EB12" w:rsidR="00521514" w:rsidRPr="00497724" w:rsidRDefault="00521514" w:rsidP="00521514">
      <w:pPr>
        <w:pStyle w:val="2"/>
        <w:rPr>
          <w:color w:val="000000" w:themeColor="text1"/>
        </w:rPr>
      </w:pPr>
      <w:bookmarkStart w:id="14" w:name="_Toc231370542"/>
      <w:r w:rsidRPr="00497724">
        <w:rPr>
          <w:rFonts w:hint="eastAsia"/>
          <w:color w:val="000000" w:themeColor="text1"/>
        </w:rPr>
        <w:t>要求水準の変更</w:t>
      </w:r>
      <w:bookmarkEnd w:id="14"/>
    </w:p>
    <w:p w14:paraId="0324784F" w14:textId="77777777" w:rsidR="00366731" w:rsidRPr="00497724" w:rsidRDefault="00521514" w:rsidP="00366731">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町は、事業期間中に要求水準の見直しを行うことがある。</w:t>
      </w:r>
    </w:p>
    <w:p w14:paraId="6982AC32" w14:textId="77777777" w:rsidR="00DE7338" w:rsidRPr="008B0679" w:rsidRDefault="00521514" w:rsidP="00DE7338">
      <w:pPr>
        <w:autoSpaceDE w:val="0"/>
        <w:autoSpaceDN w:val="0"/>
        <w:adjustRightInd w:val="0"/>
        <w:ind w:left="221"/>
        <w:jc w:val="left"/>
        <w:rPr>
          <w:rFonts w:asciiTheme="minorEastAsia" w:hAnsiTheme="minorEastAsia" w:cs="YuGothicUI"/>
          <w:b/>
          <w:bCs/>
          <w:color w:val="000000" w:themeColor="text1"/>
          <w:kern w:val="0"/>
          <w:szCs w:val="21"/>
        </w:rPr>
      </w:pPr>
      <w:r w:rsidRPr="008B0679">
        <w:rPr>
          <w:rFonts w:asciiTheme="minorEastAsia" w:hAnsiTheme="minorEastAsia" w:cs="YuGothicUI"/>
          <w:b/>
          <w:bCs/>
          <w:color w:val="000000" w:themeColor="text1"/>
          <w:kern w:val="0"/>
          <w:szCs w:val="21"/>
        </w:rPr>
        <w:t>（１）要求水準の変更</w:t>
      </w:r>
    </w:p>
    <w:p w14:paraId="2689DC3A" w14:textId="3DCC8121" w:rsidR="00521514" w:rsidRPr="008B0679" w:rsidRDefault="00521514" w:rsidP="00DE7338">
      <w:pPr>
        <w:autoSpaceDE w:val="0"/>
        <w:autoSpaceDN w:val="0"/>
        <w:adjustRightInd w:val="0"/>
        <w:ind w:left="221" w:firstLineChars="200" w:firstLine="420"/>
        <w:jc w:val="left"/>
        <w:rPr>
          <w:rFonts w:asciiTheme="minorEastAsia" w:hAnsiTheme="minorEastAsia" w:cs="YuGothicUI"/>
          <w:color w:val="000000" w:themeColor="text1"/>
          <w:kern w:val="0"/>
          <w:szCs w:val="21"/>
        </w:rPr>
      </w:pPr>
      <w:r w:rsidRPr="00497724">
        <w:rPr>
          <w:rFonts w:asciiTheme="minorEastAsia" w:hAnsiTheme="minorEastAsia" w:cs="ＭＳ 明朝"/>
          <w:color w:val="000000" w:themeColor="text1"/>
          <w:kern w:val="0"/>
          <w:szCs w:val="21"/>
        </w:rPr>
        <w:t>町が要求水準を見直すときは、事前に事業者に通知する。</w:t>
      </w:r>
    </w:p>
    <w:p w14:paraId="6DCE1634" w14:textId="77777777" w:rsidR="00DE7338" w:rsidRPr="00497724" w:rsidRDefault="00521514" w:rsidP="00DE7338">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町が要求水準を見直す際の事由は次のとおりである。</w:t>
      </w:r>
    </w:p>
    <w:p w14:paraId="4E89B25B" w14:textId="77777777" w:rsidR="00DA2B9B" w:rsidRPr="00497724" w:rsidRDefault="00521514" w:rsidP="001B2652">
      <w:pPr>
        <w:pStyle w:val="a8"/>
        <w:numPr>
          <w:ilvl w:val="0"/>
          <w:numId w:val="35"/>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法令等の変更により業務内容が著しく変更されるとき</w:t>
      </w:r>
    </w:p>
    <w:p w14:paraId="39C6C45E" w14:textId="77777777" w:rsidR="00DA2B9B" w:rsidRPr="00497724" w:rsidRDefault="00521514" w:rsidP="001B2652">
      <w:pPr>
        <w:pStyle w:val="a8"/>
        <w:numPr>
          <w:ilvl w:val="0"/>
          <w:numId w:val="35"/>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Times New Roman"/>
          <w:color w:val="000000" w:themeColor="text1"/>
          <w:kern w:val="0"/>
          <w:szCs w:val="21"/>
        </w:rPr>
        <w:t>災害・事故等により、特別な業務内容が常時必要なとき、又は業務内容を著しく変更したとき</w:t>
      </w:r>
    </w:p>
    <w:p w14:paraId="6D57D757" w14:textId="77777777" w:rsidR="00DA2B9B" w:rsidRPr="00497724" w:rsidRDefault="00521514" w:rsidP="001B2652">
      <w:pPr>
        <w:pStyle w:val="a8"/>
        <w:numPr>
          <w:ilvl w:val="0"/>
          <w:numId w:val="35"/>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Times New Roman"/>
          <w:color w:val="000000" w:themeColor="text1"/>
          <w:kern w:val="0"/>
          <w:szCs w:val="21"/>
        </w:rPr>
        <w:t>町の事由により業務内容の変更が必要なとき</w:t>
      </w:r>
    </w:p>
    <w:p w14:paraId="37250D7C" w14:textId="2B7973AF" w:rsidR="00521514" w:rsidRPr="00497724" w:rsidRDefault="00521514" w:rsidP="001B2652">
      <w:pPr>
        <w:pStyle w:val="a8"/>
        <w:numPr>
          <w:ilvl w:val="0"/>
          <w:numId w:val="35"/>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Times New Roman"/>
          <w:color w:val="000000" w:themeColor="text1"/>
          <w:kern w:val="0"/>
          <w:szCs w:val="21"/>
        </w:rPr>
        <w:t>その他、業務内容の変更が特に必要と認められるとき</w:t>
      </w:r>
    </w:p>
    <w:p w14:paraId="23830C9D"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p>
    <w:p w14:paraId="078876BD" w14:textId="77777777" w:rsidR="00E42FC6" w:rsidRPr="008B0679" w:rsidRDefault="00521514" w:rsidP="00E42FC6">
      <w:pPr>
        <w:autoSpaceDE w:val="0"/>
        <w:autoSpaceDN w:val="0"/>
        <w:adjustRightInd w:val="0"/>
        <w:ind w:left="221"/>
        <w:jc w:val="left"/>
        <w:rPr>
          <w:rFonts w:asciiTheme="minorEastAsia" w:hAnsiTheme="minorEastAsia" w:cs="YuGothicUI"/>
          <w:b/>
          <w:bCs/>
          <w:color w:val="000000" w:themeColor="text1"/>
          <w:kern w:val="0"/>
          <w:szCs w:val="21"/>
        </w:rPr>
      </w:pPr>
      <w:r w:rsidRPr="008B0679">
        <w:rPr>
          <w:rFonts w:asciiTheme="minorEastAsia" w:hAnsiTheme="minorEastAsia" w:cs="YuGothicUI" w:hint="eastAsia"/>
          <w:b/>
          <w:bCs/>
          <w:color w:val="000000" w:themeColor="text1"/>
          <w:kern w:val="0"/>
          <w:szCs w:val="21"/>
        </w:rPr>
        <w:t>（</w:t>
      </w:r>
      <w:r w:rsidRPr="008B0679">
        <w:rPr>
          <w:rFonts w:asciiTheme="minorEastAsia" w:hAnsiTheme="minorEastAsia" w:cs="YuGothicUI"/>
          <w:b/>
          <w:bCs/>
          <w:color w:val="000000" w:themeColor="text1"/>
          <w:kern w:val="0"/>
          <w:szCs w:val="21"/>
        </w:rPr>
        <w:t>２）要求水準の変更に伴う事業契約等の変更</w:t>
      </w:r>
    </w:p>
    <w:p w14:paraId="527D514D" w14:textId="5690B80F" w:rsidR="00521514" w:rsidRPr="00497724" w:rsidRDefault="00521514" w:rsidP="00FC58B4">
      <w:pPr>
        <w:pStyle w:val="a8"/>
        <w:autoSpaceDE w:val="0"/>
        <w:autoSpaceDN w:val="0"/>
        <w:adjustRightInd w:val="0"/>
        <w:ind w:leftChars="200" w:left="420" w:firstLineChars="100" w:firstLine="210"/>
        <w:jc w:val="left"/>
        <w:rPr>
          <w:rFonts w:asciiTheme="minorEastAsia" w:hAnsiTheme="minorEastAsia" w:cs="Times New Roman"/>
          <w:color w:val="000000" w:themeColor="text1"/>
          <w:szCs w:val="21"/>
        </w:rPr>
      </w:pPr>
      <w:r w:rsidRPr="00497724">
        <w:rPr>
          <w:rFonts w:asciiTheme="minorEastAsia" w:hAnsiTheme="minorEastAsia" w:cs="Times New Roman"/>
          <w:color w:val="000000" w:themeColor="text1"/>
          <w:szCs w:val="21"/>
        </w:rPr>
        <w:t>町と事業者は、要求水準の変更に伴い、これに必要な事業契約</w:t>
      </w:r>
      <w:r w:rsidR="00EC4DF6" w:rsidRPr="00497724">
        <w:rPr>
          <w:rFonts w:asciiTheme="minorEastAsia" w:hAnsiTheme="minorEastAsia" w:cs="Times New Roman"/>
          <w:color w:val="000000" w:themeColor="text1"/>
          <w:szCs w:val="21"/>
        </w:rPr>
        <w:t>および</w:t>
      </w:r>
      <w:r w:rsidRPr="00497724">
        <w:rPr>
          <w:rFonts w:asciiTheme="minorEastAsia" w:hAnsiTheme="minorEastAsia" w:cs="Times New Roman"/>
          <w:color w:val="000000" w:themeColor="text1"/>
          <w:szCs w:val="21"/>
        </w:rPr>
        <w:t>サービスの対価の支払い額の変更を行う場合がある。</w:t>
      </w:r>
    </w:p>
    <w:p w14:paraId="311F41CE" w14:textId="77777777" w:rsidR="00FC58B4" w:rsidRPr="008B0679" w:rsidRDefault="00FC58B4" w:rsidP="00FC58B4">
      <w:pPr>
        <w:pStyle w:val="a8"/>
        <w:autoSpaceDE w:val="0"/>
        <w:autoSpaceDN w:val="0"/>
        <w:adjustRightInd w:val="0"/>
        <w:ind w:leftChars="200" w:left="420" w:firstLineChars="100" w:firstLine="210"/>
        <w:jc w:val="left"/>
        <w:rPr>
          <w:rFonts w:asciiTheme="minorEastAsia" w:hAnsiTheme="minorEastAsia" w:cs="YuGothicUI"/>
          <w:color w:val="000000" w:themeColor="text1"/>
          <w:kern w:val="0"/>
          <w:szCs w:val="21"/>
        </w:rPr>
      </w:pPr>
    </w:p>
    <w:p w14:paraId="2CA4D9A8" w14:textId="68803019" w:rsidR="00521514" w:rsidRPr="00497724" w:rsidRDefault="00521514" w:rsidP="00521514">
      <w:pPr>
        <w:pStyle w:val="2"/>
        <w:rPr>
          <w:color w:val="000000" w:themeColor="text1"/>
        </w:rPr>
      </w:pPr>
      <w:bookmarkStart w:id="15" w:name="_Toc231370543"/>
      <w:r w:rsidRPr="00497724">
        <w:rPr>
          <w:rFonts w:hint="eastAsia"/>
          <w:color w:val="000000" w:themeColor="text1"/>
        </w:rPr>
        <w:t>関係法令の遵守等</w:t>
      </w:r>
      <w:bookmarkEnd w:id="15"/>
    </w:p>
    <w:p w14:paraId="4B3EBDF9" w14:textId="47B88E2E"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事業者は、本事業を行うにあたって、関連する各種法令</w:t>
      </w:r>
      <w:r w:rsidRPr="00497724">
        <w:rPr>
          <w:rFonts w:asciiTheme="minorEastAsia" w:hAnsiTheme="minorEastAsia" w:cs="ＭＳ 明朝" w:hint="eastAsia"/>
          <w:color w:val="000000" w:themeColor="text1"/>
          <w:kern w:val="0"/>
          <w:szCs w:val="21"/>
        </w:rPr>
        <w:t>（</w:t>
      </w:r>
      <w:r w:rsidRPr="00497724">
        <w:rPr>
          <w:rFonts w:asciiTheme="minorEastAsia" w:hAnsiTheme="minorEastAsia" w:cs="ＭＳ 明朝"/>
          <w:color w:val="000000" w:themeColor="text1"/>
          <w:kern w:val="0"/>
          <w:szCs w:val="21"/>
        </w:rPr>
        <w:t>施行令</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施行規則を含む。</w:t>
      </w:r>
      <w:r w:rsidRPr="00497724">
        <w:rPr>
          <w:rFonts w:asciiTheme="minorEastAsia" w:hAnsiTheme="minorEastAsia" w:cs="ＭＳ 明朝" w:hint="eastAsia"/>
          <w:color w:val="000000" w:themeColor="text1"/>
          <w:kern w:val="0"/>
          <w:szCs w:val="21"/>
        </w:rPr>
        <w:t>）</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条例等を遵守する。また、各種基準</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指針等についても本業務の要求水準に照らし合わせて、適用または準用する。</w:t>
      </w:r>
    </w:p>
    <w:p w14:paraId="410ADF49"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【関連する主な法令】</w:t>
      </w:r>
    </w:p>
    <w:p w14:paraId="5924C796"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・地方自治法</w:t>
      </w:r>
    </w:p>
    <w:p w14:paraId="7309BE0D"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・都市計画法</w:t>
      </w:r>
    </w:p>
    <w:p w14:paraId="57CCDC87"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・建築基準法</w:t>
      </w:r>
    </w:p>
    <w:p w14:paraId="6934FEC8"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・建築士法</w:t>
      </w:r>
    </w:p>
    <w:p w14:paraId="311F3365"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lastRenderedPageBreak/>
        <w:t>・建設業法</w:t>
      </w:r>
    </w:p>
    <w:p w14:paraId="15038362"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・消防法</w:t>
      </w:r>
    </w:p>
    <w:p w14:paraId="42D40A56"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・道路法</w:t>
      </w:r>
    </w:p>
    <w:p w14:paraId="5B9D66DF"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・駐車場法</w:t>
      </w:r>
    </w:p>
    <w:p w14:paraId="40806CDA"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・食品衛生法</w:t>
      </w:r>
    </w:p>
    <w:p w14:paraId="19DCB9FE"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・消費者契約法</w:t>
      </w:r>
    </w:p>
    <w:p w14:paraId="43D81419"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・製造物責任法</w:t>
      </w:r>
    </w:p>
    <w:p w14:paraId="5387E038"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・労働安全衛生法</w:t>
      </w:r>
    </w:p>
    <w:p w14:paraId="1EB195B8" w14:textId="77777777" w:rsidR="00521514" w:rsidRPr="00497724" w:rsidRDefault="00521514" w:rsidP="00521514">
      <w:pPr>
        <w:autoSpaceDE w:val="0"/>
        <w:autoSpaceDN w:val="0"/>
        <w:adjustRightInd w:val="0"/>
        <w:ind w:left="210" w:firstLineChars="200" w:firstLine="420"/>
        <w:jc w:val="left"/>
        <w:rPr>
          <w:rFonts w:asciiTheme="minorEastAsia" w:hAnsiTheme="minorEastAsia" w:cs="Times New Roman"/>
          <w:color w:val="000000" w:themeColor="text1"/>
          <w:szCs w:val="21"/>
        </w:rPr>
      </w:pPr>
      <w:r w:rsidRPr="00497724">
        <w:rPr>
          <w:rFonts w:asciiTheme="minorEastAsia" w:hAnsiTheme="minorEastAsia" w:cs="Times New Roman"/>
          <w:color w:val="000000" w:themeColor="text1"/>
          <w:szCs w:val="21"/>
        </w:rPr>
        <w:t>・労働基準法</w:t>
      </w:r>
    </w:p>
    <w:p w14:paraId="1DC9715D"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・水道法</w:t>
      </w:r>
    </w:p>
    <w:p w14:paraId="540EB521"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・電気事業法</w:t>
      </w:r>
    </w:p>
    <w:p w14:paraId="5347A39B" w14:textId="0E335CCC"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・廃棄物の処理</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清掃に関する法律</w:t>
      </w:r>
    </w:p>
    <w:p w14:paraId="7E5C4B5E"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・屋外広告物法</w:t>
      </w:r>
    </w:p>
    <w:p w14:paraId="35C46217"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・個人の情報の保護に関する法律</w:t>
      </w:r>
    </w:p>
    <w:p w14:paraId="49F3D975"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・大規模地震対策特別措置法</w:t>
      </w:r>
    </w:p>
    <w:p w14:paraId="2AEA33D3"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・福島県ふくしまユニバーサルデザイン推進指針</w:t>
      </w:r>
    </w:p>
    <w:p w14:paraId="75D2E2B7"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・福島県建築基準条例</w:t>
      </w:r>
    </w:p>
    <w:p w14:paraId="3650881B" w14:textId="77777777" w:rsidR="00521514" w:rsidRPr="008B0679"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・福島県屋外広告物条例</w:t>
      </w:r>
    </w:p>
    <w:p w14:paraId="4A8256F0" w14:textId="1A02888E" w:rsidR="00521514" w:rsidRPr="008B0679"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・福島県食品衛生法</w:t>
      </w:r>
      <w:r w:rsidR="00F727C7" w:rsidRPr="00497724">
        <w:rPr>
          <w:rFonts w:asciiTheme="minorEastAsia" w:hAnsiTheme="minorEastAsia" w:cs="ＭＳ 明朝" w:hint="eastAsia"/>
          <w:color w:val="000000" w:themeColor="text1"/>
          <w:kern w:val="0"/>
          <w:szCs w:val="21"/>
        </w:rPr>
        <w:t>施行</w:t>
      </w:r>
      <w:r w:rsidRPr="008B0679">
        <w:rPr>
          <w:rFonts w:asciiTheme="minorEastAsia" w:hAnsiTheme="minorEastAsia" w:cs="ＭＳ 明朝"/>
          <w:color w:val="000000" w:themeColor="text1"/>
          <w:kern w:val="0"/>
          <w:szCs w:val="21"/>
        </w:rPr>
        <w:t>条例</w:t>
      </w:r>
    </w:p>
    <w:p w14:paraId="054E1AF2" w14:textId="77777777" w:rsidR="00521514" w:rsidRPr="008B0679"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・福島県人にやさしいまちづくり条例</w:t>
      </w:r>
    </w:p>
    <w:p w14:paraId="315B46BA" w14:textId="29DA65A0" w:rsidR="00F24F09" w:rsidRPr="008B0679" w:rsidRDefault="00F24F09"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・福島県公衆浴場条例</w:t>
      </w:r>
    </w:p>
    <w:p w14:paraId="5DF84290" w14:textId="170153DA" w:rsidR="00F24F09" w:rsidRPr="008B0679" w:rsidRDefault="00F24F09"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・福島県温泉法施行条例</w:t>
      </w:r>
    </w:p>
    <w:p w14:paraId="24B05DC3" w14:textId="1D09C01C" w:rsidR="00F24F09" w:rsidRPr="00497724" w:rsidRDefault="00521514" w:rsidP="00F24F09">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w:t>
      </w:r>
      <w:r w:rsidRPr="008B0679">
        <w:rPr>
          <w:rFonts w:asciiTheme="minorEastAsia" w:hAnsiTheme="minorEastAsia" w:cs="ＭＳ 明朝" w:hint="eastAsia"/>
          <w:color w:val="000000" w:themeColor="text1"/>
          <w:kern w:val="0"/>
          <w:szCs w:val="21"/>
        </w:rPr>
        <w:t>富岡町個人情報の保護に関する法律施行条例</w:t>
      </w:r>
    </w:p>
    <w:p w14:paraId="0C69CBFF" w14:textId="22CA3078" w:rsidR="004A429A" w:rsidRPr="00497724" w:rsidRDefault="004A429A" w:rsidP="00F24F09">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・水質汚濁防止法</w:t>
      </w:r>
    </w:p>
    <w:p w14:paraId="0894E3A5" w14:textId="366F47FC" w:rsidR="004A429A" w:rsidRPr="008B0679" w:rsidRDefault="004A429A" w:rsidP="00F24F09">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・富岡町税条例</w:t>
      </w:r>
    </w:p>
    <w:p w14:paraId="782B48FB" w14:textId="77777777" w:rsidR="00521514" w:rsidRPr="008B0679"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・その他、関係する法令、条例等</w:t>
      </w:r>
    </w:p>
    <w:p w14:paraId="2F9BCEFA" w14:textId="77777777" w:rsidR="00521514" w:rsidRPr="008B0679"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【関連する主な基準類】</w:t>
      </w:r>
    </w:p>
    <w:p w14:paraId="07602829"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・杭基礎設計便覧（（公社）</w:t>
      </w:r>
      <w:r w:rsidRPr="00497724">
        <w:rPr>
          <w:rFonts w:asciiTheme="minorEastAsia" w:hAnsiTheme="minorEastAsia" w:cs="ＭＳ 明朝"/>
          <w:color w:val="000000" w:themeColor="text1"/>
          <w:kern w:val="0"/>
          <w:szCs w:val="21"/>
        </w:rPr>
        <w:t>日本道路協会）</w:t>
      </w:r>
    </w:p>
    <w:p w14:paraId="0EF1707C"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・道路土木要綱（（公社）日本道路協会）</w:t>
      </w:r>
    </w:p>
    <w:p w14:paraId="5F74F260"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・道路土木―盛土工指針（（公社）日本道路協会）</w:t>
      </w:r>
    </w:p>
    <w:p w14:paraId="248348F5"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・道路土木―軟弱地盤対策工指針（（公社）日本道路協会）</w:t>
      </w:r>
    </w:p>
    <w:p w14:paraId="5B92B10D"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・道路土木―仮設構造物工指針（（公社）日本道路協会）</w:t>
      </w:r>
    </w:p>
    <w:p w14:paraId="259F1598"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・防護柵の設置基準・同解説（（公社）日本道路協会）</w:t>
      </w:r>
    </w:p>
    <w:p w14:paraId="630C21D6"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・土木製図基準（（公社）土木学会）</w:t>
      </w:r>
    </w:p>
    <w:p w14:paraId="637B02BB"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・電気設備工事監理指針（（一社）公共建築協会）</w:t>
      </w:r>
    </w:p>
    <w:p w14:paraId="0124A0AC"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・機械設備工事監理指針（（一社）公共建築協会）</w:t>
      </w:r>
    </w:p>
    <w:p w14:paraId="753486B3"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・開発許可制度の手引き（福島県）</w:t>
      </w:r>
    </w:p>
    <w:p w14:paraId="7B208546"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・設計、地質、土質調査、測量各業務共通仕様書（福島県）</w:t>
      </w:r>
    </w:p>
    <w:p w14:paraId="29A5CABD"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lastRenderedPageBreak/>
        <w:t>・建築関係工事共通仕様書（福島県）</w:t>
      </w:r>
    </w:p>
    <w:p w14:paraId="343AB508" w14:textId="77777777" w:rsidR="00AC55CC" w:rsidRPr="00497724" w:rsidRDefault="002023B8" w:rsidP="00AC55CC">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w:t>
      </w:r>
      <w:r w:rsidR="00AC55CC" w:rsidRPr="00497724">
        <w:rPr>
          <w:rFonts w:asciiTheme="minorEastAsia" w:hAnsiTheme="minorEastAsia" w:cs="ＭＳ 明朝" w:hint="eastAsia"/>
          <w:color w:val="000000" w:themeColor="text1"/>
          <w:kern w:val="0"/>
          <w:szCs w:val="21"/>
        </w:rPr>
        <w:t>建築関係設計業務委託共通仕様書（福島県）</w:t>
      </w:r>
    </w:p>
    <w:p w14:paraId="13C3A703" w14:textId="4B3FD144" w:rsidR="002023B8" w:rsidRPr="00497724" w:rsidRDefault="00AC55CC" w:rsidP="00AC55CC">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・建築関係工事監理業務委託共通仕様書（福島県）</w:t>
      </w:r>
    </w:p>
    <w:p w14:paraId="585F7552" w14:textId="77777777"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・土木工事共通仕様書・施工管理基準（福島県）</w:t>
      </w:r>
    </w:p>
    <w:p w14:paraId="6124C1A0" w14:textId="6E3D80A8" w:rsidR="00521514" w:rsidRPr="00497724" w:rsidRDefault="00521514"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・その他の関連要項</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各種基準</w:t>
      </w:r>
    </w:p>
    <w:p w14:paraId="39AC397B" w14:textId="77777777" w:rsidR="00D42C27" w:rsidRPr="00497724" w:rsidRDefault="00D42C27"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p>
    <w:p w14:paraId="4B20F64C" w14:textId="77777777" w:rsidR="00D42C27" w:rsidRPr="00497724" w:rsidRDefault="00D42C27" w:rsidP="00497724">
      <w:pPr>
        <w:pStyle w:val="2"/>
        <w:ind w:left="567"/>
        <w:rPr>
          <w:color w:val="000000" w:themeColor="text1"/>
        </w:rPr>
      </w:pPr>
      <w:bookmarkStart w:id="16" w:name="_Toc231370544"/>
      <w:r w:rsidRPr="00497724">
        <w:rPr>
          <w:color w:val="000000" w:themeColor="text1"/>
        </w:rPr>
        <w:t>契約保証金</w:t>
      </w:r>
      <w:bookmarkEnd w:id="16"/>
    </w:p>
    <w:p w14:paraId="252EBC6D" w14:textId="487D9B67" w:rsidR="00D42C27" w:rsidRPr="008B0679" w:rsidRDefault="00737D17" w:rsidP="00C465FE">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契約保証金の納付</w:t>
      </w:r>
      <w:r w:rsidR="00FD4C7C" w:rsidRPr="00497724">
        <w:rPr>
          <w:rFonts w:asciiTheme="minorEastAsia" w:hAnsiTheme="minorEastAsia" w:cs="ＭＳ 明朝" w:hint="eastAsia"/>
          <w:color w:val="000000" w:themeColor="text1"/>
          <w:kern w:val="0"/>
          <w:szCs w:val="21"/>
        </w:rPr>
        <w:t>・返還</w:t>
      </w:r>
      <w:r w:rsidR="00EC4DF6" w:rsidRPr="00497724">
        <w:rPr>
          <w:rFonts w:asciiTheme="minorEastAsia" w:hAnsiTheme="minorEastAsia" w:cs="ＭＳ 明朝" w:hint="eastAsia"/>
          <w:color w:val="000000" w:themeColor="text1"/>
          <w:kern w:val="0"/>
          <w:szCs w:val="21"/>
        </w:rPr>
        <w:t>および</w:t>
      </w:r>
      <w:r w:rsidRPr="00497724">
        <w:rPr>
          <w:rFonts w:asciiTheme="minorEastAsia" w:hAnsiTheme="minorEastAsia" w:cs="ＭＳ 明朝" w:hint="eastAsia"/>
          <w:color w:val="000000" w:themeColor="text1"/>
          <w:kern w:val="0"/>
          <w:szCs w:val="21"/>
        </w:rPr>
        <w:t>金額</w:t>
      </w:r>
      <w:r w:rsidR="00FD4C7C" w:rsidRPr="00497724">
        <w:rPr>
          <w:rFonts w:asciiTheme="minorEastAsia" w:hAnsiTheme="minorEastAsia" w:cs="ＭＳ 明朝" w:hint="eastAsia"/>
          <w:color w:val="000000" w:themeColor="text1"/>
          <w:kern w:val="0"/>
          <w:szCs w:val="21"/>
        </w:rPr>
        <w:t>については、</w:t>
      </w:r>
      <w:r w:rsidR="00D42C27" w:rsidRPr="00497724">
        <w:rPr>
          <w:rFonts w:asciiTheme="minorEastAsia" w:hAnsiTheme="minorEastAsia" w:cs="ＭＳ 明朝"/>
          <w:color w:val="000000" w:themeColor="text1"/>
          <w:kern w:val="0"/>
          <w:szCs w:val="21"/>
        </w:rPr>
        <w:t>地方自治法施行令</w:t>
      </w:r>
      <w:r w:rsidR="00FD4C7C" w:rsidRPr="00497724">
        <w:rPr>
          <w:rFonts w:asciiTheme="minorEastAsia" w:hAnsiTheme="minorEastAsia" w:cs="ＭＳ 明朝" w:hint="eastAsia"/>
          <w:color w:val="000000" w:themeColor="text1"/>
          <w:kern w:val="0"/>
          <w:szCs w:val="21"/>
        </w:rPr>
        <w:t>、</w:t>
      </w:r>
      <w:r w:rsidR="00D42C27" w:rsidRPr="008B0679">
        <w:rPr>
          <w:rFonts w:asciiTheme="minorEastAsia" w:hAnsiTheme="minorEastAsia" w:cs="ＭＳ 明朝"/>
          <w:color w:val="000000" w:themeColor="text1"/>
          <w:kern w:val="0"/>
          <w:szCs w:val="21"/>
        </w:rPr>
        <w:t>富岡町財務規則</w:t>
      </w:r>
      <w:r w:rsidR="00FD4C7C" w:rsidRPr="008B0679">
        <w:rPr>
          <w:rFonts w:asciiTheme="minorEastAsia" w:hAnsiTheme="minorEastAsia" w:cs="ＭＳ 明朝" w:hint="eastAsia"/>
          <w:color w:val="000000" w:themeColor="text1"/>
          <w:kern w:val="0"/>
          <w:szCs w:val="21"/>
        </w:rPr>
        <w:t>、</w:t>
      </w:r>
      <w:r w:rsidR="00D42C27" w:rsidRPr="008B0679">
        <w:rPr>
          <w:rFonts w:asciiTheme="minorEastAsia" w:hAnsiTheme="minorEastAsia" w:cs="ＭＳ 明朝"/>
          <w:color w:val="000000" w:themeColor="text1"/>
          <w:kern w:val="0"/>
          <w:szCs w:val="21"/>
        </w:rPr>
        <w:t>富岡町工事請負契約約款に</w:t>
      </w:r>
      <w:r w:rsidR="00C465FE" w:rsidRPr="008B0679">
        <w:rPr>
          <w:rFonts w:asciiTheme="minorEastAsia" w:hAnsiTheme="minorEastAsia" w:cs="ＭＳ 明朝" w:hint="eastAsia"/>
          <w:color w:val="000000" w:themeColor="text1"/>
          <w:kern w:val="0"/>
          <w:szCs w:val="21"/>
        </w:rPr>
        <w:t>準ずる。</w:t>
      </w:r>
    </w:p>
    <w:p w14:paraId="5A24F41C" w14:textId="77777777" w:rsidR="00521514" w:rsidRPr="00497724" w:rsidRDefault="00521514" w:rsidP="00521514">
      <w:pPr>
        <w:widowControl/>
        <w:ind w:left="221"/>
        <w:jc w:val="left"/>
        <w:rPr>
          <w:rFonts w:asciiTheme="minorEastAsia" w:hAnsiTheme="minorEastAsia" w:cs="Times New Roman"/>
          <w:color w:val="000000" w:themeColor="text1"/>
          <w:szCs w:val="21"/>
        </w:rPr>
      </w:pPr>
    </w:p>
    <w:p w14:paraId="2F4110F1" w14:textId="77777777" w:rsidR="00521514" w:rsidRPr="00497724" w:rsidRDefault="00521514" w:rsidP="00AC55CC">
      <w:pPr>
        <w:widowControl/>
        <w:jc w:val="left"/>
        <w:rPr>
          <w:rFonts w:asciiTheme="minorEastAsia" w:hAnsiTheme="minorEastAsia" w:cs="Times New Roman"/>
          <w:color w:val="000000" w:themeColor="text1"/>
          <w:szCs w:val="21"/>
        </w:rPr>
      </w:pPr>
      <w:r w:rsidRPr="00497724">
        <w:rPr>
          <w:rFonts w:asciiTheme="minorEastAsia" w:hAnsiTheme="minorEastAsia" w:cs="Times New Roman"/>
          <w:color w:val="000000" w:themeColor="text1"/>
          <w:szCs w:val="21"/>
        </w:rPr>
        <w:br w:type="page"/>
      </w:r>
    </w:p>
    <w:p w14:paraId="29E44A8C" w14:textId="77777777" w:rsidR="00521514" w:rsidRPr="00497724" w:rsidRDefault="00521514" w:rsidP="00521514">
      <w:pPr>
        <w:pStyle w:val="1"/>
        <w:rPr>
          <w:color w:val="000000" w:themeColor="text1"/>
        </w:rPr>
      </w:pPr>
      <w:bookmarkStart w:id="17" w:name="_Toc231370545"/>
      <w:r w:rsidRPr="00497724">
        <w:rPr>
          <w:rFonts w:hint="eastAsia"/>
          <w:color w:val="000000" w:themeColor="text1"/>
        </w:rPr>
        <w:lastRenderedPageBreak/>
        <w:t>第２章　施設整備業務に係る要求水準</w:t>
      </w:r>
      <w:bookmarkEnd w:id="17"/>
    </w:p>
    <w:p w14:paraId="360CA085" w14:textId="5CEAFA0E" w:rsidR="00521514" w:rsidRPr="00497724" w:rsidRDefault="00521514" w:rsidP="00497724">
      <w:pPr>
        <w:pStyle w:val="2"/>
        <w:numPr>
          <w:ilvl w:val="0"/>
          <w:numId w:val="29"/>
        </w:numPr>
        <w:ind w:left="567"/>
        <w:rPr>
          <w:color w:val="000000" w:themeColor="text1"/>
        </w:rPr>
      </w:pPr>
      <w:bookmarkStart w:id="18" w:name="_Toc231370546"/>
      <w:r w:rsidRPr="00497724">
        <w:rPr>
          <w:rFonts w:hint="eastAsia"/>
          <w:color w:val="000000" w:themeColor="text1"/>
        </w:rPr>
        <w:t>基本事項</w:t>
      </w:r>
      <w:bookmarkEnd w:id="18"/>
    </w:p>
    <w:p w14:paraId="1D76E8FB" w14:textId="77777777" w:rsidR="00521514" w:rsidRPr="00497724" w:rsidRDefault="00521514" w:rsidP="00521514">
      <w:pPr>
        <w:autoSpaceDE w:val="0"/>
        <w:autoSpaceDN w:val="0"/>
        <w:adjustRightInd w:val="0"/>
        <w:ind w:left="221"/>
        <w:jc w:val="left"/>
        <w:rPr>
          <w:rFonts w:asciiTheme="minorEastAsia" w:hAnsiTheme="minorEastAsia" w:cs="ＭＳ ゴシック"/>
          <w:b/>
          <w:bCs/>
          <w:color w:val="000000" w:themeColor="text1"/>
          <w:kern w:val="0"/>
          <w:szCs w:val="21"/>
        </w:rPr>
      </w:pPr>
      <w:r w:rsidRPr="00497724">
        <w:rPr>
          <w:rFonts w:asciiTheme="minorEastAsia" w:hAnsiTheme="minorEastAsia" w:cs="ＭＳ ゴシック" w:hint="eastAsia"/>
          <w:b/>
          <w:bCs/>
          <w:color w:val="000000" w:themeColor="text1"/>
          <w:kern w:val="0"/>
          <w:szCs w:val="21"/>
        </w:rPr>
        <w:t xml:space="preserve">１　</w:t>
      </w:r>
      <w:r w:rsidRPr="00497724">
        <w:rPr>
          <w:rFonts w:asciiTheme="minorEastAsia" w:hAnsiTheme="minorEastAsia" w:cs="ＭＳ ゴシック"/>
          <w:b/>
          <w:bCs/>
          <w:color w:val="000000" w:themeColor="text1"/>
          <w:kern w:val="0"/>
          <w:szCs w:val="21"/>
        </w:rPr>
        <w:t>要求性能の確認</w:t>
      </w:r>
    </w:p>
    <w:p w14:paraId="75D4B6C7" w14:textId="77777777" w:rsidR="00521514" w:rsidRPr="00497724" w:rsidRDefault="00521514" w:rsidP="00B275BB">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事業者は、設計、施工の各段階で、施設が要求水準を満たしているかを確認するため、その確認方法、確認時期等を要求性能確認計画書として作成し、設計着手時までに町に提出する。</w:t>
      </w:r>
    </w:p>
    <w:p w14:paraId="7C74E913" w14:textId="77777777" w:rsidR="00521514" w:rsidRPr="00497724" w:rsidRDefault="00521514" w:rsidP="00B275BB">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また、業務の進捗にあわせて要求性能確認計画書の内容を追記・修正した場合は、該当部分を速やかに町に提出する。</w:t>
      </w:r>
    </w:p>
    <w:p w14:paraId="2C1E769D" w14:textId="77777777" w:rsidR="00521514" w:rsidRPr="00497724" w:rsidRDefault="00521514" w:rsidP="00B275BB">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事業者は、要求性能確認計画書に基づき各業務を監視し、要求水準を満たしていることを確認するため、要求性能確認記録を作成し、町に提出する。</w:t>
      </w:r>
    </w:p>
    <w:p w14:paraId="27B9307D" w14:textId="77777777" w:rsidR="00521514" w:rsidRPr="00497724" w:rsidRDefault="00521514" w:rsidP="00B275BB">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また、町は逐次、確認・立入検査を行うことができるものとし、町が要請したときには、事業者は説明および報告を行うこととする。</w:t>
      </w:r>
    </w:p>
    <w:p w14:paraId="068601E2"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p>
    <w:p w14:paraId="5E02DFBD" w14:textId="77777777" w:rsidR="00521514" w:rsidRPr="00497724" w:rsidRDefault="00521514" w:rsidP="00521514">
      <w:pPr>
        <w:autoSpaceDE w:val="0"/>
        <w:autoSpaceDN w:val="0"/>
        <w:adjustRightInd w:val="0"/>
        <w:ind w:left="221"/>
        <w:jc w:val="left"/>
        <w:rPr>
          <w:rFonts w:asciiTheme="minorEastAsia" w:hAnsiTheme="minorEastAsia" w:cs="ＭＳ ゴシック"/>
          <w:b/>
          <w:bCs/>
          <w:color w:val="000000" w:themeColor="text1"/>
          <w:kern w:val="0"/>
          <w:szCs w:val="21"/>
        </w:rPr>
      </w:pPr>
      <w:r w:rsidRPr="00497724">
        <w:rPr>
          <w:rFonts w:asciiTheme="minorEastAsia" w:hAnsiTheme="minorEastAsia" w:cs="ＭＳ ゴシック"/>
          <w:b/>
          <w:bCs/>
          <w:color w:val="000000" w:themeColor="text1"/>
          <w:kern w:val="0"/>
          <w:szCs w:val="21"/>
        </w:rPr>
        <w:t>２</w:t>
      </w:r>
      <w:r w:rsidRPr="00497724">
        <w:rPr>
          <w:rFonts w:asciiTheme="minorEastAsia" w:hAnsiTheme="minorEastAsia" w:cs="ＭＳ ゴシック" w:hint="eastAsia"/>
          <w:b/>
          <w:bCs/>
          <w:color w:val="000000" w:themeColor="text1"/>
          <w:kern w:val="0"/>
          <w:szCs w:val="21"/>
        </w:rPr>
        <w:t xml:space="preserve">　</w:t>
      </w:r>
      <w:r w:rsidRPr="00497724">
        <w:rPr>
          <w:rFonts w:asciiTheme="minorEastAsia" w:hAnsiTheme="minorEastAsia" w:cs="ＭＳ ゴシック"/>
          <w:b/>
          <w:bCs/>
          <w:color w:val="000000" w:themeColor="text1"/>
          <w:kern w:val="0"/>
          <w:szCs w:val="21"/>
        </w:rPr>
        <w:t>コスト管理表の作成</w:t>
      </w:r>
    </w:p>
    <w:p w14:paraId="33E4F4EB" w14:textId="15BF8753" w:rsidR="00351D3A" w:rsidRPr="008B0679" w:rsidRDefault="00521514" w:rsidP="00B275BB">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w:t>
      </w:r>
      <w:r w:rsidR="007E771D" w:rsidRPr="008B0679">
        <w:rPr>
          <w:rFonts w:asciiTheme="minorEastAsia" w:hAnsiTheme="minorEastAsia" w:cs="ＭＳ 明朝" w:hint="eastAsia"/>
          <w:color w:val="000000" w:themeColor="text1"/>
          <w:kern w:val="0"/>
          <w:szCs w:val="21"/>
        </w:rPr>
        <w:t>基本設計開始時、実施設計開始時、</w:t>
      </w:r>
      <w:r w:rsidR="007E771D" w:rsidRPr="008B0679">
        <w:rPr>
          <w:rFonts w:asciiTheme="minorEastAsia" w:hAnsiTheme="minorEastAsia" w:cs="ＭＳ 明朝"/>
          <w:color w:val="000000" w:themeColor="text1"/>
          <w:kern w:val="0"/>
          <w:szCs w:val="21"/>
        </w:rPr>
        <w:t>実施設計</w:t>
      </w:r>
      <w:r w:rsidR="007E771D" w:rsidRPr="008B0679">
        <w:rPr>
          <w:rFonts w:asciiTheme="minorEastAsia" w:hAnsiTheme="minorEastAsia" w:cs="ＭＳ 明朝" w:hint="eastAsia"/>
          <w:color w:val="000000" w:themeColor="text1"/>
          <w:kern w:val="0"/>
          <w:szCs w:val="21"/>
        </w:rPr>
        <w:t>完了</w:t>
      </w:r>
      <w:r w:rsidR="007E771D" w:rsidRPr="008B0679">
        <w:rPr>
          <w:rFonts w:asciiTheme="minorEastAsia" w:hAnsiTheme="minorEastAsia" w:cs="ＭＳ 明朝"/>
          <w:color w:val="000000" w:themeColor="text1"/>
          <w:kern w:val="0"/>
          <w:szCs w:val="21"/>
        </w:rPr>
        <w:t>時</w:t>
      </w:r>
      <w:r w:rsidRPr="00497724">
        <w:rPr>
          <w:rFonts w:asciiTheme="minorEastAsia" w:hAnsiTheme="minorEastAsia" w:cs="ＭＳ 明朝"/>
          <w:color w:val="000000" w:themeColor="text1"/>
          <w:kern w:val="0"/>
          <w:szCs w:val="21"/>
        </w:rPr>
        <w:t>、建設工事完了時の各段階において、それぞれ</w:t>
      </w:r>
      <w:r w:rsidR="00B45E98" w:rsidRPr="00497724">
        <w:rPr>
          <w:rFonts w:asciiTheme="minorEastAsia" w:hAnsiTheme="minorEastAsia" w:cs="ＭＳ 明朝" w:hint="eastAsia"/>
          <w:color w:val="000000" w:themeColor="text1"/>
          <w:kern w:val="0"/>
          <w:szCs w:val="21"/>
        </w:rPr>
        <w:t>工事費の内訳</w:t>
      </w:r>
      <w:r w:rsidR="00275BC2" w:rsidRPr="00497724">
        <w:rPr>
          <w:rFonts w:asciiTheme="minorEastAsia" w:hAnsiTheme="minorEastAsia" w:cs="ＭＳ 明朝" w:hint="eastAsia"/>
          <w:color w:val="000000" w:themeColor="text1"/>
          <w:kern w:val="0"/>
          <w:szCs w:val="21"/>
        </w:rPr>
        <w:t>を示した</w:t>
      </w:r>
      <w:r w:rsidRPr="00497724">
        <w:rPr>
          <w:rFonts w:asciiTheme="minorEastAsia" w:hAnsiTheme="minorEastAsia" w:cs="ＭＳ 明朝"/>
          <w:color w:val="000000" w:themeColor="text1"/>
          <w:kern w:val="0"/>
          <w:szCs w:val="21"/>
        </w:rPr>
        <w:t>コスト管理表を作成し、町に提出する。</w:t>
      </w:r>
      <w:r w:rsidR="00A55329" w:rsidRPr="00497724">
        <w:rPr>
          <w:rFonts w:asciiTheme="minorEastAsia" w:hAnsiTheme="minorEastAsia" w:cs="ＭＳ 明朝" w:hint="eastAsia"/>
          <w:color w:val="000000" w:themeColor="text1"/>
          <w:kern w:val="0"/>
          <w:szCs w:val="21"/>
        </w:rPr>
        <w:t>事業者は各設計・工事の各段階においてはコスト比較、コスト削減提案（</w:t>
      </w:r>
      <w:r w:rsidR="00A55329" w:rsidRPr="00497724">
        <w:rPr>
          <w:rFonts w:asciiTheme="minorEastAsia" w:hAnsiTheme="minorEastAsia" w:cs="ＭＳ 明朝"/>
          <w:color w:val="000000" w:themeColor="text1"/>
          <w:kern w:val="0"/>
          <w:szCs w:val="21"/>
        </w:rPr>
        <w:t>VE/CD等）を行い、工事段階ではコスト比較を行い、によりコストの適正な管理を行う。</w:t>
      </w:r>
    </w:p>
    <w:p w14:paraId="6A3B3CB9" w14:textId="77777777" w:rsidR="00521514" w:rsidRPr="00497724" w:rsidRDefault="00521514" w:rsidP="00B275BB">
      <w:pPr>
        <w:autoSpaceDE w:val="0"/>
        <w:autoSpaceDN w:val="0"/>
        <w:adjustRightInd w:val="0"/>
        <w:ind w:leftChars="205" w:left="430"/>
        <w:jc w:val="left"/>
        <w:rPr>
          <w:rFonts w:asciiTheme="minorEastAsia" w:hAnsiTheme="minorEastAsia" w:cs="ＭＳ ゴシック"/>
          <w:color w:val="000000" w:themeColor="text1"/>
          <w:kern w:val="0"/>
          <w:szCs w:val="21"/>
        </w:rPr>
      </w:pPr>
    </w:p>
    <w:p w14:paraId="7D957C57" w14:textId="77777777" w:rsidR="00521514" w:rsidRPr="00497724" w:rsidRDefault="00521514" w:rsidP="00521514">
      <w:pPr>
        <w:autoSpaceDE w:val="0"/>
        <w:autoSpaceDN w:val="0"/>
        <w:adjustRightInd w:val="0"/>
        <w:ind w:left="221"/>
        <w:jc w:val="left"/>
        <w:rPr>
          <w:rFonts w:asciiTheme="minorEastAsia" w:hAnsiTheme="minorEastAsia" w:cs="ＭＳ ゴシック"/>
          <w:b/>
          <w:bCs/>
          <w:color w:val="000000" w:themeColor="text1"/>
          <w:kern w:val="0"/>
          <w:szCs w:val="21"/>
        </w:rPr>
      </w:pPr>
      <w:r w:rsidRPr="00497724">
        <w:rPr>
          <w:rFonts w:asciiTheme="minorEastAsia" w:hAnsiTheme="minorEastAsia" w:cs="ＭＳ ゴシック"/>
          <w:b/>
          <w:bCs/>
          <w:color w:val="000000" w:themeColor="text1"/>
          <w:kern w:val="0"/>
          <w:szCs w:val="21"/>
        </w:rPr>
        <w:t>３</w:t>
      </w:r>
      <w:r w:rsidRPr="00497724">
        <w:rPr>
          <w:rFonts w:asciiTheme="minorEastAsia" w:hAnsiTheme="minorEastAsia" w:cs="ＭＳ ゴシック" w:hint="eastAsia"/>
          <w:b/>
          <w:bCs/>
          <w:color w:val="000000" w:themeColor="text1"/>
          <w:kern w:val="0"/>
          <w:szCs w:val="21"/>
        </w:rPr>
        <w:t xml:space="preserve">　</w:t>
      </w:r>
      <w:r w:rsidRPr="00497724">
        <w:rPr>
          <w:rFonts w:asciiTheme="minorEastAsia" w:hAnsiTheme="minorEastAsia" w:cs="ＭＳ ゴシック"/>
          <w:b/>
          <w:bCs/>
          <w:color w:val="000000" w:themeColor="text1"/>
          <w:kern w:val="0"/>
          <w:szCs w:val="21"/>
        </w:rPr>
        <w:t>留意事項</w:t>
      </w:r>
    </w:p>
    <w:p w14:paraId="6AD00E76" w14:textId="77777777" w:rsidR="00521514" w:rsidRPr="00497724" w:rsidRDefault="00521514" w:rsidP="00B275BB">
      <w:pPr>
        <w:autoSpaceDE w:val="0"/>
        <w:autoSpaceDN w:val="0"/>
        <w:adjustRightInd w:val="0"/>
        <w:ind w:leftChars="200" w:left="420" w:firstLineChars="100" w:firstLine="210"/>
        <w:jc w:val="left"/>
        <w:rPr>
          <w:rFonts w:asciiTheme="minorEastAsia" w:hAnsiTheme="minorEastAsia" w:cs="YuGothicUI"/>
          <w:color w:val="000000" w:themeColor="text1"/>
          <w:kern w:val="0"/>
          <w:szCs w:val="21"/>
        </w:rPr>
      </w:pPr>
      <w:r w:rsidRPr="00497724">
        <w:rPr>
          <w:rFonts w:asciiTheme="minorEastAsia" w:hAnsiTheme="minorEastAsia" w:cs="ＭＳ 明朝"/>
          <w:color w:val="000000" w:themeColor="text1"/>
          <w:kern w:val="0"/>
          <w:szCs w:val="21"/>
        </w:rPr>
        <w:t>町は、事業者に設計等の検討内容について、必要に応じて随時確認することができるものとする。</w:t>
      </w:r>
    </w:p>
    <w:p w14:paraId="4AC7C49F" w14:textId="77777777" w:rsidR="00521514" w:rsidRPr="00497724" w:rsidRDefault="00521514" w:rsidP="00521514">
      <w:pPr>
        <w:autoSpaceDE w:val="0"/>
        <w:autoSpaceDN w:val="0"/>
        <w:adjustRightInd w:val="0"/>
        <w:ind w:left="221"/>
        <w:jc w:val="left"/>
        <w:rPr>
          <w:rFonts w:asciiTheme="minorEastAsia" w:hAnsiTheme="minorEastAsia" w:cs="YuGothicUI"/>
          <w:color w:val="000000" w:themeColor="text1"/>
          <w:kern w:val="0"/>
          <w:szCs w:val="21"/>
        </w:rPr>
      </w:pPr>
    </w:p>
    <w:p w14:paraId="6CCED60F" w14:textId="661F7063" w:rsidR="00521514" w:rsidRPr="00497724" w:rsidRDefault="00521514" w:rsidP="00497724">
      <w:pPr>
        <w:pStyle w:val="2"/>
        <w:ind w:left="567"/>
        <w:rPr>
          <w:color w:val="000000" w:themeColor="text1"/>
        </w:rPr>
      </w:pPr>
      <w:bookmarkStart w:id="19" w:name="_Toc231370547"/>
      <w:r w:rsidRPr="00497724">
        <w:rPr>
          <w:rFonts w:hint="eastAsia"/>
          <w:color w:val="000000" w:themeColor="text1"/>
        </w:rPr>
        <w:t>施設整備業務の対象・範囲</w:t>
      </w:r>
      <w:bookmarkEnd w:id="19"/>
    </w:p>
    <w:p w14:paraId="55F6F688" w14:textId="77777777" w:rsidR="00521514" w:rsidRPr="00497724" w:rsidRDefault="00521514" w:rsidP="00521514">
      <w:pPr>
        <w:autoSpaceDE w:val="0"/>
        <w:autoSpaceDN w:val="0"/>
        <w:adjustRightInd w:val="0"/>
        <w:ind w:left="221"/>
        <w:jc w:val="left"/>
        <w:rPr>
          <w:rFonts w:asciiTheme="minorEastAsia" w:hAnsiTheme="minorEastAsia" w:cs="YuGothicUI"/>
          <w:b/>
          <w:bCs/>
          <w:color w:val="000000" w:themeColor="text1"/>
          <w:kern w:val="0"/>
          <w:szCs w:val="21"/>
        </w:rPr>
      </w:pPr>
      <w:r w:rsidRPr="00497724">
        <w:rPr>
          <w:rFonts w:asciiTheme="minorEastAsia" w:hAnsiTheme="minorEastAsia" w:cs="Times New Roman"/>
          <w:b/>
          <w:bCs/>
          <w:color w:val="000000" w:themeColor="text1"/>
          <w:szCs w:val="21"/>
        </w:rPr>
        <w:t>１</w:t>
      </w:r>
      <w:r w:rsidRPr="00497724">
        <w:rPr>
          <w:rFonts w:asciiTheme="minorEastAsia" w:hAnsiTheme="minorEastAsia" w:cs="Times New Roman" w:hint="eastAsia"/>
          <w:b/>
          <w:bCs/>
          <w:color w:val="000000" w:themeColor="text1"/>
          <w:szCs w:val="21"/>
        </w:rPr>
        <w:t xml:space="preserve">　</w:t>
      </w:r>
      <w:r w:rsidRPr="00497724">
        <w:rPr>
          <w:rFonts w:asciiTheme="minorEastAsia" w:hAnsiTheme="minorEastAsia" w:cs="Times New Roman"/>
          <w:b/>
          <w:bCs/>
          <w:color w:val="000000" w:themeColor="text1"/>
          <w:szCs w:val="21"/>
        </w:rPr>
        <w:t>業務の対象</w:t>
      </w:r>
    </w:p>
    <w:p w14:paraId="7E5CAD9F" w14:textId="77777777" w:rsidR="00521514" w:rsidRPr="00497724" w:rsidRDefault="00521514" w:rsidP="00521514">
      <w:pPr>
        <w:autoSpaceDE w:val="0"/>
        <w:autoSpaceDN w:val="0"/>
        <w:adjustRightInd w:val="0"/>
        <w:ind w:left="221"/>
        <w:jc w:val="center"/>
        <w:rPr>
          <w:rFonts w:asciiTheme="minorEastAsia" w:hAnsiTheme="minorEastAsia" w:cs="Times New Roman"/>
          <w:color w:val="000000" w:themeColor="text1"/>
          <w:szCs w:val="21"/>
        </w:rPr>
      </w:pPr>
      <w:r w:rsidRPr="00497724">
        <w:rPr>
          <w:rFonts w:asciiTheme="minorEastAsia" w:hAnsiTheme="minorEastAsia" w:cs="Times New Roman"/>
          <w:color w:val="000000" w:themeColor="text1"/>
          <w:szCs w:val="21"/>
        </w:rPr>
        <w:t>〈表２－１設計業務・建設工事の対象〉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6346"/>
      </w:tblGrid>
      <w:tr w:rsidR="00D31536" w:rsidRPr="008B0679" w14:paraId="3113BCD3" w14:textId="77777777" w:rsidTr="00905F25">
        <w:trPr>
          <w:jc w:val="center"/>
        </w:trPr>
        <w:tc>
          <w:tcPr>
            <w:tcW w:w="1743" w:type="pct"/>
            <w:shd w:val="clear" w:color="auto" w:fill="D9D9D9"/>
          </w:tcPr>
          <w:p w14:paraId="54B1C348" w14:textId="77777777" w:rsidR="00905F25" w:rsidRPr="008B0679" w:rsidRDefault="00905F25" w:rsidP="009D04A9">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区分</w:t>
            </w:r>
          </w:p>
        </w:tc>
        <w:tc>
          <w:tcPr>
            <w:tcW w:w="3257" w:type="pct"/>
            <w:shd w:val="clear" w:color="auto" w:fill="D9D9D9" w:themeFill="background1" w:themeFillShade="D9"/>
          </w:tcPr>
          <w:p w14:paraId="429D8C14" w14:textId="77777777" w:rsidR="00905F25" w:rsidRPr="008B0679" w:rsidRDefault="00905F25" w:rsidP="009D04A9">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対象</w:t>
            </w:r>
          </w:p>
        </w:tc>
      </w:tr>
      <w:tr w:rsidR="00D31536" w:rsidRPr="008B0679" w14:paraId="0E022204" w14:textId="77777777" w:rsidTr="00905F25">
        <w:trPr>
          <w:trHeight w:val="227"/>
          <w:jc w:val="center"/>
        </w:trPr>
        <w:tc>
          <w:tcPr>
            <w:tcW w:w="1743" w:type="pct"/>
            <w:vMerge w:val="restart"/>
          </w:tcPr>
          <w:p w14:paraId="5D3FB129" w14:textId="77777777" w:rsidR="00905F25" w:rsidRPr="008B0679" w:rsidRDefault="00905F25" w:rsidP="009D04A9">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建築</w:t>
            </w:r>
          </w:p>
        </w:tc>
        <w:tc>
          <w:tcPr>
            <w:tcW w:w="3257" w:type="pct"/>
          </w:tcPr>
          <w:p w14:paraId="6F7C48CF" w14:textId="6EA15D7D" w:rsidR="00905F25" w:rsidRPr="008B0679" w:rsidRDefault="00905F25" w:rsidP="009D04A9">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温浴スペース</w:t>
            </w:r>
          </w:p>
        </w:tc>
      </w:tr>
      <w:tr w:rsidR="00D31536" w:rsidRPr="008B0679" w14:paraId="088C61B0" w14:textId="77777777" w:rsidTr="00905F25">
        <w:trPr>
          <w:trHeight w:val="227"/>
          <w:jc w:val="center"/>
        </w:trPr>
        <w:tc>
          <w:tcPr>
            <w:tcW w:w="1743" w:type="pct"/>
            <w:vMerge/>
          </w:tcPr>
          <w:p w14:paraId="02DFADD4" w14:textId="77777777" w:rsidR="00905F25" w:rsidRPr="008B0679" w:rsidRDefault="00905F25" w:rsidP="009D04A9">
            <w:pPr>
              <w:autoSpaceDE w:val="0"/>
              <w:autoSpaceDN w:val="0"/>
              <w:adjustRightInd w:val="0"/>
              <w:jc w:val="left"/>
              <w:rPr>
                <w:rFonts w:asciiTheme="minorEastAsia" w:hAnsiTheme="minorEastAsia" w:cs="YuGothicUI"/>
                <w:color w:val="000000" w:themeColor="text1"/>
                <w:kern w:val="0"/>
                <w:szCs w:val="21"/>
              </w:rPr>
            </w:pPr>
          </w:p>
        </w:tc>
        <w:tc>
          <w:tcPr>
            <w:tcW w:w="3257" w:type="pct"/>
          </w:tcPr>
          <w:p w14:paraId="5A1C3E3C" w14:textId="56EB86EF" w:rsidR="00905F25" w:rsidRPr="008B0679" w:rsidRDefault="00905F25" w:rsidP="009D04A9">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飲食スペース</w:t>
            </w:r>
          </w:p>
        </w:tc>
      </w:tr>
      <w:tr w:rsidR="00D31536" w:rsidRPr="008B0679" w14:paraId="6BF54F2A" w14:textId="77777777" w:rsidTr="00905F25">
        <w:trPr>
          <w:trHeight w:val="227"/>
          <w:jc w:val="center"/>
        </w:trPr>
        <w:tc>
          <w:tcPr>
            <w:tcW w:w="1743" w:type="pct"/>
            <w:vMerge w:val="restart"/>
          </w:tcPr>
          <w:p w14:paraId="0C8C57E9" w14:textId="77777777" w:rsidR="00905F25" w:rsidRPr="008B0679" w:rsidRDefault="00905F25" w:rsidP="009D04A9">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外構</w:t>
            </w:r>
          </w:p>
        </w:tc>
        <w:tc>
          <w:tcPr>
            <w:tcW w:w="3257" w:type="pct"/>
          </w:tcPr>
          <w:p w14:paraId="7F15373E" w14:textId="77777777" w:rsidR="00905F25" w:rsidRPr="008B0679" w:rsidRDefault="00905F25" w:rsidP="009D04A9">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駐車場</w:t>
            </w:r>
          </w:p>
        </w:tc>
      </w:tr>
      <w:tr w:rsidR="00D31536" w:rsidRPr="008B0679" w14:paraId="4E97AB8B" w14:textId="77777777" w:rsidTr="00905F25">
        <w:trPr>
          <w:trHeight w:val="227"/>
          <w:jc w:val="center"/>
        </w:trPr>
        <w:tc>
          <w:tcPr>
            <w:tcW w:w="1743" w:type="pct"/>
            <w:vMerge/>
          </w:tcPr>
          <w:p w14:paraId="3CEAF206" w14:textId="77777777" w:rsidR="00905F25" w:rsidRPr="008B0679" w:rsidRDefault="00905F25" w:rsidP="009D04A9">
            <w:pPr>
              <w:autoSpaceDE w:val="0"/>
              <w:autoSpaceDN w:val="0"/>
              <w:adjustRightInd w:val="0"/>
              <w:jc w:val="left"/>
              <w:rPr>
                <w:rFonts w:asciiTheme="minorEastAsia" w:hAnsiTheme="minorEastAsia" w:cs="YuGothicUI"/>
                <w:color w:val="000000" w:themeColor="text1"/>
                <w:kern w:val="0"/>
                <w:szCs w:val="21"/>
              </w:rPr>
            </w:pPr>
          </w:p>
        </w:tc>
        <w:tc>
          <w:tcPr>
            <w:tcW w:w="3257" w:type="pct"/>
          </w:tcPr>
          <w:p w14:paraId="1C539C16" w14:textId="18A0AFBB" w:rsidR="004D37D7" w:rsidRPr="008B0679" w:rsidRDefault="004D37D7" w:rsidP="009D04A9">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植栽</w:t>
            </w:r>
          </w:p>
        </w:tc>
      </w:tr>
      <w:tr w:rsidR="00D31536" w:rsidRPr="008B0679" w14:paraId="544DA525" w14:textId="77777777" w:rsidTr="00905F25">
        <w:trPr>
          <w:trHeight w:val="227"/>
          <w:jc w:val="center"/>
        </w:trPr>
        <w:tc>
          <w:tcPr>
            <w:tcW w:w="1743" w:type="pct"/>
            <w:vMerge/>
          </w:tcPr>
          <w:p w14:paraId="2B9CCC23" w14:textId="77777777" w:rsidR="00905F25" w:rsidRPr="008B0679" w:rsidRDefault="00905F25" w:rsidP="009D04A9">
            <w:pPr>
              <w:autoSpaceDE w:val="0"/>
              <w:autoSpaceDN w:val="0"/>
              <w:adjustRightInd w:val="0"/>
              <w:jc w:val="left"/>
              <w:rPr>
                <w:rFonts w:asciiTheme="minorEastAsia" w:hAnsiTheme="minorEastAsia" w:cs="YuGothicUI"/>
                <w:color w:val="000000" w:themeColor="text1"/>
                <w:kern w:val="0"/>
                <w:szCs w:val="21"/>
              </w:rPr>
            </w:pPr>
          </w:p>
        </w:tc>
        <w:tc>
          <w:tcPr>
            <w:tcW w:w="3257" w:type="pct"/>
          </w:tcPr>
          <w:p w14:paraId="39502FFC" w14:textId="77777777" w:rsidR="00905F25" w:rsidRPr="008B0679" w:rsidRDefault="00905F25" w:rsidP="009D04A9">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排水設備</w:t>
            </w:r>
          </w:p>
        </w:tc>
      </w:tr>
      <w:tr w:rsidR="00D31536" w:rsidRPr="008B0679" w14:paraId="4461071E" w14:textId="77777777" w:rsidTr="00905F25">
        <w:trPr>
          <w:trHeight w:val="227"/>
          <w:jc w:val="center"/>
        </w:trPr>
        <w:tc>
          <w:tcPr>
            <w:tcW w:w="1743" w:type="pct"/>
            <w:vMerge/>
          </w:tcPr>
          <w:p w14:paraId="41C56B09" w14:textId="77777777" w:rsidR="00905F25" w:rsidRPr="008B0679" w:rsidRDefault="00905F25" w:rsidP="009D04A9">
            <w:pPr>
              <w:autoSpaceDE w:val="0"/>
              <w:autoSpaceDN w:val="0"/>
              <w:adjustRightInd w:val="0"/>
              <w:jc w:val="left"/>
              <w:rPr>
                <w:rFonts w:asciiTheme="minorEastAsia" w:hAnsiTheme="minorEastAsia" w:cs="YuGothicUI"/>
                <w:color w:val="000000" w:themeColor="text1"/>
                <w:kern w:val="0"/>
                <w:szCs w:val="21"/>
              </w:rPr>
            </w:pPr>
          </w:p>
        </w:tc>
        <w:tc>
          <w:tcPr>
            <w:tcW w:w="3257" w:type="pct"/>
          </w:tcPr>
          <w:p w14:paraId="4DA81601" w14:textId="5130668C" w:rsidR="00905F25" w:rsidRPr="008B0679" w:rsidRDefault="00905F25" w:rsidP="009D04A9">
            <w:pPr>
              <w:autoSpaceDE w:val="0"/>
              <w:autoSpaceDN w:val="0"/>
              <w:adjustRightInd w:val="0"/>
              <w:jc w:val="left"/>
              <w:rPr>
                <w:rFonts w:asciiTheme="minorEastAsia" w:hAnsiTheme="minorEastAsia" w:cs="YuGothicUI"/>
                <w:b/>
                <w:bCs/>
                <w:color w:val="000000" w:themeColor="text1"/>
                <w:kern w:val="0"/>
                <w:szCs w:val="21"/>
              </w:rPr>
            </w:pPr>
            <w:r w:rsidRPr="008B0679">
              <w:rPr>
                <w:rFonts w:asciiTheme="minorEastAsia" w:hAnsiTheme="minorEastAsia" w:cs="YuGothicUI" w:hint="eastAsia"/>
                <w:color w:val="000000" w:themeColor="text1"/>
                <w:kern w:val="0"/>
                <w:szCs w:val="21"/>
              </w:rPr>
              <w:t>芝生広場</w:t>
            </w:r>
          </w:p>
        </w:tc>
      </w:tr>
      <w:tr w:rsidR="00D31536" w:rsidRPr="008B0679" w14:paraId="70001ABE" w14:textId="77777777" w:rsidTr="00905F25">
        <w:trPr>
          <w:trHeight w:val="227"/>
          <w:jc w:val="center"/>
        </w:trPr>
        <w:tc>
          <w:tcPr>
            <w:tcW w:w="1743" w:type="pct"/>
          </w:tcPr>
          <w:p w14:paraId="595AF32C" w14:textId="77777777" w:rsidR="00905F25" w:rsidRPr="008B0679" w:rsidRDefault="00905F25" w:rsidP="009D04A9">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共通</w:t>
            </w:r>
          </w:p>
        </w:tc>
        <w:tc>
          <w:tcPr>
            <w:tcW w:w="3257" w:type="pct"/>
          </w:tcPr>
          <w:p w14:paraId="112FC0B2" w14:textId="570ACAC7" w:rsidR="00905F25" w:rsidRPr="008B0679" w:rsidRDefault="00905F25" w:rsidP="009D04A9">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敷地造成</w:t>
            </w:r>
          </w:p>
        </w:tc>
      </w:tr>
    </w:tbl>
    <w:p w14:paraId="637197A2" w14:textId="1FF85FC0" w:rsidR="00521514" w:rsidRPr="00497724" w:rsidRDefault="00521514" w:rsidP="00521514">
      <w:pPr>
        <w:autoSpaceDE w:val="0"/>
        <w:autoSpaceDN w:val="0"/>
        <w:adjustRightInd w:val="0"/>
        <w:ind w:left="221"/>
        <w:jc w:val="left"/>
        <w:rPr>
          <w:rFonts w:asciiTheme="minorEastAsia" w:hAnsiTheme="minorEastAsia" w:cs="ＭＳ ゴシック"/>
          <w:b/>
          <w:bCs/>
          <w:color w:val="000000" w:themeColor="text1"/>
          <w:kern w:val="0"/>
          <w:szCs w:val="21"/>
        </w:rPr>
      </w:pPr>
    </w:p>
    <w:p w14:paraId="17D31731" w14:textId="77777777" w:rsidR="00521514" w:rsidRPr="00497724" w:rsidRDefault="00521514" w:rsidP="00521514">
      <w:pPr>
        <w:autoSpaceDE w:val="0"/>
        <w:autoSpaceDN w:val="0"/>
        <w:adjustRightInd w:val="0"/>
        <w:ind w:left="221"/>
        <w:jc w:val="left"/>
        <w:rPr>
          <w:rFonts w:asciiTheme="minorEastAsia" w:hAnsiTheme="minorEastAsia" w:cs="ＭＳ ゴシック"/>
          <w:b/>
          <w:bCs/>
          <w:color w:val="000000" w:themeColor="text1"/>
          <w:kern w:val="0"/>
          <w:szCs w:val="21"/>
        </w:rPr>
      </w:pPr>
      <w:r w:rsidRPr="00497724">
        <w:rPr>
          <w:rFonts w:asciiTheme="minorEastAsia" w:hAnsiTheme="minorEastAsia" w:cs="ＭＳ ゴシック"/>
          <w:b/>
          <w:bCs/>
          <w:color w:val="000000" w:themeColor="text1"/>
          <w:kern w:val="0"/>
          <w:szCs w:val="21"/>
        </w:rPr>
        <w:t>２</w:t>
      </w:r>
      <w:r w:rsidRPr="00497724">
        <w:rPr>
          <w:rFonts w:asciiTheme="minorEastAsia" w:hAnsiTheme="minorEastAsia" w:cs="ＭＳ ゴシック" w:hint="eastAsia"/>
          <w:b/>
          <w:bCs/>
          <w:color w:val="000000" w:themeColor="text1"/>
          <w:kern w:val="0"/>
          <w:szCs w:val="21"/>
        </w:rPr>
        <w:t xml:space="preserve">　</w:t>
      </w:r>
      <w:r w:rsidRPr="00497724">
        <w:rPr>
          <w:rFonts w:asciiTheme="minorEastAsia" w:hAnsiTheme="minorEastAsia" w:cs="ＭＳ ゴシック"/>
          <w:b/>
          <w:bCs/>
          <w:color w:val="000000" w:themeColor="text1"/>
          <w:kern w:val="0"/>
          <w:szCs w:val="21"/>
        </w:rPr>
        <w:t>業務の範囲</w:t>
      </w:r>
    </w:p>
    <w:p w14:paraId="182D7783" w14:textId="77777777" w:rsidR="00521514" w:rsidRPr="00497724" w:rsidRDefault="00521514" w:rsidP="00B275BB">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施設整備に関する業務の範囲は、次のとおりである。</w:t>
      </w:r>
    </w:p>
    <w:p w14:paraId="234EA5B9" w14:textId="77777777" w:rsidR="00521514" w:rsidRPr="008B0679"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①</w:t>
      </w:r>
      <w:r w:rsidRPr="00497724">
        <w:rPr>
          <w:rFonts w:asciiTheme="minorEastAsia" w:hAnsiTheme="minorEastAsia" w:cs="ＭＳ 明朝" w:hint="eastAsia"/>
          <w:color w:val="000000" w:themeColor="text1"/>
          <w:kern w:val="0"/>
          <w:szCs w:val="21"/>
        </w:rPr>
        <w:t xml:space="preserve">　</w:t>
      </w:r>
      <w:r w:rsidRPr="00497724">
        <w:rPr>
          <w:rFonts w:asciiTheme="minorEastAsia" w:hAnsiTheme="minorEastAsia" w:cs="ＭＳ 明朝"/>
          <w:color w:val="000000" w:themeColor="text1"/>
          <w:kern w:val="0"/>
          <w:szCs w:val="21"/>
        </w:rPr>
        <w:t>設計業</w:t>
      </w:r>
      <w:r w:rsidRPr="008B0679">
        <w:rPr>
          <w:rFonts w:asciiTheme="minorEastAsia" w:hAnsiTheme="minorEastAsia" w:cs="ＭＳ 明朝"/>
          <w:color w:val="000000" w:themeColor="text1"/>
          <w:kern w:val="0"/>
          <w:szCs w:val="21"/>
        </w:rPr>
        <w:t>務</w:t>
      </w:r>
    </w:p>
    <w:p w14:paraId="1B38687A" w14:textId="6FB74AE0" w:rsidR="00521514" w:rsidRPr="008B0679" w:rsidRDefault="00521514" w:rsidP="000B47C8">
      <w:pPr>
        <w:autoSpaceDE w:val="0"/>
        <w:autoSpaceDN w:val="0"/>
        <w:adjustRightInd w:val="0"/>
        <w:ind w:leftChars="300" w:left="630" w:firstLineChars="100" w:firstLine="21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lastRenderedPageBreak/>
        <w:t>建築基本設計・実施設計、</w:t>
      </w:r>
      <w:r w:rsidRPr="008B0679">
        <w:rPr>
          <w:rFonts w:asciiTheme="minorEastAsia" w:hAnsiTheme="minorEastAsia" w:cs="ＭＳ 明朝" w:hint="eastAsia"/>
          <w:color w:val="000000" w:themeColor="text1"/>
          <w:kern w:val="0"/>
          <w:szCs w:val="21"/>
        </w:rPr>
        <w:t>外構</w:t>
      </w:r>
      <w:r w:rsidRPr="008B0679">
        <w:rPr>
          <w:rFonts w:asciiTheme="minorEastAsia" w:hAnsiTheme="minorEastAsia" w:cs="ＭＳ 明朝"/>
          <w:color w:val="000000" w:themeColor="text1"/>
          <w:kern w:val="0"/>
          <w:szCs w:val="21"/>
        </w:rPr>
        <w:t>整備概要設計・詳細設計、その他必要な調査、各種許認可等申請</w:t>
      </w:r>
      <w:r w:rsidR="00EC4DF6" w:rsidRPr="00497724">
        <w:rPr>
          <w:rFonts w:asciiTheme="minorEastAsia" w:hAnsiTheme="minorEastAsia" w:cs="ＭＳ 明朝"/>
          <w:color w:val="000000" w:themeColor="text1"/>
          <w:kern w:val="0"/>
          <w:szCs w:val="21"/>
        </w:rPr>
        <w:t>および</w:t>
      </w:r>
      <w:r w:rsidRPr="008B0679">
        <w:rPr>
          <w:rFonts w:asciiTheme="minorEastAsia" w:hAnsiTheme="minorEastAsia" w:cs="ＭＳ 明朝"/>
          <w:color w:val="000000" w:themeColor="text1"/>
          <w:kern w:val="0"/>
          <w:szCs w:val="21"/>
        </w:rPr>
        <w:t>届け出</w:t>
      </w:r>
    </w:p>
    <w:p w14:paraId="5E0CC19F"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②</w:t>
      </w:r>
      <w:r w:rsidRPr="008B0679">
        <w:rPr>
          <w:rFonts w:asciiTheme="minorEastAsia" w:hAnsiTheme="minorEastAsia" w:cs="ＭＳ 明朝" w:hint="eastAsia"/>
          <w:color w:val="000000" w:themeColor="text1"/>
          <w:kern w:val="0"/>
          <w:szCs w:val="21"/>
        </w:rPr>
        <w:t xml:space="preserve">　外構</w:t>
      </w:r>
      <w:r w:rsidRPr="008B0679">
        <w:rPr>
          <w:rFonts w:asciiTheme="minorEastAsia" w:hAnsiTheme="minorEastAsia" w:cs="ＭＳ 明朝"/>
          <w:color w:val="000000" w:themeColor="text1"/>
          <w:kern w:val="0"/>
          <w:szCs w:val="21"/>
        </w:rPr>
        <w:t>整備・建</w:t>
      </w:r>
      <w:r w:rsidRPr="00497724">
        <w:rPr>
          <w:rFonts w:asciiTheme="minorEastAsia" w:hAnsiTheme="minorEastAsia" w:cs="ＭＳ 明朝"/>
          <w:color w:val="000000" w:themeColor="text1"/>
          <w:kern w:val="0"/>
          <w:szCs w:val="21"/>
        </w:rPr>
        <w:t>設業務</w:t>
      </w:r>
    </w:p>
    <w:p w14:paraId="2A6CDE89" w14:textId="65C05767" w:rsidR="00521514" w:rsidRPr="00497724" w:rsidRDefault="00521514" w:rsidP="000B47C8">
      <w:pPr>
        <w:autoSpaceDE w:val="0"/>
        <w:autoSpaceDN w:val="0"/>
        <w:adjustRightInd w:val="0"/>
        <w:ind w:leftChars="200" w:left="42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建築、電気・機械設備、外構、その他必要な調査、申請</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届け出</w:t>
      </w:r>
    </w:p>
    <w:p w14:paraId="2DA1E538" w14:textId="77777777" w:rsidR="00521514" w:rsidRPr="008B0679"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③</w:t>
      </w:r>
      <w:r w:rsidRPr="00497724">
        <w:rPr>
          <w:rFonts w:asciiTheme="minorEastAsia" w:hAnsiTheme="minorEastAsia" w:cs="ＭＳ 明朝" w:hint="eastAsia"/>
          <w:color w:val="000000" w:themeColor="text1"/>
          <w:kern w:val="0"/>
          <w:szCs w:val="21"/>
        </w:rPr>
        <w:t xml:space="preserve">　</w:t>
      </w:r>
      <w:r w:rsidRPr="008B0679">
        <w:rPr>
          <w:rFonts w:asciiTheme="minorEastAsia" w:hAnsiTheme="minorEastAsia" w:cs="ＭＳ 明朝"/>
          <w:color w:val="000000" w:themeColor="text1"/>
          <w:kern w:val="0"/>
          <w:szCs w:val="21"/>
        </w:rPr>
        <w:t>工事監理業務</w:t>
      </w:r>
    </w:p>
    <w:p w14:paraId="36E358B5" w14:textId="77777777" w:rsidR="00521514" w:rsidRPr="008B0679" w:rsidRDefault="00521514" w:rsidP="000B47C8">
      <w:pPr>
        <w:autoSpaceDE w:val="0"/>
        <w:autoSpaceDN w:val="0"/>
        <w:adjustRightInd w:val="0"/>
        <w:ind w:leftChars="200" w:left="420" w:firstLineChars="200" w:firstLine="42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施設完成までに必要な工事監理</w:t>
      </w:r>
    </w:p>
    <w:p w14:paraId="4ACED68B" w14:textId="77777777" w:rsidR="00521514" w:rsidRPr="008B0679"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④</w:t>
      </w:r>
      <w:r w:rsidRPr="008B0679">
        <w:rPr>
          <w:rFonts w:asciiTheme="minorEastAsia" w:hAnsiTheme="minorEastAsia" w:cs="ＭＳ 明朝" w:hint="eastAsia"/>
          <w:color w:val="000000" w:themeColor="text1"/>
          <w:kern w:val="0"/>
          <w:szCs w:val="21"/>
        </w:rPr>
        <w:t xml:space="preserve">　</w:t>
      </w:r>
      <w:r w:rsidRPr="008B0679">
        <w:rPr>
          <w:rFonts w:asciiTheme="minorEastAsia" w:hAnsiTheme="minorEastAsia" w:cs="ＭＳ 明朝"/>
          <w:color w:val="000000" w:themeColor="text1"/>
          <w:kern w:val="0"/>
          <w:szCs w:val="21"/>
        </w:rPr>
        <w:t>開業準備業務</w:t>
      </w:r>
    </w:p>
    <w:p w14:paraId="7C097493" w14:textId="77777777" w:rsidR="00521514" w:rsidRPr="00497724" w:rsidRDefault="00521514" w:rsidP="000B47C8">
      <w:pPr>
        <w:autoSpaceDE w:val="0"/>
        <w:autoSpaceDN w:val="0"/>
        <w:adjustRightInd w:val="0"/>
        <w:ind w:leftChars="200" w:left="420" w:firstLineChars="200" w:firstLine="42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店舗備品、什器、厨房機器等、施設の開業に必要な準備</w:t>
      </w:r>
    </w:p>
    <w:p w14:paraId="11CA22B1" w14:textId="7D9ECF06"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⑤</w:t>
      </w:r>
      <w:r w:rsidRPr="00497724">
        <w:rPr>
          <w:rFonts w:asciiTheme="minorEastAsia" w:hAnsiTheme="minorEastAsia" w:cs="ＭＳ 明朝" w:hint="eastAsia"/>
          <w:color w:val="000000" w:themeColor="text1"/>
          <w:kern w:val="0"/>
          <w:szCs w:val="21"/>
        </w:rPr>
        <w:t xml:space="preserve">　</w:t>
      </w:r>
      <w:r w:rsidRPr="00497724">
        <w:rPr>
          <w:rFonts w:asciiTheme="minorEastAsia" w:hAnsiTheme="minorEastAsia" w:cs="ＭＳ 明朝"/>
          <w:color w:val="000000" w:themeColor="text1"/>
          <w:kern w:val="0"/>
          <w:szCs w:val="21"/>
        </w:rPr>
        <w:t>自主運営</w:t>
      </w:r>
      <w:r w:rsidR="00D87AC7" w:rsidRPr="00497724">
        <w:rPr>
          <w:rFonts w:asciiTheme="minorEastAsia" w:hAnsiTheme="minorEastAsia" w:cs="ＭＳ 明朝" w:hint="eastAsia"/>
          <w:color w:val="000000" w:themeColor="text1"/>
          <w:kern w:val="0"/>
          <w:szCs w:val="21"/>
        </w:rPr>
        <w:t>事業に伴う業務</w:t>
      </w:r>
    </w:p>
    <w:p w14:paraId="12A19A60" w14:textId="77777777" w:rsidR="00521514" w:rsidRPr="00497724" w:rsidRDefault="00521514" w:rsidP="00521514">
      <w:pPr>
        <w:autoSpaceDE w:val="0"/>
        <w:autoSpaceDN w:val="0"/>
        <w:adjustRightInd w:val="0"/>
        <w:ind w:left="221"/>
        <w:jc w:val="left"/>
        <w:rPr>
          <w:rFonts w:asciiTheme="minorEastAsia" w:hAnsiTheme="minorEastAsia" w:cs="ＭＳ 明朝"/>
          <w:color w:val="000000" w:themeColor="text1"/>
          <w:kern w:val="0"/>
          <w:szCs w:val="21"/>
        </w:rPr>
      </w:pPr>
    </w:p>
    <w:p w14:paraId="5CABFF95" w14:textId="77777777" w:rsidR="00521514" w:rsidRPr="00497724" w:rsidRDefault="00521514" w:rsidP="00521514">
      <w:pPr>
        <w:widowControl/>
        <w:ind w:left="221"/>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br w:type="page"/>
      </w:r>
    </w:p>
    <w:p w14:paraId="4D78E57F" w14:textId="77777777" w:rsidR="00521514" w:rsidRPr="00497724" w:rsidRDefault="00521514" w:rsidP="00521514">
      <w:pPr>
        <w:autoSpaceDE w:val="0"/>
        <w:autoSpaceDN w:val="0"/>
        <w:adjustRightInd w:val="0"/>
        <w:ind w:left="221"/>
        <w:jc w:val="left"/>
        <w:rPr>
          <w:rFonts w:asciiTheme="minorEastAsia" w:hAnsiTheme="minorEastAsia" w:cs="ＭＳ ゴシック"/>
          <w:b/>
          <w:bCs/>
          <w:color w:val="000000" w:themeColor="text1"/>
          <w:kern w:val="0"/>
          <w:szCs w:val="21"/>
        </w:rPr>
      </w:pPr>
      <w:r w:rsidRPr="00497724">
        <w:rPr>
          <w:rFonts w:asciiTheme="minorEastAsia" w:hAnsiTheme="minorEastAsia" w:cs="ＭＳ ゴシック" w:hint="eastAsia"/>
          <w:b/>
          <w:bCs/>
          <w:color w:val="000000" w:themeColor="text1"/>
          <w:kern w:val="0"/>
          <w:szCs w:val="21"/>
        </w:rPr>
        <w:lastRenderedPageBreak/>
        <w:t>３　配置計画・建築計画</w:t>
      </w:r>
    </w:p>
    <w:p w14:paraId="32092855"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（１）施設配置計画</w:t>
      </w:r>
    </w:p>
    <w:p w14:paraId="245D0DA3"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①</w:t>
      </w:r>
      <w:r w:rsidRPr="00497724">
        <w:rPr>
          <w:rFonts w:asciiTheme="minorEastAsia" w:hAnsiTheme="minorEastAsia" w:cs="ＭＳ 明朝" w:hint="eastAsia"/>
          <w:color w:val="000000" w:themeColor="text1"/>
          <w:kern w:val="0"/>
          <w:szCs w:val="21"/>
        </w:rPr>
        <w:t xml:space="preserve">　</w:t>
      </w:r>
      <w:r w:rsidRPr="00497724">
        <w:rPr>
          <w:rFonts w:asciiTheme="minorEastAsia" w:hAnsiTheme="minorEastAsia" w:cs="ＭＳ 明朝"/>
          <w:color w:val="000000" w:themeColor="text1"/>
          <w:kern w:val="0"/>
          <w:szCs w:val="21"/>
        </w:rPr>
        <w:t>施設配置計画の方針</w:t>
      </w:r>
    </w:p>
    <w:p w14:paraId="20E0E801"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ア　利用者想定と導入機能</w:t>
      </w:r>
    </w:p>
    <w:p w14:paraId="6F313445" w14:textId="77777777" w:rsidR="00521514" w:rsidRPr="00497724" w:rsidRDefault="00521514" w:rsidP="00F55980">
      <w:pPr>
        <w:autoSpaceDE w:val="0"/>
        <w:autoSpaceDN w:val="0"/>
        <w:adjustRightInd w:val="0"/>
        <w:ind w:left="221"/>
        <w:jc w:val="center"/>
        <w:rPr>
          <w:rFonts w:asciiTheme="minorEastAsia" w:hAnsiTheme="minorEastAsia" w:cs="ＭＳ 明朝"/>
          <w:color w:val="000000" w:themeColor="text1"/>
          <w:kern w:val="0"/>
          <w:szCs w:val="21"/>
        </w:rPr>
      </w:pPr>
      <w:r w:rsidRPr="00497724">
        <w:rPr>
          <w:rFonts w:asciiTheme="minorEastAsia" w:hAnsiTheme="minorEastAsia" w:cs="ＭＳ 明朝"/>
          <w:noProof/>
          <w:color w:val="000000" w:themeColor="text1"/>
          <w:kern w:val="0"/>
          <w:szCs w:val="21"/>
        </w:rPr>
        <w:drawing>
          <wp:inline distT="0" distB="0" distL="0" distR="0" wp14:anchorId="7BD3871A" wp14:editId="7CF2EE19">
            <wp:extent cx="5324475" cy="3101975"/>
            <wp:effectExtent l="0" t="0" r="9525" b="31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4475" cy="3101975"/>
                    </a:xfrm>
                    <a:prstGeom prst="rect">
                      <a:avLst/>
                    </a:prstGeom>
                    <a:noFill/>
                    <a:ln>
                      <a:noFill/>
                    </a:ln>
                  </pic:spPr>
                </pic:pic>
              </a:graphicData>
            </a:graphic>
          </wp:inline>
        </w:drawing>
      </w:r>
    </w:p>
    <w:p w14:paraId="4DAF26F6" w14:textId="77777777" w:rsidR="00521514" w:rsidRPr="00497724" w:rsidRDefault="00521514" w:rsidP="00521514">
      <w:pPr>
        <w:autoSpaceDE w:val="0"/>
        <w:autoSpaceDN w:val="0"/>
        <w:adjustRightInd w:val="0"/>
        <w:ind w:left="221"/>
        <w:jc w:val="left"/>
        <w:rPr>
          <w:rFonts w:asciiTheme="minorEastAsia" w:hAnsiTheme="minorEastAsia" w:cs="ＭＳ 明朝"/>
          <w:color w:val="000000" w:themeColor="text1"/>
          <w:kern w:val="0"/>
          <w:szCs w:val="21"/>
        </w:rPr>
      </w:pPr>
    </w:p>
    <w:p w14:paraId="53769AC9"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イ　施設コンセプトと建築計画のコンセプト</w:t>
      </w:r>
    </w:p>
    <w:p w14:paraId="081CEEAF" w14:textId="77777777" w:rsidR="00521514" w:rsidRPr="00497724" w:rsidRDefault="00521514" w:rsidP="00F55980">
      <w:pPr>
        <w:autoSpaceDE w:val="0"/>
        <w:autoSpaceDN w:val="0"/>
        <w:adjustRightInd w:val="0"/>
        <w:ind w:left="221"/>
        <w:jc w:val="center"/>
        <w:rPr>
          <w:rFonts w:asciiTheme="minorEastAsia" w:hAnsiTheme="minorEastAsia" w:cs="ＭＳ 明朝"/>
          <w:color w:val="000000" w:themeColor="text1"/>
          <w:kern w:val="0"/>
          <w:szCs w:val="21"/>
        </w:rPr>
      </w:pPr>
      <w:r w:rsidRPr="00497724">
        <w:rPr>
          <w:rFonts w:asciiTheme="minorEastAsia" w:hAnsiTheme="minorEastAsia" w:cs="ＭＳ 明朝"/>
          <w:noProof/>
          <w:color w:val="000000" w:themeColor="text1"/>
          <w:kern w:val="0"/>
          <w:szCs w:val="21"/>
        </w:rPr>
        <w:drawing>
          <wp:inline distT="0" distB="0" distL="0" distR="0" wp14:anchorId="0EA52674" wp14:editId="70C0DCDF">
            <wp:extent cx="5208905" cy="285877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905" cy="2858770"/>
                    </a:xfrm>
                    <a:prstGeom prst="rect">
                      <a:avLst/>
                    </a:prstGeom>
                    <a:noFill/>
                    <a:ln>
                      <a:noFill/>
                    </a:ln>
                  </pic:spPr>
                </pic:pic>
              </a:graphicData>
            </a:graphic>
          </wp:inline>
        </w:drawing>
      </w:r>
    </w:p>
    <w:p w14:paraId="21C1AC3E" w14:textId="77777777" w:rsidR="00521514" w:rsidRPr="00497724" w:rsidRDefault="00521514" w:rsidP="00521514">
      <w:pPr>
        <w:autoSpaceDE w:val="0"/>
        <w:autoSpaceDN w:val="0"/>
        <w:adjustRightInd w:val="0"/>
        <w:ind w:left="221"/>
        <w:jc w:val="left"/>
        <w:rPr>
          <w:rFonts w:asciiTheme="minorEastAsia" w:hAnsiTheme="minorEastAsia" w:cs="ＭＳ 明朝"/>
          <w:color w:val="000000" w:themeColor="text1"/>
          <w:kern w:val="0"/>
          <w:szCs w:val="21"/>
        </w:rPr>
      </w:pPr>
    </w:p>
    <w:p w14:paraId="6FB5CF69" w14:textId="77777777" w:rsidR="00FD6705" w:rsidRPr="008B0679" w:rsidRDefault="00521514" w:rsidP="00FD6705">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ウ　配置計画（案）</w:t>
      </w:r>
    </w:p>
    <w:p w14:paraId="068246E9" w14:textId="155440E0" w:rsidR="00521514" w:rsidRPr="008B0679" w:rsidRDefault="00521514" w:rsidP="00FD6705">
      <w:pPr>
        <w:autoSpaceDE w:val="0"/>
        <w:autoSpaceDN w:val="0"/>
        <w:adjustRightInd w:val="0"/>
        <w:ind w:leftChars="300" w:left="630" w:firstLineChars="100" w:firstLine="21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応募者のノウハウを反映させて効率的で効果的な運営が可能な配置とする。</w:t>
      </w:r>
      <w:r w:rsidR="007A1486" w:rsidRPr="008B0679">
        <w:rPr>
          <w:rFonts w:asciiTheme="minorEastAsia" w:hAnsiTheme="minorEastAsia" w:cs="ＭＳ 明朝" w:hint="eastAsia"/>
          <w:color w:val="000000" w:themeColor="text1"/>
          <w:kern w:val="0"/>
          <w:szCs w:val="21"/>
        </w:rPr>
        <w:t>なお、町にて</w:t>
      </w:r>
      <w:r w:rsidR="009F7BFA" w:rsidRPr="008B0679">
        <w:rPr>
          <w:rFonts w:asciiTheme="minorEastAsia" w:hAnsiTheme="minorEastAsia" w:cs="ＭＳ 明朝" w:hint="eastAsia"/>
          <w:color w:val="000000" w:themeColor="text1"/>
          <w:kern w:val="0"/>
          <w:szCs w:val="21"/>
        </w:rPr>
        <w:t>想定している配置案等については</w:t>
      </w:r>
      <w:r w:rsidR="00AD5C5E" w:rsidRPr="008B0679">
        <w:rPr>
          <w:rFonts w:asciiTheme="minorEastAsia" w:hAnsiTheme="minorEastAsia" w:cs="ＭＳ 明朝" w:hint="eastAsia"/>
          <w:color w:val="000000" w:themeColor="text1"/>
          <w:kern w:val="0"/>
          <w:szCs w:val="21"/>
        </w:rPr>
        <w:t>、</w:t>
      </w:r>
      <w:r w:rsidR="00FD65D5" w:rsidRPr="008B0679">
        <w:rPr>
          <w:rFonts w:asciiTheme="minorEastAsia" w:hAnsiTheme="minorEastAsia" w:cs="ＭＳ 明朝" w:hint="eastAsia"/>
          <w:color w:val="000000" w:themeColor="text1"/>
          <w:kern w:val="0"/>
          <w:szCs w:val="21"/>
        </w:rPr>
        <w:t>添付資料</w:t>
      </w:r>
      <w:r w:rsidR="00D06C07">
        <w:rPr>
          <w:rFonts w:asciiTheme="minorEastAsia" w:hAnsiTheme="minorEastAsia" w:cs="ＭＳ 明朝" w:hint="eastAsia"/>
          <w:color w:val="000000" w:themeColor="text1"/>
          <w:kern w:val="0"/>
          <w:szCs w:val="21"/>
        </w:rPr>
        <w:t>２</w:t>
      </w:r>
      <w:r w:rsidR="00FD65D5" w:rsidRPr="008B0679">
        <w:rPr>
          <w:rFonts w:asciiTheme="minorEastAsia" w:hAnsiTheme="minorEastAsia" w:cs="ＭＳ 明朝" w:hint="eastAsia"/>
          <w:color w:val="000000" w:themeColor="text1"/>
          <w:kern w:val="0"/>
          <w:szCs w:val="21"/>
        </w:rPr>
        <w:t>～添付資料</w:t>
      </w:r>
      <w:r w:rsidR="00F57DA0" w:rsidRPr="008B0679">
        <w:rPr>
          <w:rFonts w:asciiTheme="minorEastAsia" w:hAnsiTheme="minorEastAsia" w:cs="ＭＳ 明朝" w:hint="eastAsia"/>
          <w:color w:val="000000" w:themeColor="text1"/>
          <w:kern w:val="0"/>
          <w:szCs w:val="21"/>
        </w:rPr>
        <w:t>４</w:t>
      </w:r>
      <w:r w:rsidR="00AD5C5E" w:rsidRPr="008B0679">
        <w:rPr>
          <w:rFonts w:asciiTheme="minorEastAsia" w:hAnsiTheme="minorEastAsia" w:cs="ＭＳ 明朝" w:hint="eastAsia"/>
          <w:color w:val="000000" w:themeColor="text1"/>
          <w:kern w:val="0"/>
          <w:szCs w:val="21"/>
        </w:rPr>
        <w:t>に示す。</w:t>
      </w:r>
      <w:r w:rsidR="008C5AA4" w:rsidRPr="008B0679">
        <w:rPr>
          <w:rFonts w:asciiTheme="minorEastAsia" w:hAnsiTheme="minorEastAsia" w:cs="ＭＳ 明朝" w:hint="eastAsia"/>
          <w:color w:val="000000" w:themeColor="text1"/>
          <w:kern w:val="0"/>
          <w:szCs w:val="21"/>
        </w:rPr>
        <w:t>ただし、これらは参考資料であり、事業者の提案内容を拘束するものではない。</w:t>
      </w:r>
    </w:p>
    <w:p w14:paraId="56D44002" w14:textId="77777777" w:rsidR="00AD5C5E" w:rsidRPr="008B0679" w:rsidRDefault="00AD5C5E" w:rsidP="00521514">
      <w:pPr>
        <w:autoSpaceDE w:val="0"/>
        <w:autoSpaceDN w:val="0"/>
        <w:adjustRightInd w:val="0"/>
        <w:ind w:left="210" w:firstLineChars="200" w:firstLine="420"/>
        <w:jc w:val="left"/>
        <w:rPr>
          <w:rFonts w:asciiTheme="minorEastAsia" w:hAnsiTheme="minorEastAsia" w:cs="ＭＳ 明朝"/>
          <w:color w:val="000000" w:themeColor="text1"/>
          <w:kern w:val="0"/>
          <w:szCs w:val="21"/>
        </w:rPr>
      </w:pPr>
    </w:p>
    <w:p w14:paraId="4EE6FF9B" w14:textId="2DC7591A" w:rsidR="00521514" w:rsidRPr="008B0679" w:rsidRDefault="00D07A8E" w:rsidP="00D07A8E">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 xml:space="preserve">②　</w:t>
      </w:r>
      <w:r w:rsidR="00521514" w:rsidRPr="00497724">
        <w:rPr>
          <w:rFonts w:asciiTheme="minorEastAsia" w:hAnsiTheme="minorEastAsia" w:cs="ＭＳ 明朝" w:hint="eastAsia"/>
          <w:color w:val="000000" w:themeColor="text1"/>
          <w:kern w:val="0"/>
          <w:szCs w:val="21"/>
        </w:rPr>
        <w:t>配慮事項</w:t>
      </w:r>
    </w:p>
    <w:p w14:paraId="39795A62" w14:textId="77777777" w:rsidR="00FD6705" w:rsidRPr="00497724" w:rsidRDefault="00521514" w:rsidP="00FD6705">
      <w:pPr>
        <w:pStyle w:val="a8"/>
        <w:autoSpaceDE w:val="0"/>
        <w:autoSpaceDN w:val="0"/>
        <w:adjustRightInd w:val="0"/>
        <w:ind w:leftChars="371" w:left="779"/>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配置計画においては、次の事項について配慮を行うこととする。</w:t>
      </w:r>
    </w:p>
    <w:p w14:paraId="1361E07A" w14:textId="4B4BE412" w:rsidR="00521514" w:rsidRPr="008B0679" w:rsidRDefault="00521514" w:rsidP="001B2652">
      <w:pPr>
        <w:pStyle w:val="a8"/>
        <w:numPr>
          <w:ilvl w:val="0"/>
          <w:numId w:val="2"/>
        </w:numPr>
        <w:autoSpaceDE w:val="0"/>
        <w:autoSpaceDN w:val="0"/>
        <w:adjustRightInd w:val="0"/>
        <w:ind w:leftChars="0"/>
        <w:jc w:val="left"/>
        <w:rPr>
          <w:rFonts w:ascii="ＭＳ 明朝" w:hAnsi="ＭＳ 明朝" w:cs="ＭＳ 明朝"/>
          <w:bCs/>
          <w:color w:val="000000" w:themeColor="text1"/>
          <w:kern w:val="0"/>
          <w:szCs w:val="21"/>
        </w:rPr>
      </w:pPr>
      <w:r w:rsidRPr="008B0679">
        <w:rPr>
          <w:rFonts w:ascii="ＭＳ 明朝" w:hAnsi="ＭＳ 明朝" w:cs="ＭＳ 明朝" w:hint="eastAsia"/>
          <w:bCs/>
          <w:color w:val="000000" w:themeColor="text1"/>
          <w:kern w:val="0"/>
          <w:szCs w:val="21"/>
        </w:rPr>
        <w:t>隣接および周辺の民家へ配慮した配置とする。</w:t>
      </w:r>
    </w:p>
    <w:p w14:paraId="2CED5E58" w14:textId="77777777" w:rsidR="00521514" w:rsidRPr="008B0679" w:rsidRDefault="00521514" w:rsidP="001B2652">
      <w:pPr>
        <w:pStyle w:val="a8"/>
        <w:numPr>
          <w:ilvl w:val="0"/>
          <w:numId w:val="2"/>
        </w:numPr>
        <w:autoSpaceDE w:val="0"/>
        <w:autoSpaceDN w:val="0"/>
        <w:adjustRightInd w:val="0"/>
        <w:ind w:leftChars="0"/>
        <w:jc w:val="left"/>
        <w:rPr>
          <w:rFonts w:ascii="ＭＳ 明朝" w:hAnsi="ＭＳ 明朝" w:cs="ＭＳ 明朝"/>
          <w:bCs/>
          <w:color w:val="000000" w:themeColor="text1"/>
          <w:kern w:val="0"/>
          <w:szCs w:val="21"/>
        </w:rPr>
      </w:pPr>
      <w:r w:rsidRPr="008B0679">
        <w:rPr>
          <w:rFonts w:ascii="ＭＳ 明朝" w:hAnsi="ＭＳ 明朝" w:cs="ＭＳ 明朝" w:hint="eastAsia"/>
          <w:bCs/>
          <w:color w:val="000000" w:themeColor="text1"/>
          <w:kern w:val="0"/>
          <w:szCs w:val="21"/>
        </w:rPr>
        <w:t>建築物は原則として建築物整備エリア内に整備することとする。</w:t>
      </w:r>
    </w:p>
    <w:p w14:paraId="5F61E3B3" w14:textId="10767744" w:rsidR="00617363" w:rsidRPr="00497724" w:rsidRDefault="00521514" w:rsidP="00617363">
      <w:pPr>
        <w:pStyle w:val="a8"/>
        <w:numPr>
          <w:ilvl w:val="0"/>
          <w:numId w:val="2"/>
        </w:numPr>
        <w:autoSpaceDE w:val="0"/>
        <w:autoSpaceDN w:val="0"/>
        <w:adjustRightInd w:val="0"/>
        <w:ind w:leftChars="0"/>
        <w:jc w:val="left"/>
        <w:rPr>
          <w:rFonts w:ascii="ＭＳ 明朝" w:hAnsi="ＭＳ 明朝" w:cs="ＭＳ 明朝"/>
          <w:bCs/>
          <w:color w:val="000000" w:themeColor="text1"/>
          <w:kern w:val="0"/>
          <w:szCs w:val="21"/>
        </w:rPr>
      </w:pPr>
      <w:r w:rsidRPr="008B0679">
        <w:rPr>
          <w:rFonts w:ascii="ＭＳ 明朝" w:hAnsi="ＭＳ 明朝" w:cs="ＭＳ 明朝" w:hint="eastAsia"/>
          <w:bCs/>
          <w:color w:val="000000" w:themeColor="text1"/>
          <w:kern w:val="0"/>
          <w:szCs w:val="21"/>
        </w:rPr>
        <w:t>北側に隣接する商業施設との動線</w:t>
      </w:r>
      <w:r w:rsidR="00617363" w:rsidRPr="008B0679">
        <w:rPr>
          <w:rFonts w:ascii="ＭＳ 明朝" w:hAnsi="ＭＳ 明朝" w:cs="ＭＳ 明朝" w:hint="eastAsia"/>
          <w:bCs/>
          <w:color w:val="000000" w:themeColor="text1"/>
          <w:kern w:val="0"/>
          <w:szCs w:val="21"/>
        </w:rPr>
        <w:t>に配慮した計画とする。</w:t>
      </w:r>
    </w:p>
    <w:p w14:paraId="77854C53" w14:textId="77777777" w:rsidR="00521514" w:rsidRPr="008B0679" w:rsidRDefault="00521514" w:rsidP="001B2652">
      <w:pPr>
        <w:pStyle w:val="a8"/>
        <w:numPr>
          <w:ilvl w:val="0"/>
          <w:numId w:val="2"/>
        </w:numPr>
        <w:autoSpaceDE w:val="0"/>
        <w:autoSpaceDN w:val="0"/>
        <w:adjustRightInd w:val="0"/>
        <w:ind w:leftChars="0"/>
        <w:jc w:val="left"/>
        <w:rPr>
          <w:rFonts w:ascii="ＭＳ 明朝" w:hAnsi="ＭＳ 明朝" w:cs="ＭＳ 明朝"/>
          <w:bCs/>
          <w:color w:val="000000" w:themeColor="text1"/>
          <w:kern w:val="0"/>
          <w:szCs w:val="21"/>
        </w:rPr>
      </w:pPr>
      <w:r w:rsidRPr="008B0679">
        <w:rPr>
          <w:rFonts w:ascii="ＭＳ 明朝" w:hAnsi="ＭＳ 明朝" w:cs="ＭＳ 明朝" w:hint="eastAsia"/>
          <w:bCs/>
          <w:color w:val="000000" w:themeColor="text1"/>
          <w:kern w:val="0"/>
          <w:szCs w:val="21"/>
        </w:rPr>
        <w:t>駐車場に面する東側壁面の線は商業施設と揃えることを想定している。</w:t>
      </w:r>
    </w:p>
    <w:p w14:paraId="79E2E912" w14:textId="77777777" w:rsidR="003D5431" w:rsidRPr="008B0679" w:rsidRDefault="003D5431" w:rsidP="001B2652">
      <w:pPr>
        <w:pStyle w:val="a8"/>
        <w:numPr>
          <w:ilvl w:val="0"/>
          <w:numId w:val="2"/>
        </w:numPr>
        <w:autoSpaceDE w:val="0"/>
        <w:autoSpaceDN w:val="0"/>
        <w:adjustRightInd w:val="0"/>
        <w:ind w:leftChars="0"/>
        <w:jc w:val="left"/>
        <w:rPr>
          <w:rFonts w:ascii="ＭＳ 明朝" w:hAnsi="ＭＳ 明朝" w:cs="ＭＳ 明朝"/>
          <w:bCs/>
          <w:color w:val="000000" w:themeColor="text1"/>
          <w:kern w:val="0"/>
          <w:szCs w:val="21"/>
        </w:rPr>
      </w:pPr>
      <w:r w:rsidRPr="008B0679">
        <w:rPr>
          <w:rFonts w:ascii="ＭＳ 明朝" w:hAnsi="ＭＳ 明朝" w:cs="ＭＳ 明朝" w:hint="eastAsia"/>
          <w:bCs/>
          <w:color w:val="000000" w:themeColor="text1"/>
          <w:kern w:val="0"/>
          <w:szCs w:val="21"/>
        </w:rPr>
        <w:t>メンテナンス車両の出入り口は商業施設の北側道路部分に設ける予定である。</w:t>
      </w:r>
    </w:p>
    <w:p w14:paraId="4FCE0D7A" w14:textId="2DD5FF90" w:rsidR="00521514" w:rsidRPr="008B0679" w:rsidRDefault="00521514" w:rsidP="001B2652">
      <w:pPr>
        <w:pStyle w:val="a8"/>
        <w:numPr>
          <w:ilvl w:val="0"/>
          <w:numId w:val="2"/>
        </w:numPr>
        <w:autoSpaceDE w:val="0"/>
        <w:autoSpaceDN w:val="0"/>
        <w:adjustRightInd w:val="0"/>
        <w:ind w:leftChars="0"/>
        <w:jc w:val="left"/>
        <w:rPr>
          <w:rFonts w:ascii="ＭＳ 明朝" w:hAnsi="ＭＳ 明朝" w:cs="ＭＳ 明朝"/>
          <w:bCs/>
          <w:color w:val="000000" w:themeColor="text1"/>
          <w:kern w:val="0"/>
          <w:szCs w:val="21"/>
        </w:rPr>
      </w:pPr>
      <w:r w:rsidRPr="008B0679">
        <w:rPr>
          <w:rFonts w:ascii="ＭＳ 明朝" w:hAnsi="ＭＳ 明朝" w:cs="ＭＳ 明朝" w:hint="eastAsia"/>
          <w:bCs/>
          <w:color w:val="000000" w:themeColor="text1"/>
          <w:kern w:val="0"/>
          <w:szCs w:val="21"/>
        </w:rPr>
        <w:t>西側敷地境界との間には敷地内のメンテナンス用通路を設けること。西側敷地境界から</w:t>
      </w:r>
      <w:r w:rsidR="000A195B" w:rsidRPr="008B0679">
        <w:rPr>
          <w:rFonts w:ascii="ＭＳ 明朝" w:hAnsi="ＭＳ 明朝" w:cs="ＭＳ 明朝" w:hint="eastAsia"/>
          <w:bCs/>
          <w:color w:val="000000" w:themeColor="text1"/>
          <w:kern w:val="0"/>
          <w:szCs w:val="21"/>
        </w:rPr>
        <w:t>約</w:t>
      </w:r>
      <w:r w:rsidRPr="008B0679">
        <w:rPr>
          <w:rFonts w:ascii="ＭＳ 明朝" w:hAnsi="ＭＳ 明朝" w:cs="ＭＳ 明朝" w:hint="eastAsia"/>
          <w:bCs/>
          <w:color w:val="000000" w:themeColor="text1"/>
          <w:kern w:val="0"/>
          <w:szCs w:val="21"/>
        </w:rPr>
        <w:t>１０ｍは通路および植栽スペースとして確保する。</w:t>
      </w:r>
      <w:r w:rsidR="004B6C01" w:rsidRPr="008B0679">
        <w:rPr>
          <w:rFonts w:ascii="ＭＳ 明朝" w:hAnsi="ＭＳ 明朝" w:cs="ＭＳ 明朝" w:hint="eastAsia"/>
          <w:bCs/>
          <w:color w:val="000000" w:themeColor="text1"/>
          <w:kern w:val="0"/>
          <w:szCs w:val="21"/>
        </w:rPr>
        <w:t>この通路は、商業施設</w:t>
      </w:r>
      <w:r w:rsidR="00541226" w:rsidRPr="008B0679">
        <w:rPr>
          <w:rFonts w:ascii="ＭＳ 明朝" w:hAnsi="ＭＳ 明朝" w:cs="ＭＳ 明朝" w:hint="eastAsia"/>
          <w:bCs/>
          <w:color w:val="000000" w:themeColor="text1"/>
          <w:kern w:val="0"/>
          <w:szCs w:val="21"/>
        </w:rPr>
        <w:t>側のメンテナンス用通路</w:t>
      </w:r>
      <w:r w:rsidR="00272758" w:rsidRPr="008B0679">
        <w:rPr>
          <w:rFonts w:ascii="ＭＳ 明朝" w:hAnsi="ＭＳ 明朝" w:cs="ＭＳ 明朝" w:hint="eastAsia"/>
          <w:bCs/>
          <w:color w:val="000000" w:themeColor="text1"/>
          <w:kern w:val="0"/>
          <w:szCs w:val="21"/>
        </w:rPr>
        <w:t>を経由し</w:t>
      </w:r>
      <w:r w:rsidR="00B92BCB" w:rsidRPr="008B0679">
        <w:rPr>
          <w:rFonts w:ascii="ＭＳ 明朝" w:hAnsi="ＭＳ 明朝" w:cs="ＭＳ 明朝" w:hint="eastAsia"/>
          <w:bCs/>
          <w:color w:val="000000" w:themeColor="text1"/>
          <w:kern w:val="0"/>
          <w:szCs w:val="21"/>
        </w:rPr>
        <w:t>、</w:t>
      </w:r>
      <w:r w:rsidR="007A04A4" w:rsidRPr="008B0679">
        <w:rPr>
          <w:rFonts w:ascii="ＭＳ 明朝" w:hAnsi="ＭＳ 明朝" w:cs="ＭＳ 明朝" w:hint="eastAsia"/>
          <w:bCs/>
          <w:color w:val="000000" w:themeColor="text1"/>
          <w:kern w:val="0"/>
          <w:szCs w:val="21"/>
        </w:rPr>
        <w:t>商業施設の北側道路部分</w:t>
      </w:r>
      <w:r w:rsidR="00B92BCB" w:rsidRPr="008B0679">
        <w:rPr>
          <w:rFonts w:ascii="ＭＳ 明朝" w:hAnsi="ＭＳ 明朝" w:cs="ＭＳ 明朝" w:hint="eastAsia"/>
          <w:bCs/>
          <w:color w:val="000000" w:themeColor="text1"/>
          <w:kern w:val="0"/>
          <w:szCs w:val="21"/>
        </w:rPr>
        <w:t>に設ける</w:t>
      </w:r>
      <w:r w:rsidR="00272758" w:rsidRPr="008B0679">
        <w:rPr>
          <w:rFonts w:ascii="ＭＳ 明朝" w:hAnsi="ＭＳ 明朝" w:cs="ＭＳ 明朝" w:hint="eastAsia"/>
          <w:bCs/>
          <w:color w:val="000000" w:themeColor="text1"/>
          <w:kern w:val="0"/>
          <w:szCs w:val="21"/>
        </w:rPr>
        <w:t>メンテナンス車両の出入り口</w:t>
      </w:r>
      <w:r w:rsidR="00541226" w:rsidRPr="008B0679">
        <w:rPr>
          <w:rFonts w:ascii="ＭＳ 明朝" w:hAnsi="ＭＳ 明朝" w:cs="ＭＳ 明朝" w:hint="eastAsia"/>
          <w:bCs/>
          <w:color w:val="000000" w:themeColor="text1"/>
          <w:kern w:val="0"/>
          <w:szCs w:val="21"/>
        </w:rPr>
        <w:t>と</w:t>
      </w:r>
      <w:r w:rsidR="008A02FA" w:rsidRPr="008B0679">
        <w:rPr>
          <w:rFonts w:ascii="ＭＳ 明朝" w:hAnsi="ＭＳ 明朝" w:cs="ＭＳ 明朝" w:hint="eastAsia"/>
          <w:bCs/>
          <w:color w:val="000000" w:themeColor="text1"/>
          <w:kern w:val="0"/>
          <w:szCs w:val="21"/>
        </w:rPr>
        <w:t>接続</w:t>
      </w:r>
      <w:r w:rsidR="004A3BA9" w:rsidRPr="008B0679">
        <w:rPr>
          <w:rFonts w:ascii="ＭＳ 明朝" w:hAnsi="ＭＳ 明朝" w:cs="ＭＳ 明朝" w:hint="eastAsia"/>
          <w:bCs/>
          <w:color w:val="000000" w:themeColor="text1"/>
          <w:kern w:val="0"/>
          <w:szCs w:val="21"/>
        </w:rPr>
        <w:t>することを想定して</w:t>
      </w:r>
      <w:r w:rsidR="003D5431" w:rsidRPr="008B0679">
        <w:rPr>
          <w:rFonts w:ascii="ＭＳ 明朝" w:hAnsi="ＭＳ 明朝" w:cs="ＭＳ 明朝" w:hint="eastAsia"/>
          <w:bCs/>
          <w:color w:val="000000" w:themeColor="text1"/>
          <w:kern w:val="0"/>
          <w:szCs w:val="21"/>
        </w:rPr>
        <w:t>いる。</w:t>
      </w:r>
    </w:p>
    <w:p w14:paraId="12C6636D" w14:textId="0B5D0A18" w:rsidR="00521514" w:rsidRPr="00497724" w:rsidRDefault="00B36A02" w:rsidP="001B2652">
      <w:pPr>
        <w:pStyle w:val="a8"/>
        <w:numPr>
          <w:ilvl w:val="0"/>
          <w:numId w:val="2"/>
        </w:numPr>
        <w:autoSpaceDE w:val="0"/>
        <w:autoSpaceDN w:val="0"/>
        <w:adjustRightInd w:val="0"/>
        <w:ind w:leftChars="0"/>
        <w:jc w:val="left"/>
        <w:rPr>
          <w:rFonts w:ascii="ＭＳ 明朝" w:hAnsi="ＭＳ 明朝" w:cs="ＭＳ 明朝"/>
          <w:bCs/>
          <w:color w:val="000000" w:themeColor="text1"/>
          <w:kern w:val="0"/>
          <w:szCs w:val="21"/>
        </w:rPr>
      </w:pPr>
      <w:r w:rsidRPr="008B0679">
        <w:rPr>
          <w:rFonts w:ascii="ＭＳ 明朝" w:hAnsi="ＭＳ 明朝" w:cs="ＭＳ 明朝" w:hint="eastAsia"/>
          <w:bCs/>
          <w:color w:val="000000" w:themeColor="text1"/>
          <w:kern w:val="0"/>
          <w:szCs w:val="21"/>
        </w:rPr>
        <w:t>町にて</w:t>
      </w:r>
      <w:r w:rsidR="00521514" w:rsidRPr="008B0679">
        <w:rPr>
          <w:rFonts w:ascii="ＭＳ 明朝" w:hAnsi="ＭＳ 明朝" w:cs="ＭＳ 明朝" w:hint="eastAsia"/>
          <w:bCs/>
          <w:color w:val="000000" w:themeColor="text1"/>
          <w:kern w:val="0"/>
          <w:szCs w:val="21"/>
        </w:rPr>
        <w:t>新設</w:t>
      </w:r>
      <w:r w:rsidR="003E33A9" w:rsidRPr="008B0679">
        <w:rPr>
          <w:rFonts w:ascii="ＭＳ 明朝" w:hAnsi="ＭＳ 明朝" w:cs="ＭＳ 明朝" w:hint="eastAsia"/>
          <w:bCs/>
          <w:color w:val="000000" w:themeColor="text1"/>
          <w:kern w:val="0"/>
          <w:szCs w:val="21"/>
        </w:rPr>
        <w:t>予定</w:t>
      </w:r>
      <w:r w:rsidR="00521514" w:rsidRPr="008B0679">
        <w:rPr>
          <w:rFonts w:ascii="ＭＳ 明朝" w:hAnsi="ＭＳ 明朝" w:cs="ＭＳ 明朝" w:hint="eastAsia"/>
          <w:bCs/>
          <w:color w:val="000000" w:themeColor="text1"/>
          <w:kern w:val="0"/>
          <w:szCs w:val="21"/>
        </w:rPr>
        <w:t>の温泉井戸の想定位置を避けた配置とする。</w:t>
      </w:r>
    </w:p>
    <w:p w14:paraId="079D75CF"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3435F92F"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01E4C9CA"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3FB0D6E8"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47545B2D"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0491CC1E"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6B57507E"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1E635A3A"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7A696812"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4A860030"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5B939BD6"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2B4E106E"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60C5A411"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1C063AB4"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406707AF"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20B9E877"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093E0F74"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30504352"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5B396C91"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7FC7C107"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36D3B85F"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021332AE"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7C6804BD"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634D3219"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69BD4E80" w14:textId="77777777"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p>
    <w:p w14:paraId="42129A64" w14:textId="6379BBD0" w:rsidR="00FC0A61" w:rsidRPr="00497724" w:rsidRDefault="00FC0A61" w:rsidP="00FC0A61">
      <w:pPr>
        <w:autoSpaceDE w:val="0"/>
        <w:autoSpaceDN w:val="0"/>
        <w:adjustRightInd w:val="0"/>
        <w:jc w:val="left"/>
        <w:rPr>
          <w:rFonts w:ascii="ＭＳ 明朝" w:hAnsi="ＭＳ 明朝" w:cs="ＭＳ 明朝"/>
          <w:bCs/>
          <w:color w:val="000000" w:themeColor="text1"/>
          <w:kern w:val="0"/>
          <w:szCs w:val="21"/>
        </w:rPr>
      </w:pPr>
      <w:r w:rsidRPr="00497724">
        <w:rPr>
          <w:rFonts w:ascii="ＭＳ 明朝" w:hAnsi="ＭＳ 明朝" w:cs="ＭＳ 明朝" w:hint="eastAsia"/>
          <w:bCs/>
          <w:color w:val="000000" w:themeColor="text1"/>
          <w:kern w:val="0"/>
          <w:szCs w:val="21"/>
        </w:rPr>
        <w:lastRenderedPageBreak/>
        <w:t>③　現状地図</w:t>
      </w:r>
    </w:p>
    <w:p w14:paraId="4F3F1294" w14:textId="4AD2862C" w:rsidR="00FC0A61" w:rsidRPr="008B0679" w:rsidRDefault="00FC0A61" w:rsidP="00497724">
      <w:pPr>
        <w:autoSpaceDE w:val="0"/>
        <w:autoSpaceDN w:val="0"/>
        <w:adjustRightInd w:val="0"/>
        <w:jc w:val="left"/>
        <w:rPr>
          <w:rFonts w:ascii="ＭＳ 明朝" w:hAnsi="ＭＳ 明朝" w:cs="ＭＳ 明朝"/>
          <w:bCs/>
          <w:color w:val="000000" w:themeColor="text1"/>
          <w:kern w:val="0"/>
          <w:szCs w:val="21"/>
        </w:rPr>
      </w:pPr>
      <w:r w:rsidRPr="00497724">
        <w:rPr>
          <w:rFonts w:ascii="ＭＳ 明朝" w:hAnsi="ＭＳ 明朝" w:cs="ＭＳ 明朝"/>
          <w:bCs/>
          <w:noProof/>
          <w:color w:val="000000" w:themeColor="text1"/>
          <w:kern w:val="0"/>
          <w:szCs w:val="21"/>
        </w:rPr>
        <w:drawing>
          <wp:inline distT="0" distB="0" distL="0" distR="0" wp14:anchorId="25B57810" wp14:editId="3EF4A7B4">
            <wp:extent cx="5377180" cy="7639050"/>
            <wp:effectExtent l="0" t="0" r="0" b="0"/>
            <wp:docPr id="7095453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7180" cy="7639050"/>
                    </a:xfrm>
                    <a:prstGeom prst="rect">
                      <a:avLst/>
                    </a:prstGeom>
                    <a:noFill/>
                    <a:ln>
                      <a:noFill/>
                    </a:ln>
                  </pic:spPr>
                </pic:pic>
              </a:graphicData>
            </a:graphic>
          </wp:inline>
        </w:drawing>
      </w:r>
    </w:p>
    <w:p w14:paraId="24A28D35" w14:textId="38ABEA8E" w:rsidR="00521514" w:rsidRPr="00497724" w:rsidRDefault="00521514" w:rsidP="00813D31">
      <w:pPr>
        <w:widowControl/>
        <w:ind w:left="221"/>
        <w:jc w:val="left"/>
        <w:rPr>
          <w:rFonts w:asciiTheme="minorEastAsia" w:hAnsiTheme="minorEastAsia" w:cs="ＭＳ ゴシック"/>
          <w:color w:val="000000" w:themeColor="text1"/>
          <w:kern w:val="0"/>
          <w:szCs w:val="21"/>
        </w:rPr>
      </w:pPr>
      <w:r w:rsidRPr="008B0679">
        <w:rPr>
          <w:rFonts w:ascii="ＭＳ 明朝" w:hAnsi="ＭＳ 明朝" w:cs="ＭＳ 明朝"/>
          <w:bCs/>
          <w:color w:val="000000" w:themeColor="text1"/>
          <w:kern w:val="0"/>
          <w:szCs w:val="21"/>
        </w:rPr>
        <w:br w:type="page"/>
      </w:r>
    </w:p>
    <w:p w14:paraId="0C2F7624" w14:textId="451D9564" w:rsidR="00A06786" w:rsidRPr="00497724" w:rsidRDefault="00521514" w:rsidP="002D1D61">
      <w:pPr>
        <w:autoSpaceDE w:val="0"/>
        <w:autoSpaceDN w:val="0"/>
        <w:adjustRightInd w:val="0"/>
        <w:ind w:leftChars="105" w:left="220"/>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lastRenderedPageBreak/>
        <w:t>（２）建築計画</w:t>
      </w:r>
    </w:p>
    <w:p w14:paraId="7B8ED708" w14:textId="77777777" w:rsidR="00521514" w:rsidRPr="008B0679" w:rsidRDefault="00521514" w:rsidP="00B2791A">
      <w:pPr>
        <w:autoSpaceDE w:val="0"/>
        <w:autoSpaceDN w:val="0"/>
        <w:adjustRightInd w:val="0"/>
        <w:ind w:leftChars="300" w:left="630" w:firstLineChars="100" w:firstLine="21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建築計画の要求水準は次のとおりである。</w:t>
      </w:r>
    </w:p>
    <w:p w14:paraId="31DC4F9C" w14:textId="3537F3FC" w:rsidR="00521514" w:rsidRPr="00497724" w:rsidRDefault="00521514" w:rsidP="005A1424">
      <w:pPr>
        <w:autoSpaceDE w:val="0"/>
        <w:autoSpaceDN w:val="0"/>
        <w:adjustRightInd w:val="0"/>
        <w:ind w:leftChars="205" w:left="430"/>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①</w:t>
      </w:r>
      <w:r w:rsidR="005A1424" w:rsidRPr="00497724">
        <w:rPr>
          <w:rFonts w:asciiTheme="minorEastAsia" w:hAnsiTheme="minorEastAsia" w:cs="ＭＳ ゴシック" w:hint="eastAsia"/>
          <w:color w:val="000000" w:themeColor="text1"/>
          <w:kern w:val="0"/>
          <w:szCs w:val="21"/>
        </w:rPr>
        <w:t xml:space="preserve">　共通事項</w:t>
      </w:r>
    </w:p>
    <w:p w14:paraId="6BE6D754"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ア</w:t>
      </w:r>
      <w:r w:rsidRPr="00497724">
        <w:rPr>
          <w:rFonts w:asciiTheme="minorEastAsia" w:hAnsiTheme="minorEastAsia" w:cs="ＭＳ ゴシック" w:hint="eastAsia"/>
          <w:color w:val="000000" w:themeColor="text1"/>
          <w:kern w:val="0"/>
          <w:szCs w:val="21"/>
        </w:rPr>
        <w:t xml:space="preserve">　</w:t>
      </w:r>
      <w:r w:rsidRPr="00497724">
        <w:rPr>
          <w:rFonts w:asciiTheme="minorEastAsia" w:hAnsiTheme="minorEastAsia" w:cs="ＭＳ ゴシック"/>
          <w:color w:val="000000" w:themeColor="text1"/>
          <w:kern w:val="0"/>
          <w:szCs w:val="21"/>
        </w:rPr>
        <w:t>全体規模</w:t>
      </w:r>
    </w:p>
    <w:p w14:paraId="11DFB28C" w14:textId="77777777" w:rsidR="00521514" w:rsidRPr="00497724" w:rsidRDefault="00521514" w:rsidP="00521514">
      <w:pPr>
        <w:autoSpaceDE w:val="0"/>
        <w:autoSpaceDN w:val="0"/>
        <w:adjustRightInd w:val="0"/>
        <w:ind w:left="221"/>
        <w:jc w:val="center"/>
        <w:rPr>
          <w:rFonts w:asciiTheme="minorEastAsia" w:hAnsiTheme="minorEastAsia" w:cs="ＭＳ 明朝"/>
          <w:color w:val="000000" w:themeColor="text1"/>
          <w:kern w:val="0"/>
          <w:szCs w:val="21"/>
        </w:rPr>
      </w:pPr>
      <w:r w:rsidRPr="00497724">
        <w:rPr>
          <w:rFonts w:asciiTheme="minorEastAsia" w:hAnsiTheme="minorEastAsia" w:cs="Times New Roman"/>
          <w:color w:val="000000" w:themeColor="text1"/>
          <w:szCs w:val="21"/>
        </w:rPr>
        <w:t>〈表２－２整備する各居室〉</w:t>
      </w:r>
    </w:p>
    <w:tbl>
      <w:tblPr>
        <w:tblStyle w:val="ab"/>
        <w:tblW w:w="5000" w:type="pct"/>
        <w:jc w:val="center"/>
        <w:tblLook w:val="04A0" w:firstRow="1" w:lastRow="0" w:firstColumn="1" w:lastColumn="0" w:noHBand="0" w:noVBand="1"/>
      </w:tblPr>
      <w:tblGrid>
        <w:gridCol w:w="2427"/>
        <w:gridCol w:w="2430"/>
        <w:gridCol w:w="1641"/>
        <w:gridCol w:w="3244"/>
      </w:tblGrid>
      <w:tr w:rsidR="00D31536" w:rsidRPr="008B0679" w14:paraId="5CB00AED" w14:textId="77777777" w:rsidTr="00F55980">
        <w:trPr>
          <w:jc w:val="center"/>
        </w:trPr>
        <w:tc>
          <w:tcPr>
            <w:tcW w:w="1246" w:type="pct"/>
            <w:shd w:val="clear" w:color="auto" w:fill="D9D9D9"/>
          </w:tcPr>
          <w:p w14:paraId="4DD1503E" w14:textId="77777777" w:rsidR="00521514" w:rsidRPr="008B0679" w:rsidRDefault="00521514" w:rsidP="00905F25">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機能区分</w:t>
            </w:r>
          </w:p>
        </w:tc>
        <w:tc>
          <w:tcPr>
            <w:tcW w:w="1247" w:type="pct"/>
            <w:shd w:val="clear" w:color="auto" w:fill="D9D9D9"/>
          </w:tcPr>
          <w:p w14:paraId="72003AE1" w14:textId="58CC6E60" w:rsidR="00521514" w:rsidRPr="008B0679" w:rsidRDefault="00622EDC" w:rsidP="00905F25">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対象</w:t>
            </w:r>
          </w:p>
        </w:tc>
        <w:tc>
          <w:tcPr>
            <w:tcW w:w="842" w:type="pct"/>
            <w:shd w:val="clear" w:color="auto" w:fill="D9D9D9"/>
          </w:tcPr>
          <w:p w14:paraId="0DDFBA36" w14:textId="77777777" w:rsidR="00521514" w:rsidRPr="00497724" w:rsidRDefault="00521514" w:rsidP="00905F25">
            <w:pPr>
              <w:autoSpaceDE w:val="0"/>
              <w:autoSpaceDN w:val="0"/>
              <w:adjustRightInd w:val="0"/>
              <w:jc w:val="left"/>
              <w:rPr>
                <w:rFonts w:asciiTheme="minorEastAsia" w:hAnsiTheme="minorEastAsia" w:cs="YuGothicUI"/>
                <w:color w:val="000000" w:themeColor="text1"/>
                <w:kern w:val="0"/>
                <w:szCs w:val="21"/>
              </w:rPr>
            </w:pPr>
            <w:r w:rsidRPr="00497724">
              <w:rPr>
                <w:rFonts w:asciiTheme="minorEastAsia" w:hAnsiTheme="minorEastAsia" w:cs="YuGothicUI" w:hint="eastAsia"/>
                <w:color w:val="000000" w:themeColor="text1"/>
                <w:kern w:val="0"/>
                <w:szCs w:val="21"/>
              </w:rPr>
              <w:t>規模（㎡）</w:t>
            </w:r>
          </w:p>
        </w:tc>
        <w:tc>
          <w:tcPr>
            <w:tcW w:w="1665" w:type="pct"/>
            <w:shd w:val="clear" w:color="auto" w:fill="D9D9D9"/>
          </w:tcPr>
          <w:p w14:paraId="5AF74F74" w14:textId="77777777" w:rsidR="00521514" w:rsidRPr="00497724" w:rsidRDefault="00521514" w:rsidP="00905F25">
            <w:pPr>
              <w:autoSpaceDE w:val="0"/>
              <w:autoSpaceDN w:val="0"/>
              <w:adjustRightInd w:val="0"/>
              <w:jc w:val="left"/>
              <w:rPr>
                <w:rFonts w:asciiTheme="minorEastAsia" w:hAnsiTheme="minorEastAsia" w:cs="YuGothicUI"/>
                <w:color w:val="000000" w:themeColor="text1"/>
                <w:kern w:val="0"/>
                <w:szCs w:val="21"/>
              </w:rPr>
            </w:pPr>
            <w:r w:rsidRPr="00497724">
              <w:rPr>
                <w:rFonts w:asciiTheme="minorEastAsia" w:hAnsiTheme="minorEastAsia" w:cs="YuGothicUI" w:hint="eastAsia"/>
                <w:color w:val="000000" w:themeColor="text1"/>
                <w:kern w:val="0"/>
                <w:szCs w:val="21"/>
              </w:rPr>
              <w:t>概要</w:t>
            </w:r>
          </w:p>
        </w:tc>
      </w:tr>
      <w:tr w:rsidR="00D31536" w:rsidRPr="008B0679" w14:paraId="0656037B" w14:textId="77777777" w:rsidTr="00F55980">
        <w:trPr>
          <w:jc w:val="center"/>
        </w:trPr>
        <w:tc>
          <w:tcPr>
            <w:tcW w:w="1246" w:type="pct"/>
          </w:tcPr>
          <w:p w14:paraId="68A0149D" w14:textId="57FD0C70" w:rsidR="00A63E0E" w:rsidRPr="008B0679" w:rsidRDefault="00521514" w:rsidP="00A63E0E">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温浴機能</w:t>
            </w:r>
          </w:p>
        </w:tc>
        <w:tc>
          <w:tcPr>
            <w:tcW w:w="1247" w:type="pct"/>
          </w:tcPr>
          <w:p w14:paraId="6043C82A" w14:textId="77777777" w:rsidR="00521514" w:rsidRPr="008B0679" w:rsidRDefault="00521514" w:rsidP="00905F25">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温浴スペース</w:t>
            </w:r>
          </w:p>
        </w:tc>
        <w:tc>
          <w:tcPr>
            <w:tcW w:w="842" w:type="pct"/>
          </w:tcPr>
          <w:p w14:paraId="2362DA23" w14:textId="77777777" w:rsidR="00521514" w:rsidRPr="008B0679" w:rsidRDefault="00521514" w:rsidP="00905F25">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color w:val="000000" w:themeColor="text1"/>
                <w:kern w:val="0"/>
                <w:szCs w:val="21"/>
              </w:rPr>
              <w:t>600㎡以上</w:t>
            </w:r>
          </w:p>
        </w:tc>
        <w:tc>
          <w:tcPr>
            <w:tcW w:w="1665" w:type="pct"/>
          </w:tcPr>
          <w:p w14:paraId="22573341" w14:textId="77777777" w:rsidR="00521514" w:rsidRPr="008B0679" w:rsidRDefault="00521514" w:rsidP="00905F25">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各施設の配置・面積については事業者の提案による。</w:t>
            </w:r>
          </w:p>
        </w:tc>
      </w:tr>
      <w:tr w:rsidR="00521514" w:rsidRPr="008B0679" w14:paraId="507D4013" w14:textId="77777777" w:rsidTr="00F55980">
        <w:trPr>
          <w:jc w:val="center"/>
        </w:trPr>
        <w:tc>
          <w:tcPr>
            <w:tcW w:w="1246" w:type="pct"/>
          </w:tcPr>
          <w:p w14:paraId="2CD0485F" w14:textId="77777777" w:rsidR="00521514" w:rsidRPr="008B0679" w:rsidRDefault="00521514" w:rsidP="00905F25">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color w:val="000000" w:themeColor="text1"/>
                <w:kern w:val="0"/>
                <w:szCs w:val="21"/>
              </w:rPr>
              <w:t>飲食</w:t>
            </w:r>
            <w:r w:rsidRPr="008B0679">
              <w:rPr>
                <w:rFonts w:asciiTheme="minorEastAsia" w:hAnsiTheme="minorEastAsia" w:cs="YuGothicUI" w:hint="eastAsia"/>
                <w:color w:val="000000" w:themeColor="text1"/>
                <w:kern w:val="0"/>
                <w:szCs w:val="21"/>
              </w:rPr>
              <w:t>機能</w:t>
            </w:r>
          </w:p>
        </w:tc>
        <w:tc>
          <w:tcPr>
            <w:tcW w:w="1247" w:type="pct"/>
          </w:tcPr>
          <w:p w14:paraId="4D753150" w14:textId="77777777" w:rsidR="00521514" w:rsidRPr="008B0679" w:rsidRDefault="00521514" w:rsidP="00905F25">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color w:val="000000" w:themeColor="text1"/>
                <w:kern w:val="0"/>
                <w:szCs w:val="21"/>
              </w:rPr>
              <w:t>飲食スペース</w:t>
            </w:r>
          </w:p>
        </w:tc>
        <w:tc>
          <w:tcPr>
            <w:tcW w:w="842" w:type="pct"/>
          </w:tcPr>
          <w:p w14:paraId="23F1AADF" w14:textId="77777777" w:rsidR="00521514" w:rsidRPr="008B0679" w:rsidRDefault="00521514" w:rsidP="00905F25">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color w:val="000000" w:themeColor="text1"/>
                <w:kern w:val="0"/>
                <w:szCs w:val="21"/>
              </w:rPr>
              <w:t>200㎡以上</w:t>
            </w:r>
          </w:p>
        </w:tc>
        <w:tc>
          <w:tcPr>
            <w:tcW w:w="1665" w:type="pct"/>
          </w:tcPr>
          <w:p w14:paraId="0934FA91" w14:textId="77777777" w:rsidR="00521514" w:rsidRPr="008B0679" w:rsidRDefault="00521514" w:rsidP="00905F25">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color w:val="000000" w:themeColor="text1"/>
                <w:kern w:val="0"/>
                <w:szCs w:val="21"/>
              </w:rPr>
              <w:t>交流広場側からの出入り口を設置する。</w:t>
            </w:r>
          </w:p>
        </w:tc>
      </w:tr>
    </w:tbl>
    <w:p w14:paraId="701009F7" w14:textId="77777777" w:rsidR="00521514" w:rsidRPr="00497724" w:rsidRDefault="00521514" w:rsidP="00521514">
      <w:pPr>
        <w:autoSpaceDE w:val="0"/>
        <w:autoSpaceDN w:val="0"/>
        <w:adjustRightInd w:val="0"/>
        <w:ind w:left="221"/>
        <w:jc w:val="left"/>
        <w:rPr>
          <w:rFonts w:asciiTheme="minorEastAsia" w:hAnsiTheme="minorEastAsia" w:cs="YuGothicUI"/>
          <w:color w:val="000000" w:themeColor="text1"/>
          <w:kern w:val="0"/>
          <w:szCs w:val="21"/>
        </w:rPr>
      </w:pPr>
    </w:p>
    <w:p w14:paraId="325B4C9B"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イ</w:t>
      </w:r>
      <w:r w:rsidRPr="00497724">
        <w:rPr>
          <w:rFonts w:asciiTheme="minorEastAsia" w:hAnsiTheme="minorEastAsia" w:cs="ＭＳ 明朝" w:hint="eastAsia"/>
          <w:color w:val="000000" w:themeColor="text1"/>
          <w:kern w:val="0"/>
          <w:szCs w:val="21"/>
        </w:rPr>
        <w:t xml:space="preserve">　</w:t>
      </w:r>
      <w:r w:rsidRPr="00497724">
        <w:rPr>
          <w:rFonts w:asciiTheme="minorEastAsia" w:hAnsiTheme="minorEastAsia" w:cs="ＭＳ 明朝"/>
          <w:color w:val="000000" w:themeColor="text1"/>
          <w:kern w:val="0"/>
          <w:szCs w:val="21"/>
        </w:rPr>
        <w:t>各機能・居室計画</w:t>
      </w:r>
    </w:p>
    <w:p w14:paraId="7396A428" w14:textId="77777777" w:rsidR="00521514" w:rsidRPr="00497724" w:rsidRDefault="00521514" w:rsidP="00521514">
      <w:pPr>
        <w:autoSpaceDE w:val="0"/>
        <w:autoSpaceDN w:val="0"/>
        <w:adjustRightInd w:val="0"/>
        <w:ind w:left="221"/>
        <w:jc w:val="center"/>
        <w:rPr>
          <w:rFonts w:asciiTheme="minorEastAsia" w:hAnsiTheme="minorEastAsia" w:cs="YuGothicUI"/>
          <w:color w:val="000000" w:themeColor="text1"/>
          <w:kern w:val="0"/>
          <w:szCs w:val="21"/>
        </w:rPr>
      </w:pPr>
      <w:r w:rsidRPr="00497724">
        <w:rPr>
          <w:rFonts w:asciiTheme="minorEastAsia" w:hAnsiTheme="minorEastAsia" w:cs="Times New Roman"/>
          <w:color w:val="000000" w:themeColor="text1"/>
          <w:szCs w:val="21"/>
        </w:rPr>
        <w:t>〈表２－３必要居室の要求事項〉</w:t>
      </w:r>
    </w:p>
    <w:tbl>
      <w:tblPr>
        <w:tblStyle w:val="ab"/>
        <w:tblW w:w="5000" w:type="pct"/>
        <w:jc w:val="center"/>
        <w:tblLook w:val="04A0" w:firstRow="1" w:lastRow="0" w:firstColumn="1" w:lastColumn="0" w:noHBand="0" w:noVBand="1"/>
      </w:tblPr>
      <w:tblGrid>
        <w:gridCol w:w="2188"/>
        <w:gridCol w:w="1750"/>
        <w:gridCol w:w="5804"/>
      </w:tblGrid>
      <w:tr w:rsidR="00D31536" w:rsidRPr="008B0679" w14:paraId="7F028055" w14:textId="77777777" w:rsidTr="00622EDC">
        <w:trPr>
          <w:jc w:val="center"/>
        </w:trPr>
        <w:tc>
          <w:tcPr>
            <w:tcW w:w="1123" w:type="pct"/>
            <w:shd w:val="clear" w:color="auto" w:fill="D9D9D9"/>
          </w:tcPr>
          <w:p w14:paraId="7524882A" w14:textId="77777777" w:rsidR="00521514" w:rsidRPr="008B0679" w:rsidRDefault="00521514" w:rsidP="00905F25">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機能</w:t>
            </w:r>
          </w:p>
        </w:tc>
        <w:tc>
          <w:tcPr>
            <w:tcW w:w="898" w:type="pct"/>
            <w:shd w:val="clear" w:color="auto" w:fill="D9D9D9"/>
          </w:tcPr>
          <w:p w14:paraId="1588BA5B" w14:textId="6185DAD6" w:rsidR="00521514" w:rsidRPr="008B0679" w:rsidRDefault="00622EDC" w:rsidP="00905F25">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対象</w:t>
            </w:r>
          </w:p>
        </w:tc>
        <w:tc>
          <w:tcPr>
            <w:tcW w:w="2979" w:type="pct"/>
            <w:shd w:val="clear" w:color="auto" w:fill="D9D9D9"/>
          </w:tcPr>
          <w:p w14:paraId="3961FBB7" w14:textId="77777777" w:rsidR="00521514" w:rsidRPr="008B0679" w:rsidRDefault="00521514" w:rsidP="00905F25">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要求事項</w:t>
            </w:r>
          </w:p>
        </w:tc>
      </w:tr>
      <w:tr w:rsidR="00D31536" w:rsidRPr="008B0679" w14:paraId="54466486" w14:textId="77777777" w:rsidTr="00622EDC">
        <w:trPr>
          <w:jc w:val="center"/>
        </w:trPr>
        <w:tc>
          <w:tcPr>
            <w:tcW w:w="1123" w:type="pct"/>
          </w:tcPr>
          <w:p w14:paraId="1E022974" w14:textId="77777777" w:rsidR="00521514" w:rsidRPr="008B0679" w:rsidRDefault="00521514" w:rsidP="00905F25">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温浴機能</w:t>
            </w:r>
          </w:p>
        </w:tc>
        <w:tc>
          <w:tcPr>
            <w:tcW w:w="898" w:type="pct"/>
          </w:tcPr>
          <w:p w14:paraId="53FD0242" w14:textId="77777777" w:rsidR="00521514" w:rsidRPr="008B0679" w:rsidRDefault="00521514" w:rsidP="00905F25">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温浴スペース</w:t>
            </w:r>
          </w:p>
        </w:tc>
        <w:tc>
          <w:tcPr>
            <w:tcW w:w="2979" w:type="pct"/>
          </w:tcPr>
          <w:p w14:paraId="2C4C83E1" w14:textId="77777777" w:rsidR="00521514" w:rsidRPr="008B0679" w:rsidRDefault="00521514" w:rsidP="00905F25">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・サウナを設ける。ただし設置場所については屋内外を問わない。</w:t>
            </w:r>
          </w:p>
          <w:p w14:paraId="0E6C29C8" w14:textId="77777777" w:rsidR="00521514" w:rsidRPr="008B0679" w:rsidRDefault="00521514" w:rsidP="00905F25">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・水風呂、外気浴スペースを設ける。</w:t>
            </w:r>
          </w:p>
          <w:p w14:paraId="668B855E" w14:textId="31AD1F1B" w:rsidR="00521514" w:rsidRPr="008B0679" w:rsidRDefault="00521514" w:rsidP="00905F25">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・露天風呂を設置する。</w:t>
            </w:r>
          </w:p>
          <w:p w14:paraId="11884B55" w14:textId="77777777" w:rsidR="00521514" w:rsidRPr="008B0679" w:rsidRDefault="00521514" w:rsidP="00905F25">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・町民に憩いを提供するラウンジを設ける。</w:t>
            </w:r>
          </w:p>
          <w:p w14:paraId="34BEA9BC" w14:textId="77777777" w:rsidR="00521514" w:rsidRPr="008B0679" w:rsidRDefault="00521514" w:rsidP="00905F25">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・ラウンジから利用できるトイレを設ける。</w:t>
            </w:r>
          </w:p>
          <w:p w14:paraId="1182716F" w14:textId="77777777" w:rsidR="00521514" w:rsidRPr="008B0679" w:rsidRDefault="00521514" w:rsidP="00905F25">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Times New Roman"/>
                <w:color w:val="000000" w:themeColor="text1"/>
                <w:szCs w:val="21"/>
              </w:rPr>
              <w:t>・</w:t>
            </w:r>
            <w:r w:rsidRPr="008B0679">
              <w:rPr>
                <w:rFonts w:asciiTheme="minorEastAsia" w:hAnsiTheme="minorEastAsia" w:cs="Times New Roman" w:hint="eastAsia"/>
                <w:color w:val="000000" w:themeColor="text1"/>
                <w:szCs w:val="21"/>
              </w:rPr>
              <w:t>その他</w:t>
            </w:r>
            <w:r w:rsidRPr="008B0679">
              <w:rPr>
                <w:rFonts w:asciiTheme="minorEastAsia" w:hAnsiTheme="minorEastAsia" w:cs="Times New Roman"/>
                <w:color w:val="000000" w:themeColor="text1"/>
                <w:szCs w:val="21"/>
              </w:rPr>
              <w:t>詳細については事業者の提案とする。</w:t>
            </w:r>
          </w:p>
        </w:tc>
      </w:tr>
      <w:tr w:rsidR="00D31536" w:rsidRPr="008B0679" w14:paraId="5591C830" w14:textId="77777777" w:rsidTr="00622EDC">
        <w:trPr>
          <w:jc w:val="center"/>
        </w:trPr>
        <w:tc>
          <w:tcPr>
            <w:tcW w:w="1123" w:type="pct"/>
          </w:tcPr>
          <w:p w14:paraId="125FBC6F" w14:textId="181D56BB" w:rsidR="00622EDC" w:rsidRPr="008B0679" w:rsidRDefault="00622EDC" w:rsidP="00622EDC">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color w:val="000000" w:themeColor="text1"/>
                <w:kern w:val="0"/>
                <w:szCs w:val="21"/>
              </w:rPr>
              <w:t>飲食機能</w:t>
            </w:r>
          </w:p>
        </w:tc>
        <w:tc>
          <w:tcPr>
            <w:tcW w:w="898" w:type="pct"/>
          </w:tcPr>
          <w:p w14:paraId="7DCCBA39" w14:textId="38951109" w:rsidR="00622EDC" w:rsidRPr="008B0679" w:rsidRDefault="00622EDC" w:rsidP="00622EDC">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ＭＳ 明朝"/>
                <w:color w:val="000000" w:themeColor="text1"/>
                <w:kern w:val="0"/>
                <w:szCs w:val="21"/>
              </w:rPr>
              <w:t>飲食スペース</w:t>
            </w:r>
          </w:p>
        </w:tc>
        <w:tc>
          <w:tcPr>
            <w:tcW w:w="2979" w:type="pct"/>
          </w:tcPr>
          <w:p w14:paraId="49BB5C96" w14:textId="77777777" w:rsidR="00622EDC" w:rsidRPr="008B0679" w:rsidRDefault="00622EDC" w:rsidP="00622EDC">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・温浴スペース側から上足でアクセスできる座敷部分を設け、床座で飲食できるようにする。</w:t>
            </w:r>
          </w:p>
          <w:p w14:paraId="33DBC9EC" w14:textId="77777777" w:rsidR="00622EDC" w:rsidRPr="008B0679" w:rsidRDefault="00622EDC" w:rsidP="00622EDC">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・交流広場側からアクセスできる出入口を設け、下足で利用する土間部分にテーブルで飲食できるようにする。</w:t>
            </w:r>
          </w:p>
          <w:p w14:paraId="11DE3E00" w14:textId="076AD0D6" w:rsidR="00622EDC" w:rsidRPr="008B0679" w:rsidRDefault="00622EDC" w:rsidP="00622EDC">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・商業施設にて整備する交流広場での飲食もできる</w:t>
            </w:r>
            <w:r w:rsidR="00AB7AA9" w:rsidRPr="00497724">
              <w:rPr>
                <w:rFonts w:asciiTheme="minorEastAsia" w:hAnsiTheme="minorEastAsia" w:cs="ＭＳ 明朝" w:hint="eastAsia"/>
                <w:color w:val="000000" w:themeColor="text1"/>
                <w:kern w:val="0"/>
                <w:szCs w:val="21"/>
              </w:rPr>
              <w:t>ようにする</w:t>
            </w:r>
            <w:r w:rsidRPr="008B0679">
              <w:rPr>
                <w:rFonts w:asciiTheme="minorEastAsia" w:hAnsiTheme="minorEastAsia" w:cs="ＭＳ 明朝" w:hint="eastAsia"/>
                <w:color w:val="000000" w:themeColor="text1"/>
                <w:kern w:val="0"/>
                <w:szCs w:val="21"/>
              </w:rPr>
              <w:t>。</w:t>
            </w:r>
          </w:p>
          <w:p w14:paraId="32111CFC" w14:textId="15FD429F" w:rsidR="00622EDC" w:rsidRPr="008B0679" w:rsidRDefault="00622EDC" w:rsidP="00622EDC">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・厨房・トイレを設ける。</w:t>
            </w:r>
          </w:p>
        </w:tc>
      </w:tr>
      <w:tr w:rsidR="00D31536" w:rsidRPr="008B0679" w14:paraId="4899FBA3" w14:textId="77777777" w:rsidTr="00C809A3">
        <w:trPr>
          <w:jc w:val="center"/>
        </w:trPr>
        <w:tc>
          <w:tcPr>
            <w:tcW w:w="1123" w:type="pct"/>
          </w:tcPr>
          <w:p w14:paraId="2B8B412C" w14:textId="77777777" w:rsidR="00521514" w:rsidRPr="008B0679" w:rsidRDefault="00521514" w:rsidP="00905F25">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附帯機能</w:t>
            </w:r>
          </w:p>
        </w:tc>
        <w:tc>
          <w:tcPr>
            <w:tcW w:w="898" w:type="pct"/>
          </w:tcPr>
          <w:p w14:paraId="184FFC52" w14:textId="77A8D992" w:rsidR="00521514" w:rsidRPr="008B0679" w:rsidRDefault="00622EDC" w:rsidP="00905F25">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建築共通</w:t>
            </w:r>
          </w:p>
        </w:tc>
        <w:tc>
          <w:tcPr>
            <w:tcW w:w="2979" w:type="pct"/>
          </w:tcPr>
          <w:p w14:paraId="17AC875C" w14:textId="77777777" w:rsidR="00521514" w:rsidRPr="008B0679" w:rsidRDefault="00521514" w:rsidP="00905F25">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・事務室、風除室、倉庫、更衣室、控室、通路等必要な施設を配置するが、詳細な内容は事業者の提案とする。</w:t>
            </w:r>
          </w:p>
          <w:p w14:paraId="501ECC8C" w14:textId="50D19263" w:rsidR="00C809A3" w:rsidRPr="008B0679" w:rsidRDefault="00C809A3" w:rsidP="00905F25">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・雨天時に雨に濡れることなく施設を移動できる下屋等を設置する。詳細については、事業者の提案とする。</w:t>
            </w:r>
          </w:p>
        </w:tc>
      </w:tr>
    </w:tbl>
    <w:p w14:paraId="2AE62F2C" w14:textId="20113636" w:rsidR="000F172C" w:rsidRPr="00497724" w:rsidRDefault="000F172C" w:rsidP="000F172C">
      <w:pPr>
        <w:autoSpaceDE w:val="0"/>
        <w:autoSpaceDN w:val="0"/>
        <w:adjustRightInd w:val="0"/>
        <w:ind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上記の要求事項の実施に伴い必要となるその他の機能・施設は事業者の提案による。</w:t>
      </w:r>
      <w:r w:rsidR="008C5AA4" w:rsidRPr="00497724">
        <w:rPr>
          <w:rFonts w:asciiTheme="minorEastAsia" w:hAnsiTheme="minorEastAsia" w:cs="ＭＳ 明朝" w:hint="eastAsia"/>
          <w:color w:val="000000" w:themeColor="text1"/>
          <w:kern w:val="0"/>
          <w:szCs w:val="21"/>
        </w:rPr>
        <w:t>なお、町にて想定している施設イメージ等については、添付資料</w:t>
      </w:r>
      <w:r w:rsidR="00D06C07">
        <w:rPr>
          <w:rFonts w:asciiTheme="minorEastAsia" w:hAnsiTheme="minorEastAsia" w:cs="ＭＳ 明朝" w:hint="eastAsia"/>
          <w:color w:val="000000" w:themeColor="text1"/>
          <w:kern w:val="0"/>
          <w:szCs w:val="21"/>
        </w:rPr>
        <w:t>５</w:t>
      </w:r>
      <w:r w:rsidR="008C5AA4" w:rsidRPr="00497724">
        <w:rPr>
          <w:rFonts w:asciiTheme="minorEastAsia" w:hAnsiTheme="minorEastAsia" w:cs="ＭＳ 明朝" w:hint="eastAsia"/>
          <w:color w:val="000000" w:themeColor="text1"/>
          <w:kern w:val="0"/>
          <w:szCs w:val="21"/>
        </w:rPr>
        <w:t>に示す。ただし、これらは参考資料であり、事業者の提案内容を拘束するものではない。</w:t>
      </w:r>
    </w:p>
    <w:p w14:paraId="7EDA4684" w14:textId="6BFFE08A" w:rsidR="002D1D61" w:rsidRPr="00497724" w:rsidRDefault="002D1D61" w:rsidP="00C67920">
      <w:pPr>
        <w:autoSpaceDE w:val="0"/>
        <w:autoSpaceDN w:val="0"/>
        <w:adjustRightInd w:val="0"/>
        <w:jc w:val="left"/>
        <w:rPr>
          <w:rFonts w:asciiTheme="minorEastAsia" w:hAnsiTheme="minorEastAsia" w:cs="YuGothicUI"/>
          <w:color w:val="000000" w:themeColor="text1"/>
          <w:kern w:val="0"/>
          <w:szCs w:val="21"/>
        </w:rPr>
      </w:pPr>
    </w:p>
    <w:p w14:paraId="291A0196" w14:textId="77777777" w:rsidR="00521514" w:rsidRPr="00497724" w:rsidRDefault="00521514" w:rsidP="002D1D61">
      <w:pPr>
        <w:autoSpaceDE w:val="0"/>
        <w:autoSpaceDN w:val="0"/>
        <w:adjustRightInd w:val="0"/>
        <w:ind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ウ</w:t>
      </w:r>
      <w:r w:rsidRPr="00497724">
        <w:rPr>
          <w:rFonts w:asciiTheme="minorEastAsia" w:hAnsiTheme="minorEastAsia" w:cs="ＭＳ 明朝" w:hint="eastAsia"/>
          <w:color w:val="000000" w:themeColor="text1"/>
          <w:kern w:val="0"/>
          <w:szCs w:val="21"/>
        </w:rPr>
        <w:t xml:space="preserve">　</w:t>
      </w:r>
      <w:r w:rsidRPr="00497724">
        <w:rPr>
          <w:rFonts w:asciiTheme="minorEastAsia" w:hAnsiTheme="minorEastAsia" w:cs="ＭＳ 明朝"/>
          <w:color w:val="000000" w:themeColor="text1"/>
          <w:kern w:val="0"/>
          <w:szCs w:val="21"/>
        </w:rPr>
        <w:t>主体構造、基礎</w:t>
      </w:r>
    </w:p>
    <w:p w14:paraId="65BBA1BF"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lastRenderedPageBreak/>
        <w:t>（ア）主体構造</w:t>
      </w:r>
    </w:p>
    <w:p w14:paraId="6A38F673" w14:textId="77777777" w:rsidR="00521514" w:rsidRPr="00497724" w:rsidRDefault="00521514" w:rsidP="00521514">
      <w:pPr>
        <w:autoSpaceDE w:val="0"/>
        <w:autoSpaceDN w:val="0"/>
        <w:adjustRightInd w:val="0"/>
        <w:ind w:left="210" w:firstLineChars="300" w:firstLine="63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事業者の提案による。</w:t>
      </w:r>
    </w:p>
    <w:p w14:paraId="2653805B"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（イ）基礎</w:t>
      </w:r>
    </w:p>
    <w:p w14:paraId="6C6FF015" w14:textId="77777777" w:rsidR="00521514" w:rsidRPr="00497724" w:rsidRDefault="00521514" w:rsidP="00521514">
      <w:pPr>
        <w:autoSpaceDE w:val="0"/>
        <w:autoSpaceDN w:val="0"/>
        <w:adjustRightInd w:val="0"/>
        <w:ind w:left="210" w:firstLineChars="300" w:firstLine="63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事業者の提案による。</w:t>
      </w:r>
    </w:p>
    <w:p w14:paraId="79AF8401" w14:textId="77777777" w:rsidR="007F7BFD" w:rsidRPr="00497724" w:rsidRDefault="007F7BFD" w:rsidP="00521514">
      <w:pPr>
        <w:autoSpaceDE w:val="0"/>
        <w:autoSpaceDN w:val="0"/>
        <w:adjustRightInd w:val="0"/>
        <w:ind w:left="210" w:firstLineChars="300" w:firstLine="630"/>
        <w:jc w:val="left"/>
        <w:rPr>
          <w:rFonts w:asciiTheme="minorEastAsia" w:hAnsiTheme="minorEastAsia" w:cs="ＭＳ 明朝"/>
          <w:color w:val="000000" w:themeColor="text1"/>
          <w:kern w:val="0"/>
          <w:szCs w:val="21"/>
        </w:rPr>
      </w:pPr>
    </w:p>
    <w:p w14:paraId="1D5A4B58" w14:textId="20479615" w:rsidR="00521514" w:rsidRPr="008B0679" w:rsidRDefault="00521514" w:rsidP="002D1D61">
      <w:pPr>
        <w:autoSpaceDE w:val="0"/>
        <w:autoSpaceDN w:val="0"/>
        <w:adjustRightInd w:val="0"/>
        <w:ind w:firstLineChars="100" w:firstLine="21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②</w:t>
      </w:r>
      <w:r w:rsidR="00307519" w:rsidRPr="008B0679">
        <w:rPr>
          <w:rFonts w:asciiTheme="minorEastAsia" w:hAnsiTheme="minorEastAsia" w:cs="ＭＳ 明朝" w:hint="eastAsia"/>
          <w:color w:val="000000" w:themeColor="text1"/>
          <w:kern w:val="0"/>
          <w:szCs w:val="21"/>
        </w:rPr>
        <w:t xml:space="preserve">　</w:t>
      </w:r>
      <w:r w:rsidRPr="008B0679">
        <w:rPr>
          <w:rFonts w:asciiTheme="minorEastAsia" w:hAnsiTheme="minorEastAsia" w:cs="ＭＳ 明朝"/>
          <w:color w:val="000000" w:themeColor="text1"/>
          <w:kern w:val="0"/>
          <w:szCs w:val="21"/>
        </w:rPr>
        <w:t>自主運営事業</w:t>
      </w:r>
    </w:p>
    <w:p w14:paraId="3ADC0C42" w14:textId="7746E90E" w:rsidR="001673E8" w:rsidRPr="008B0679" w:rsidRDefault="00521514" w:rsidP="001673E8">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事業者の自由な</w:t>
      </w:r>
      <w:r w:rsidRPr="008B0679">
        <w:rPr>
          <w:rFonts w:asciiTheme="minorEastAsia" w:hAnsiTheme="minorEastAsia" w:cs="ＭＳ 明朝"/>
          <w:color w:val="000000" w:themeColor="text1"/>
          <w:kern w:val="0"/>
          <w:szCs w:val="21"/>
        </w:rPr>
        <w:t>提案による自主運営事業については、温浴施設内のスペースを利用し、又は</w:t>
      </w:r>
      <w:r w:rsidRPr="008B0679">
        <w:rPr>
          <w:rFonts w:asciiTheme="minorEastAsia" w:hAnsiTheme="minorEastAsia" w:cs="ＭＳ 明朝" w:hint="eastAsia"/>
          <w:color w:val="000000" w:themeColor="text1"/>
          <w:kern w:val="0"/>
          <w:szCs w:val="21"/>
        </w:rPr>
        <w:t>温浴</w:t>
      </w:r>
      <w:r w:rsidR="00C13DD4" w:rsidRPr="008B0679">
        <w:rPr>
          <w:rFonts w:asciiTheme="minorEastAsia" w:hAnsiTheme="minorEastAsia" w:cs="ＭＳ 明朝" w:hint="eastAsia"/>
          <w:color w:val="000000" w:themeColor="text1"/>
          <w:kern w:val="0"/>
          <w:szCs w:val="21"/>
        </w:rPr>
        <w:t>施設</w:t>
      </w:r>
      <w:r w:rsidRPr="008B0679">
        <w:rPr>
          <w:rFonts w:asciiTheme="minorEastAsia" w:hAnsiTheme="minorEastAsia" w:cs="ＭＳ 明朝" w:hint="eastAsia"/>
          <w:color w:val="000000" w:themeColor="text1"/>
          <w:kern w:val="0"/>
          <w:szCs w:val="21"/>
        </w:rPr>
        <w:t>敷地内のうち、町が指定するエリア内において、関係法令の範囲内で別棟を建築して行うことが</w:t>
      </w:r>
      <w:r w:rsidR="00393113" w:rsidRPr="00497724">
        <w:rPr>
          <w:rFonts w:asciiTheme="minorEastAsia" w:hAnsiTheme="minorEastAsia" w:cs="ＭＳ 明朝" w:hint="eastAsia"/>
          <w:color w:val="000000" w:themeColor="text1"/>
          <w:kern w:val="0"/>
          <w:szCs w:val="21"/>
        </w:rPr>
        <w:t>できる</w:t>
      </w:r>
      <w:r w:rsidRPr="008B0679">
        <w:rPr>
          <w:rFonts w:asciiTheme="minorEastAsia" w:hAnsiTheme="minorEastAsia" w:cs="ＭＳ 明朝" w:hint="eastAsia"/>
          <w:color w:val="000000" w:themeColor="text1"/>
          <w:kern w:val="0"/>
          <w:szCs w:val="21"/>
        </w:rPr>
        <w:t>ものとする。</w:t>
      </w:r>
    </w:p>
    <w:p w14:paraId="4007E86B" w14:textId="4F819FCB" w:rsidR="001C73F3" w:rsidRPr="008B0679" w:rsidRDefault="00521514" w:rsidP="001673E8">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なお、その場合において、事業者は以下の点に留意するものとする。</w:t>
      </w:r>
    </w:p>
    <w:p w14:paraId="772AD2AA" w14:textId="77777777" w:rsidR="001C73F3" w:rsidRPr="008B0679" w:rsidRDefault="00521514" w:rsidP="001B2652">
      <w:pPr>
        <w:pStyle w:val="a8"/>
        <w:numPr>
          <w:ilvl w:val="0"/>
          <w:numId w:val="36"/>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温浴施設内のスペースを利用して行う場合は、設備工事、内装工事等は、事業者の責任で実施する。</w:t>
      </w:r>
    </w:p>
    <w:p w14:paraId="70139D35" w14:textId="461F9688" w:rsidR="00521514" w:rsidRPr="008B0679" w:rsidRDefault="00521514" w:rsidP="001B2652">
      <w:pPr>
        <w:pStyle w:val="a8"/>
        <w:numPr>
          <w:ilvl w:val="0"/>
          <w:numId w:val="36"/>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敷地内に別棟を建築する場合は、基礎工事、躯体工事、設備工事、内装工事等の全てを事業者の責任で実施し、事業内容について町と協議のうえ、同意を得るものとする。</w:t>
      </w:r>
    </w:p>
    <w:p w14:paraId="7D4F523A" w14:textId="7667BB23" w:rsidR="007F7BFD" w:rsidRPr="00497724" w:rsidRDefault="00521514" w:rsidP="00437D20">
      <w:pPr>
        <w:autoSpaceDE w:val="0"/>
        <w:autoSpaceDN w:val="0"/>
        <w:adjustRightInd w:val="0"/>
        <w:ind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③</w:t>
      </w:r>
      <w:r w:rsidR="007F7BFD" w:rsidRPr="00497724">
        <w:rPr>
          <w:rFonts w:asciiTheme="minorEastAsia" w:hAnsiTheme="minorEastAsia" w:cs="ＭＳ 明朝" w:hint="eastAsia"/>
          <w:color w:val="000000" w:themeColor="text1"/>
          <w:kern w:val="0"/>
          <w:szCs w:val="21"/>
        </w:rPr>
        <w:t xml:space="preserve">　</w:t>
      </w:r>
      <w:r w:rsidRPr="00497724">
        <w:rPr>
          <w:rFonts w:asciiTheme="minorEastAsia" w:hAnsiTheme="minorEastAsia" w:cs="ＭＳ 明朝"/>
          <w:color w:val="000000" w:themeColor="text1"/>
          <w:kern w:val="0"/>
          <w:szCs w:val="21"/>
        </w:rPr>
        <w:t>内部</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外部仕上げ</w:t>
      </w:r>
    </w:p>
    <w:p w14:paraId="2A5F1139" w14:textId="4C233259" w:rsidR="00521514" w:rsidRPr="00497724" w:rsidRDefault="00521514" w:rsidP="00437D20">
      <w:pPr>
        <w:autoSpaceDE w:val="0"/>
        <w:autoSpaceDN w:val="0"/>
        <w:adjustRightInd w:val="0"/>
        <w:ind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ア</w:t>
      </w:r>
      <w:r w:rsidRPr="00497724">
        <w:rPr>
          <w:rFonts w:asciiTheme="minorEastAsia" w:hAnsiTheme="minorEastAsia" w:cs="ＭＳ 明朝" w:hint="eastAsia"/>
          <w:color w:val="000000" w:themeColor="text1"/>
          <w:kern w:val="0"/>
          <w:szCs w:val="21"/>
        </w:rPr>
        <w:t xml:space="preserve">　</w:t>
      </w:r>
      <w:r w:rsidRPr="00497724">
        <w:rPr>
          <w:rFonts w:asciiTheme="minorEastAsia" w:hAnsiTheme="minorEastAsia" w:cs="ＭＳ 明朝"/>
          <w:color w:val="000000" w:themeColor="text1"/>
          <w:kern w:val="0"/>
          <w:szCs w:val="21"/>
        </w:rPr>
        <w:t>基本的事項</w:t>
      </w:r>
    </w:p>
    <w:p w14:paraId="1C247201" w14:textId="04833411" w:rsidR="00521514" w:rsidRPr="008B0679" w:rsidRDefault="00521514" w:rsidP="001B2652">
      <w:pPr>
        <w:pStyle w:val="a8"/>
        <w:numPr>
          <w:ilvl w:val="0"/>
          <w:numId w:val="37"/>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内部</w:t>
      </w:r>
      <w:r w:rsidR="00EC4DF6" w:rsidRPr="00497724">
        <w:rPr>
          <w:rFonts w:asciiTheme="minorEastAsia" w:hAnsiTheme="minorEastAsia" w:cs="ＭＳ 明朝"/>
          <w:color w:val="000000" w:themeColor="text1"/>
          <w:kern w:val="0"/>
          <w:szCs w:val="21"/>
        </w:rPr>
        <w:t>および</w:t>
      </w:r>
      <w:r w:rsidRPr="008B0679">
        <w:rPr>
          <w:rFonts w:asciiTheme="minorEastAsia" w:hAnsiTheme="minorEastAsia" w:cs="ＭＳ 明朝"/>
          <w:color w:val="000000" w:themeColor="text1"/>
          <w:kern w:val="0"/>
          <w:szCs w:val="21"/>
        </w:rPr>
        <w:t>外部仕上げは、周辺環境との調和を図り、維持管理についてのライフサイクルコストに留意し、清掃や管理も容易となるよう配慮する。</w:t>
      </w:r>
    </w:p>
    <w:p w14:paraId="3D364FFA" w14:textId="5D5FD181" w:rsidR="00521514" w:rsidRPr="008B0679" w:rsidRDefault="00521514" w:rsidP="001B2652">
      <w:pPr>
        <w:pStyle w:val="a8"/>
        <w:numPr>
          <w:ilvl w:val="0"/>
          <w:numId w:val="37"/>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屋根、外壁</w:t>
      </w:r>
      <w:r w:rsidR="00C905C7" w:rsidRPr="008B0679">
        <w:rPr>
          <w:rFonts w:asciiTheme="minorEastAsia" w:hAnsiTheme="minorEastAsia" w:cs="ＭＳ 明朝" w:hint="eastAsia"/>
          <w:color w:val="000000" w:themeColor="text1"/>
          <w:kern w:val="0"/>
          <w:szCs w:val="21"/>
        </w:rPr>
        <w:t>等の外観</w:t>
      </w:r>
      <w:r w:rsidRPr="008B0679">
        <w:rPr>
          <w:rFonts w:asciiTheme="minorEastAsia" w:hAnsiTheme="minorEastAsia" w:cs="ＭＳ 明朝" w:hint="eastAsia"/>
          <w:color w:val="000000" w:themeColor="text1"/>
          <w:kern w:val="0"/>
          <w:szCs w:val="21"/>
        </w:rPr>
        <w:t>について</w:t>
      </w:r>
      <w:r w:rsidR="00C756E3" w:rsidRPr="008B0679">
        <w:rPr>
          <w:rFonts w:asciiTheme="minorEastAsia" w:hAnsiTheme="minorEastAsia" w:cs="ＭＳ 明朝" w:hint="eastAsia"/>
          <w:color w:val="000000" w:themeColor="text1"/>
          <w:kern w:val="0"/>
          <w:szCs w:val="21"/>
        </w:rPr>
        <w:t>商業</w:t>
      </w:r>
      <w:r w:rsidRPr="008B0679">
        <w:rPr>
          <w:rFonts w:asciiTheme="minorEastAsia" w:hAnsiTheme="minorEastAsia" w:cs="ＭＳ 明朝" w:hint="eastAsia"/>
          <w:color w:val="000000" w:themeColor="text1"/>
          <w:kern w:val="0"/>
          <w:szCs w:val="21"/>
        </w:rPr>
        <w:t>施設との色彩や質感などの調和を図る。</w:t>
      </w:r>
      <w:r w:rsidR="00C905C7" w:rsidRPr="008B0679">
        <w:rPr>
          <w:rFonts w:asciiTheme="minorEastAsia" w:hAnsiTheme="minorEastAsia" w:cs="ＭＳ 明朝" w:hint="eastAsia"/>
          <w:color w:val="000000" w:themeColor="text1"/>
          <w:kern w:val="0"/>
          <w:szCs w:val="21"/>
        </w:rPr>
        <w:t>商業施設の外観については添付資料１０を参照。</w:t>
      </w:r>
      <w:r w:rsidR="00C905C7" w:rsidRPr="008B0679">
        <w:rPr>
          <w:rFonts w:asciiTheme="minorEastAsia" w:hAnsiTheme="minorEastAsia" w:cs="ＭＳ 明朝"/>
          <w:color w:val="000000" w:themeColor="text1"/>
          <w:kern w:val="0"/>
          <w:szCs w:val="21"/>
        </w:rPr>
        <w:t xml:space="preserve"> </w:t>
      </w:r>
    </w:p>
    <w:p w14:paraId="67A70BD3" w14:textId="134A6374" w:rsidR="00521514" w:rsidRPr="008B0679" w:rsidRDefault="00521514" w:rsidP="001B2652">
      <w:pPr>
        <w:pStyle w:val="a8"/>
        <w:numPr>
          <w:ilvl w:val="0"/>
          <w:numId w:val="37"/>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施設利用者の使用する主なスペースは、できるかぎり温かみを感じられる木質の仕上げを基調とすることが望ましい。</w:t>
      </w:r>
    </w:p>
    <w:p w14:paraId="0E7D8DF9" w14:textId="651BA51D" w:rsidR="00521514" w:rsidRPr="008B0679" w:rsidRDefault="00521514" w:rsidP="001B2652">
      <w:pPr>
        <w:pStyle w:val="a8"/>
        <w:numPr>
          <w:ilvl w:val="0"/>
          <w:numId w:val="37"/>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安全面、コスト面に配慮をしたうえで詳細等については事業者の提案とする。</w:t>
      </w:r>
    </w:p>
    <w:p w14:paraId="01BC47A7" w14:textId="71DEC0CE" w:rsidR="00521514" w:rsidRPr="008B0679" w:rsidRDefault="00521514" w:rsidP="00756D12">
      <w:pPr>
        <w:autoSpaceDE w:val="0"/>
        <w:autoSpaceDN w:val="0"/>
        <w:adjustRightInd w:val="0"/>
        <w:ind w:left="221"/>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イ</w:t>
      </w:r>
      <w:r w:rsidRPr="008B0679">
        <w:rPr>
          <w:rFonts w:asciiTheme="minorEastAsia" w:hAnsiTheme="minorEastAsia" w:cs="ＭＳ 明朝" w:hint="eastAsia"/>
          <w:color w:val="000000" w:themeColor="text1"/>
          <w:kern w:val="0"/>
          <w:szCs w:val="21"/>
        </w:rPr>
        <w:t xml:space="preserve">　</w:t>
      </w:r>
      <w:r w:rsidRPr="008B0679">
        <w:rPr>
          <w:rFonts w:asciiTheme="minorEastAsia" w:hAnsiTheme="minorEastAsia" w:cs="ＭＳ 明朝"/>
          <w:color w:val="000000" w:themeColor="text1"/>
          <w:kern w:val="0"/>
          <w:szCs w:val="21"/>
        </w:rPr>
        <w:t>内部仕上げ</w:t>
      </w:r>
    </w:p>
    <w:p w14:paraId="2F157C01" w14:textId="38711784" w:rsidR="00521514" w:rsidRPr="00497724" w:rsidRDefault="00521514" w:rsidP="001B2652">
      <w:pPr>
        <w:pStyle w:val="a8"/>
        <w:numPr>
          <w:ilvl w:val="0"/>
          <w:numId w:val="38"/>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内装仕上</w:t>
      </w:r>
      <w:r w:rsidRPr="00497724">
        <w:rPr>
          <w:rFonts w:asciiTheme="minorEastAsia" w:hAnsiTheme="minorEastAsia" w:cs="ＭＳ 明朝"/>
          <w:color w:val="000000" w:themeColor="text1"/>
          <w:kern w:val="0"/>
          <w:szCs w:val="21"/>
        </w:rPr>
        <w:t>げ材は、主体構造との調和に考慮し、諸室の用途</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利用内容や形態等の特性に考慮した組み合わせとする。</w:t>
      </w:r>
    </w:p>
    <w:p w14:paraId="6642FDE4" w14:textId="2961EF13" w:rsidR="00521514" w:rsidRPr="00497724" w:rsidRDefault="00521514" w:rsidP="001B2652">
      <w:pPr>
        <w:pStyle w:val="a8"/>
        <w:numPr>
          <w:ilvl w:val="0"/>
          <w:numId w:val="38"/>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安全面、コスト面に配慮をしたうえで詳細等については事業者の提案とする。</w:t>
      </w:r>
    </w:p>
    <w:p w14:paraId="33130845" w14:textId="2AEAB0AF" w:rsidR="00521514" w:rsidRPr="00497724" w:rsidRDefault="00521514" w:rsidP="00756D12">
      <w:pPr>
        <w:autoSpaceDE w:val="0"/>
        <w:autoSpaceDN w:val="0"/>
        <w:adjustRightInd w:val="0"/>
        <w:ind w:left="221"/>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ウ</w:t>
      </w:r>
      <w:r w:rsidRPr="00497724">
        <w:rPr>
          <w:rFonts w:asciiTheme="minorEastAsia" w:hAnsiTheme="minorEastAsia" w:cs="ＭＳ 明朝" w:hint="eastAsia"/>
          <w:color w:val="000000" w:themeColor="text1"/>
          <w:kern w:val="0"/>
          <w:szCs w:val="21"/>
        </w:rPr>
        <w:t xml:space="preserve">　</w:t>
      </w:r>
      <w:r w:rsidRPr="00497724">
        <w:rPr>
          <w:rFonts w:asciiTheme="minorEastAsia" w:hAnsiTheme="minorEastAsia" w:cs="ＭＳ 明朝"/>
          <w:color w:val="000000" w:themeColor="text1"/>
          <w:kern w:val="0"/>
          <w:szCs w:val="21"/>
        </w:rPr>
        <w:t>外部仕上げ</w:t>
      </w:r>
    </w:p>
    <w:p w14:paraId="7C30FCE1" w14:textId="3DF95A5E" w:rsidR="00521514" w:rsidRPr="00497724" w:rsidRDefault="00521514" w:rsidP="001B2652">
      <w:pPr>
        <w:pStyle w:val="a8"/>
        <w:numPr>
          <w:ilvl w:val="0"/>
          <w:numId w:val="39"/>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外部仕上げについては、使用材料や断熱方法等の工法を検討し、建物の長寿命化を図る。</w:t>
      </w:r>
    </w:p>
    <w:p w14:paraId="00B8EC9F" w14:textId="67169F4E" w:rsidR="008553FB" w:rsidRPr="00497724" w:rsidRDefault="00521514" w:rsidP="001B2652">
      <w:pPr>
        <w:pStyle w:val="a8"/>
        <w:numPr>
          <w:ilvl w:val="0"/>
          <w:numId w:val="39"/>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安全面、コスト面に配慮をしたうえで詳細等については事業者の提案とする。</w:t>
      </w:r>
    </w:p>
    <w:p w14:paraId="005F131D" w14:textId="77777777" w:rsidR="008553FB" w:rsidRPr="00497724" w:rsidRDefault="008553FB" w:rsidP="00A75E2F">
      <w:pPr>
        <w:autoSpaceDE w:val="0"/>
        <w:autoSpaceDN w:val="0"/>
        <w:adjustRightInd w:val="0"/>
        <w:jc w:val="left"/>
        <w:rPr>
          <w:rFonts w:asciiTheme="minorEastAsia" w:hAnsiTheme="minorEastAsia" w:cs="ＭＳ ゴシック"/>
          <w:b/>
          <w:bCs/>
          <w:color w:val="000000" w:themeColor="text1"/>
          <w:kern w:val="0"/>
          <w:szCs w:val="21"/>
        </w:rPr>
      </w:pPr>
    </w:p>
    <w:p w14:paraId="3452CC5F" w14:textId="372422FD" w:rsidR="00521514" w:rsidRPr="00497724" w:rsidRDefault="00521514" w:rsidP="00A75E2F">
      <w:pPr>
        <w:autoSpaceDE w:val="0"/>
        <w:autoSpaceDN w:val="0"/>
        <w:adjustRightInd w:val="0"/>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（３）建築施設の設備計画</w:t>
      </w:r>
    </w:p>
    <w:p w14:paraId="677737F8" w14:textId="659FE44A" w:rsidR="00521514" w:rsidRPr="00497724" w:rsidRDefault="00FC0A61" w:rsidP="008553FB">
      <w:pPr>
        <w:autoSpaceDE w:val="0"/>
        <w:autoSpaceDN w:val="0"/>
        <w:adjustRightInd w:val="0"/>
        <w:ind w:left="221"/>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①</w:t>
      </w:r>
      <w:r w:rsidR="00521514" w:rsidRPr="00497724">
        <w:rPr>
          <w:rFonts w:asciiTheme="minorEastAsia" w:hAnsiTheme="minorEastAsia" w:cs="ＭＳ 明朝" w:hint="eastAsia"/>
          <w:color w:val="000000" w:themeColor="text1"/>
          <w:kern w:val="0"/>
          <w:szCs w:val="21"/>
        </w:rPr>
        <w:t xml:space="preserve">　</w:t>
      </w:r>
      <w:r w:rsidR="00521514" w:rsidRPr="00497724">
        <w:rPr>
          <w:rFonts w:asciiTheme="minorEastAsia" w:hAnsiTheme="minorEastAsia" w:cs="ＭＳ 明朝"/>
          <w:color w:val="000000" w:themeColor="text1"/>
          <w:kern w:val="0"/>
          <w:szCs w:val="21"/>
        </w:rPr>
        <w:t>一般事項</w:t>
      </w:r>
    </w:p>
    <w:p w14:paraId="63AB0EAA" w14:textId="007662C9" w:rsidR="00521514" w:rsidRPr="00497724" w:rsidRDefault="00521514" w:rsidP="001B2652">
      <w:pPr>
        <w:pStyle w:val="a8"/>
        <w:numPr>
          <w:ilvl w:val="0"/>
          <w:numId w:val="40"/>
        </w:numPr>
        <w:autoSpaceDE w:val="0"/>
        <w:autoSpaceDN w:val="0"/>
        <w:adjustRightInd w:val="0"/>
        <w:ind w:leftChars="0"/>
        <w:jc w:val="left"/>
        <w:rPr>
          <w:rFonts w:asciiTheme="minorEastAsia" w:hAnsiTheme="minorEastAsia" w:cs="YuGothicUI"/>
          <w:color w:val="000000" w:themeColor="text1"/>
          <w:kern w:val="0"/>
          <w:szCs w:val="21"/>
        </w:rPr>
      </w:pPr>
      <w:r w:rsidRPr="00497724">
        <w:rPr>
          <w:rFonts w:asciiTheme="minorEastAsia" w:hAnsiTheme="minorEastAsia" w:cs="Times New Roman"/>
          <w:color w:val="000000" w:themeColor="text1"/>
          <w:szCs w:val="21"/>
        </w:rPr>
        <w:t>省エネルギー、省資源、更新性、メンテナンス性を考慮したものとする。</w:t>
      </w:r>
    </w:p>
    <w:p w14:paraId="345E8D57" w14:textId="7EF52CD0" w:rsidR="00521514" w:rsidRPr="00497724" w:rsidRDefault="00521514" w:rsidP="001B2652">
      <w:pPr>
        <w:pStyle w:val="a8"/>
        <w:numPr>
          <w:ilvl w:val="0"/>
          <w:numId w:val="40"/>
        </w:numPr>
        <w:autoSpaceDE w:val="0"/>
        <w:autoSpaceDN w:val="0"/>
        <w:adjustRightInd w:val="0"/>
        <w:ind w:leftChars="0"/>
        <w:jc w:val="left"/>
        <w:rPr>
          <w:rFonts w:asciiTheme="minorEastAsia" w:hAnsiTheme="minorEastAsia" w:cs="YuGothicUI"/>
          <w:color w:val="000000" w:themeColor="text1"/>
          <w:kern w:val="0"/>
          <w:szCs w:val="21"/>
        </w:rPr>
      </w:pPr>
      <w:r w:rsidRPr="00497724">
        <w:rPr>
          <w:rFonts w:asciiTheme="minorEastAsia" w:hAnsiTheme="minorEastAsia" w:cs="ＭＳ 明朝"/>
          <w:color w:val="000000" w:themeColor="text1"/>
          <w:kern w:val="0"/>
          <w:szCs w:val="21"/>
        </w:rPr>
        <w:t>照明等はLED照明を設置するものとする。</w:t>
      </w:r>
    </w:p>
    <w:p w14:paraId="2A610691" w14:textId="515CCAFC" w:rsidR="00521514" w:rsidRPr="00497724" w:rsidRDefault="00521514" w:rsidP="001B2652">
      <w:pPr>
        <w:pStyle w:val="a8"/>
        <w:numPr>
          <w:ilvl w:val="0"/>
          <w:numId w:val="40"/>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詳細等については、事業者の提案とする。</w:t>
      </w:r>
    </w:p>
    <w:p w14:paraId="6745B8D9" w14:textId="4EF692BA" w:rsidR="00521514" w:rsidRPr="008B0679" w:rsidRDefault="00521514" w:rsidP="001B2652">
      <w:pPr>
        <w:pStyle w:val="a8"/>
        <w:numPr>
          <w:ilvl w:val="0"/>
          <w:numId w:val="40"/>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Apple Color Emoji" w:hAnsi="Apple Color Emoji" w:cs="Apple Color Emoji" w:hint="eastAsia"/>
          <w:color w:val="000000" w:themeColor="text1"/>
          <w:kern w:val="0"/>
          <w:szCs w:val="21"/>
        </w:rPr>
        <w:t>新規温泉井戸</w:t>
      </w:r>
      <w:r w:rsidR="00404DB1" w:rsidRPr="00497724">
        <w:rPr>
          <w:rFonts w:ascii="Apple Color Emoji" w:hAnsi="Apple Color Emoji" w:cs="Apple Color Emoji" w:hint="eastAsia"/>
          <w:color w:val="000000" w:themeColor="text1"/>
          <w:kern w:val="0"/>
          <w:szCs w:val="21"/>
        </w:rPr>
        <w:t>施設</w:t>
      </w:r>
      <w:r w:rsidRPr="008B0679">
        <w:rPr>
          <w:rFonts w:ascii="Apple Color Emoji" w:hAnsi="Apple Color Emoji" w:cs="Apple Color Emoji" w:hint="eastAsia"/>
          <w:color w:val="000000" w:themeColor="text1"/>
          <w:kern w:val="0"/>
          <w:szCs w:val="21"/>
        </w:rPr>
        <w:t>の設備の更新に配慮した温浴施設の設備計画とする。</w:t>
      </w:r>
    </w:p>
    <w:p w14:paraId="0F365E9F" w14:textId="7497A503" w:rsidR="00521514" w:rsidRPr="00497724" w:rsidRDefault="00FC0A61" w:rsidP="008553FB">
      <w:pPr>
        <w:autoSpaceDE w:val="0"/>
        <w:autoSpaceDN w:val="0"/>
        <w:adjustRightInd w:val="0"/>
        <w:ind w:left="221"/>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②</w:t>
      </w:r>
      <w:r w:rsidR="00521514" w:rsidRPr="00497724">
        <w:rPr>
          <w:rFonts w:asciiTheme="minorEastAsia" w:hAnsiTheme="minorEastAsia" w:cs="ＭＳ 明朝" w:hint="eastAsia"/>
          <w:color w:val="000000" w:themeColor="text1"/>
          <w:kern w:val="0"/>
          <w:szCs w:val="21"/>
        </w:rPr>
        <w:t xml:space="preserve">　</w:t>
      </w:r>
      <w:r w:rsidR="00521514" w:rsidRPr="00497724">
        <w:rPr>
          <w:rFonts w:asciiTheme="minorEastAsia" w:hAnsiTheme="minorEastAsia" w:cs="ＭＳ 明朝"/>
          <w:color w:val="000000" w:themeColor="text1"/>
          <w:kern w:val="0"/>
          <w:szCs w:val="21"/>
        </w:rPr>
        <w:t>電気、電話</w:t>
      </w:r>
      <w:r w:rsidR="00EC4DF6" w:rsidRPr="00497724">
        <w:rPr>
          <w:rFonts w:asciiTheme="minorEastAsia" w:hAnsiTheme="minorEastAsia" w:cs="ＭＳ 明朝"/>
          <w:color w:val="000000" w:themeColor="text1"/>
          <w:kern w:val="0"/>
          <w:szCs w:val="21"/>
        </w:rPr>
        <w:t>および</w:t>
      </w:r>
      <w:r w:rsidR="00521514" w:rsidRPr="00497724">
        <w:rPr>
          <w:rFonts w:asciiTheme="minorEastAsia" w:hAnsiTheme="minorEastAsia" w:cs="ＭＳ 明朝"/>
          <w:color w:val="000000" w:themeColor="text1"/>
          <w:kern w:val="0"/>
          <w:szCs w:val="21"/>
        </w:rPr>
        <w:t>水道の使用量の計量区分</w:t>
      </w:r>
    </w:p>
    <w:p w14:paraId="33D8BE06" w14:textId="78A25142" w:rsidR="00521514" w:rsidRPr="008B0679" w:rsidRDefault="00521514" w:rsidP="008553FB">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lastRenderedPageBreak/>
        <w:t>電気、電話</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水道の使用量に関し</w:t>
      </w:r>
      <w:r w:rsidRPr="008B0679">
        <w:rPr>
          <w:rFonts w:asciiTheme="minorEastAsia" w:hAnsiTheme="minorEastAsia" w:cs="ＭＳ 明朝"/>
          <w:color w:val="000000" w:themeColor="text1"/>
          <w:kern w:val="0"/>
          <w:szCs w:val="21"/>
        </w:rPr>
        <w:t>ては、</w:t>
      </w:r>
      <w:r w:rsidR="007F0067" w:rsidRPr="00497724">
        <w:rPr>
          <w:rFonts w:asciiTheme="minorEastAsia" w:hAnsiTheme="minorEastAsia" w:hint="eastAsia"/>
          <w:color w:val="000000" w:themeColor="text1"/>
          <w:szCs w:val="21"/>
        </w:rPr>
        <w:t>機能（温浴、飲食、外構、その他）</w:t>
      </w:r>
      <w:r w:rsidR="00D063E9" w:rsidRPr="00497724">
        <w:rPr>
          <w:rFonts w:asciiTheme="minorEastAsia" w:hAnsiTheme="minorEastAsia" w:hint="eastAsia"/>
          <w:color w:val="000000" w:themeColor="text1"/>
          <w:szCs w:val="21"/>
        </w:rPr>
        <w:t>ごとに</w:t>
      </w:r>
      <w:r w:rsidRPr="00497724">
        <w:rPr>
          <w:rFonts w:asciiTheme="minorEastAsia" w:hAnsiTheme="minorEastAsia" w:cs="ＭＳ 明朝"/>
          <w:color w:val="000000" w:themeColor="text1"/>
          <w:kern w:val="0"/>
          <w:szCs w:val="21"/>
        </w:rPr>
        <w:t>区分して計量</w:t>
      </w:r>
      <w:r w:rsidRPr="008B0679">
        <w:rPr>
          <w:rFonts w:asciiTheme="minorEastAsia" w:hAnsiTheme="minorEastAsia" w:cs="ＭＳ 明朝"/>
          <w:color w:val="000000" w:themeColor="text1"/>
          <w:kern w:val="0"/>
          <w:szCs w:val="21"/>
        </w:rPr>
        <w:t>できるようにする。</w:t>
      </w:r>
    </w:p>
    <w:p w14:paraId="4691B88E" w14:textId="061443D8" w:rsidR="008553FB" w:rsidRPr="00497724" w:rsidRDefault="00FC0A61" w:rsidP="008553FB">
      <w:pPr>
        <w:autoSpaceDE w:val="0"/>
        <w:autoSpaceDN w:val="0"/>
        <w:adjustRightInd w:val="0"/>
        <w:ind w:left="221"/>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③</w:t>
      </w:r>
      <w:r w:rsidR="00521514" w:rsidRPr="00497724">
        <w:rPr>
          <w:rFonts w:asciiTheme="minorEastAsia" w:hAnsiTheme="minorEastAsia" w:cs="ＭＳ 明朝" w:hint="eastAsia"/>
          <w:color w:val="000000" w:themeColor="text1"/>
          <w:kern w:val="0"/>
          <w:szCs w:val="21"/>
        </w:rPr>
        <w:t xml:space="preserve">　</w:t>
      </w:r>
      <w:r w:rsidR="00521514" w:rsidRPr="00497724">
        <w:rPr>
          <w:rFonts w:asciiTheme="minorEastAsia" w:hAnsiTheme="minorEastAsia" w:cs="ＭＳ 明朝"/>
          <w:color w:val="000000" w:themeColor="text1"/>
          <w:kern w:val="0"/>
          <w:szCs w:val="21"/>
        </w:rPr>
        <w:t>環境対策</w:t>
      </w:r>
    </w:p>
    <w:p w14:paraId="28CD7337" w14:textId="611B63C7" w:rsidR="00521514" w:rsidRPr="00497724" w:rsidRDefault="00521514" w:rsidP="001B2652">
      <w:pPr>
        <w:pStyle w:val="a8"/>
        <w:numPr>
          <w:ilvl w:val="0"/>
          <w:numId w:val="41"/>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景観対策</w:t>
      </w:r>
    </w:p>
    <w:p w14:paraId="6CC9BB27" w14:textId="66167F52" w:rsidR="00521514" w:rsidRPr="00497724" w:rsidRDefault="00521514" w:rsidP="00463830">
      <w:pPr>
        <w:autoSpaceDE w:val="0"/>
        <w:autoSpaceDN w:val="0"/>
        <w:adjustRightInd w:val="0"/>
        <w:ind w:leftChars="400" w:left="84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事業対象地</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本町が有する豊かな自然環境と調和し、違和感のないデザイン</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景観対策を行う。</w:t>
      </w:r>
    </w:p>
    <w:p w14:paraId="121DAD86"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（イ）照明対策</w:t>
      </w:r>
    </w:p>
    <w:p w14:paraId="1796A5F4" w14:textId="7995D296" w:rsidR="00521514" w:rsidRPr="00497724" w:rsidRDefault="00521514" w:rsidP="00463830">
      <w:pPr>
        <w:autoSpaceDE w:val="0"/>
        <w:autoSpaceDN w:val="0"/>
        <w:adjustRightInd w:val="0"/>
        <w:ind w:leftChars="400" w:left="84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本施設の照明による周辺への影響に配慮する。</w:t>
      </w:r>
    </w:p>
    <w:p w14:paraId="096944EE"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（ウ）騒音対策</w:t>
      </w:r>
    </w:p>
    <w:p w14:paraId="26861649" w14:textId="58B13C7D" w:rsidR="00521514" w:rsidRPr="00497724" w:rsidRDefault="00521514" w:rsidP="00463830">
      <w:pPr>
        <w:autoSpaceDE w:val="0"/>
        <w:autoSpaceDN w:val="0"/>
        <w:adjustRightInd w:val="0"/>
        <w:ind w:leftChars="400" w:left="84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区域外への騒音に配慮する。</w:t>
      </w:r>
    </w:p>
    <w:p w14:paraId="1E5ACFF9" w14:textId="081F674D" w:rsidR="00521514" w:rsidRPr="00497724" w:rsidRDefault="00FC0A61" w:rsidP="00463830">
      <w:pPr>
        <w:autoSpaceDE w:val="0"/>
        <w:autoSpaceDN w:val="0"/>
        <w:adjustRightInd w:val="0"/>
        <w:ind w:left="221"/>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④</w:t>
      </w:r>
      <w:r w:rsidR="00521514" w:rsidRPr="00497724">
        <w:rPr>
          <w:rFonts w:asciiTheme="minorEastAsia" w:hAnsiTheme="minorEastAsia" w:cs="ＭＳ 明朝" w:hint="eastAsia"/>
          <w:color w:val="000000" w:themeColor="text1"/>
          <w:kern w:val="0"/>
          <w:szCs w:val="21"/>
        </w:rPr>
        <w:t xml:space="preserve">　</w:t>
      </w:r>
      <w:r w:rsidR="00521514" w:rsidRPr="00497724">
        <w:rPr>
          <w:rFonts w:asciiTheme="minorEastAsia" w:hAnsiTheme="minorEastAsia" w:cs="ＭＳ 明朝"/>
          <w:color w:val="000000" w:themeColor="text1"/>
          <w:kern w:val="0"/>
          <w:szCs w:val="21"/>
        </w:rPr>
        <w:t>各機能・設備計画</w:t>
      </w:r>
    </w:p>
    <w:p w14:paraId="1CE9410D" w14:textId="29251441" w:rsidR="00521514" w:rsidRPr="00497724" w:rsidRDefault="00521514" w:rsidP="00463830">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各機能・設備の要求事項は、表２－４に示すとおりである。</w:t>
      </w:r>
    </w:p>
    <w:p w14:paraId="3B715A8A" w14:textId="77777777" w:rsidR="00521514" w:rsidRPr="00497724" w:rsidRDefault="00521514" w:rsidP="00521514">
      <w:pPr>
        <w:autoSpaceDE w:val="0"/>
        <w:autoSpaceDN w:val="0"/>
        <w:adjustRightInd w:val="0"/>
        <w:ind w:left="221"/>
        <w:jc w:val="center"/>
        <w:rPr>
          <w:rFonts w:asciiTheme="minorEastAsia" w:hAnsiTheme="minorEastAsia" w:cs="Times New Roman"/>
          <w:color w:val="000000" w:themeColor="text1"/>
          <w:szCs w:val="21"/>
        </w:rPr>
      </w:pPr>
      <w:r w:rsidRPr="00497724">
        <w:rPr>
          <w:rFonts w:asciiTheme="minorEastAsia" w:hAnsiTheme="minorEastAsia" w:cs="Times New Roman"/>
          <w:color w:val="000000" w:themeColor="text1"/>
          <w:szCs w:val="21"/>
        </w:rPr>
        <w:t>〈表２－４各機能・設備計画〉</w:t>
      </w:r>
    </w:p>
    <w:tbl>
      <w:tblPr>
        <w:tblStyle w:val="ab"/>
        <w:tblW w:w="5000" w:type="pct"/>
        <w:tblLook w:val="04A0" w:firstRow="1" w:lastRow="0" w:firstColumn="1" w:lastColumn="0" w:noHBand="0" w:noVBand="1"/>
      </w:tblPr>
      <w:tblGrid>
        <w:gridCol w:w="3141"/>
        <w:gridCol w:w="6601"/>
      </w:tblGrid>
      <w:tr w:rsidR="00D31536" w:rsidRPr="008B0679" w14:paraId="06468AD4" w14:textId="77777777" w:rsidTr="005916EC">
        <w:tc>
          <w:tcPr>
            <w:tcW w:w="1612" w:type="pct"/>
            <w:shd w:val="clear" w:color="auto" w:fill="D9D9D9"/>
          </w:tcPr>
          <w:p w14:paraId="06AB34EB" w14:textId="77777777" w:rsidR="00521514" w:rsidRPr="00497724" w:rsidRDefault="00521514" w:rsidP="00F6733E">
            <w:pPr>
              <w:autoSpaceDE w:val="0"/>
              <w:autoSpaceDN w:val="0"/>
              <w:adjustRightInd w:val="0"/>
              <w:jc w:val="left"/>
              <w:rPr>
                <w:rFonts w:asciiTheme="minorEastAsia" w:hAnsiTheme="minorEastAsia" w:cs="YuGothicUI"/>
                <w:color w:val="000000" w:themeColor="text1"/>
                <w:kern w:val="0"/>
                <w:szCs w:val="21"/>
              </w:rPr>
            </w:pPr>
            <w:r w:rsidRPr="00497724">
              <w:rPr>
                <w:rFonts w:asciiTheme="minorEastAsia" w:hAnsiTheme="minorEastAsia" w:cs="ＭＳ 明朝"/>
                <w:color w:val="000000" w:themeColor="text1"/>
                <w:kern w:val="0"/>
                <w:szCs w:val="21"/>
              </w:rPr>
              <w:t>設備</w:t>
            </w:r>
          </w:p>
        </w:tc>
        <w:tc>
          <w:tcPr>
            <w:tcW w:w="3388" w:type="pct"/>
            <w:shd w:val="clear" w:color="auto" w:fill="D9D9D9"/>
          </w:tcPr>
          <w:p w14:paraId="7119CFD1" w14:textId="77777777" w:rsidR="00521514" w:rsidRPr="00497724" w:rsidRDefault="00521514" w:rsidP="00F6733E">
            <w:pPr>
              <w:autoSpaceDE w:val="0"/>
              <w:autoSpaceDN w:val="0"/>
              <w:adjustRightInd w:val="0"/>
              <w:jc w:val="left"/>
              <w:rPr>
                <w:rFonts w:asciiTheme="minorEastAsia" w:hAnsiTheme="minorEastAsia" w:cs="YuGothicUI"/>
                <w:color w:val="000000" w:themeColor="text1"/>
                <w:kern w:val="0"/>
                <w:szCs w:val="21"/>
              </w:rPr>
            </w:pPr>
            <w:r w:rsidRPr="00497724">
              <w:rPr>
                <w:rFonts w:asciiTheme="minorEastAsia" w:hAnsiTheme="minorEastAsia" w:cs="ＭＳ 明朝"/>
                <w:color w:val="000000" w:themeColor="text1"/>
                <w:kern w:val="0"/>
                <w:szCs w:val="21"/>
              </w:rPr>
              <w:t>要求事項</w:t>
            </w:r>
          </w:p>
        </w:tc>
      </w:tr>
      <w:tr w:rsidR="00D31536" w:rsidRPr="008B0679" w14:paraId="3CB0D68C" w14:textId="77777777" w:rsidTr="005916EC">
        <w:tc>
          <w:tcPr>
            <w:tcW w:w="1612" w:type="pct"/>
          </w:tcPr>
          <w:p w14:paraId="5B488AE8"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給水設備</w:t>
            </w:r>
          </w:p>
        </w:tc>
        <w:tc>
          <w:tcPr>
            <w:tcW w:w="3388" w:type="pct"/>
          </w:tcPr>
          <w:p w14:paraId="0905C059"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・敷地内の植栽への散水や</w:t>
            </w:r>
            <w:r w:rsidRPr="008B0679">
              <w:rPr>
                <w:rFonts w:asciiTheme="minorEastAsia" w:hAnsiTheme="minorEastAsia" w:cs="ＭＳ 明朝" w:hint="eastAsia"/>
                <w:color w:val="000000" w:themeColor="text1"/>
                <w:kern w:val="0"/>
                <w:szCs w:val="21"/>
              </w:rPr>
              <w:t>芝生広場</w:t>
            </w:r>
            <w:r w:rsidRPr="008B0679">
              <w:rPr>
                <w:rFonts w:asciiTheme="minorEastAsia" w:hAnsiTheme="minorEastAsia" w:cs="ＭＳ 明朝"/>
                <w:color w:val="000000" w:themeColor="text1"/>
                <w:kern w:val="0"/>
                <w:szCs w:val="21"/>
              </w:rPr>
              <w:t>等での水の利用を考慮し、使いやすい位置に適切な個数の水栓等を設置する。</w:t>
            </w:r>
          </w:p>
        </w:tc>
      </w:tr>
      <w:tr w:rsidR="00D31536" w:rsidRPr="008B0679" w14:paraId="5D95271D" w14:textId="77777777" w:rsidTr="005916EC">
        <w:tc>
          <w:tcPr>
            <w:tcW w:w="1612" w:type="pct"/>
          </w:tcPr>
          <w:p w14:paraId="672385E2"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給湯設備</w:t>
            </w:r>
          </w:p>
        </w:tc>
        <w:tc>
          <w:tcPr>
            <w:tcW w:w="3388" w:type="pct"/>
          </w:tcPr>
          <w:p w14:paraId="58D424D0"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・必要な個所に設置することとし、設置個所等は事業者の提案とする。</w:t>
            </w:r>
          </w:p>
        </w:tc>
      </w:tr>
      <w:tr w:rsidR="00D31536" w:rsidRPr="008B0679" w14:paraId="456187B8" w14:textId="77777777" w:rsidTr="005916EC">
        <w:tc>
          <w:tcPr>
            <w:tcW w:w="1612" w:type="pct"/>
          </w:tcPr>
          <w:p w14:paraId="3E0A5E6C"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温泉井戸設備</w:t>
            </w:r>
          </w:p>
        </w:tc>
        <w:tc>
          <w:tcPr>
            <w:tcW w:w="3388" w:type="pct"/>
          </w:tcPr>
          <w:p w14:paraId="4E583A10" w14:textId="37CAA7C6" w:rsidR="00521514" w:rsidRPr="008B0679" w:rsidRDefault="004E48B0"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w:t>
            </w:r>
            <w:r w:rsidR="00521514" w:rsidRPr="008B0679">
              <w:rPr>
                <w:rFonts w:asciiTheme="minorEastAsia" w:hAnsiTheme="minorEastAsia" w:cs="ＭＳ 明朝"/>
                <w:color w:val="000000" w:themeColor="text1"/>
                <w:kern w:val="0"/>
                <w:szCs w:val="21"/>
              </w:rPr>
              <w:t>敷地内の既存の温泉井戸</w:t>
            </w:r>
            <w:r w:rsidR="00521514" w:rsidRPr="008B0679">
              <w:rPr>
                <w:rFonts w:asciiTheme="minorEastAsia" w:hAnsiTheme="minorEastAsia" w:cs="ＭＳ 明朝" w:hint="eastAsia"/>
                <w:color w:val="000000" w:themeColor="text1"/>
                <w:kern w:val="0"/>
                <w:szCs w:val="21"/>
              </w:rPr>
              <w:t>から適切な離隔をとった位置に町が整備する新設井戸</w:t>
            </w:r>
            <w:r w:rsidR="00C2528A" w:rsidRPr="00497724">
              <w:rPr>
                <w:rFonts w:asciiTheme="minorEastAsia" w:hAnsiTheme="minorEastAsia" w:cs="ＭＳ 明朝" w:hint="eastAsia"/>
                <w:color w:val="000000" w:themeColor="text1"/>
                <w:kern w:val="0"/>
                <w:szCs w:val="21"/>
              </w:rPr>
              <w:t>とその周辺設備</w:t>
            </w:r>
            <w:r w:rsidR="00521514" w:rsidRPr="008B0679">
              <w:rPr>
                <w:rFonts w:asciiTheme="minorEastAsia" w:hAnsiTheme="minorEastAsia" w:cs="ＭＳ 明朝" w:hint="eastAsia"/>
                <w:color w:val="000000" w:themeColor="text1"/>
                <w:kern w:val="0"/>
                <w:szCs w:val="21"/>
              </w:rPr>
              <w:t>（</w:t>
            </w:r>
            <w:r w:rsidRPr="008B0679">
              <w:rPr>
                <w:rFonts w:asciiTheme="minorEastAsia" w:hAnsiTheme="minorEastAsia" w:cs="ＭＳ 明朝" w:hint="eastAsia"/>
                <w:color w:val="000000" w:themeColor="text1"/>
                <w:kern w:val="0"/>
                <w:szCs w:val="21"/>
              </w:rPr>
              <w:t>湯くみ上げ設備・貯湯タンク・</w:t>
            </w:r>
            <w:r w:rsidR="00521514" w:rsidRPr="008B0679">
              <w:rPr>
                <w:rFonts w:asciiTheme="minorEastAsia" w:hAnsiTheme="minorEastAsia" w:cs="ＭＳ 明朝" w:hint="eastAsia"/>
                <w:color w:val="000000" w:themeColor="text1"/>
                <w:kern w:val="0"/>
                <w:szCs w:val="21"/>
              </w:rPr>
              <w:t>ガス処理設備</w:t>
            </w:r>
            <w:r w:rsidRPr="008B0679">
              <w:rPr>
                <w:rFonts w:asciiTheme="minorEastAsia" w:hAnsiTheme="minorEastAsia" w:cs="ＭＳ 明朝" w:hint="eastAsia"/>
                <w:color w:val="000000" w:themeColor="text1"/>
                <w:kern w:val="0"/>
                <w:szCs w:val="21"/>
              </w:rPr>
              <w:t>を</w:t>
            </w:r>
            <w:r w:rsidR="00521514" w:rsidRPr="008B0679">
              <w:rPr>
                <w:rFonts w:asciiTheme="minorEastAsia" w:hAnsiTheme="minorEastAsia" w:cs="ＭＳ 明朝" w:hint="eastAsia"/>
                <w:color w:val="000000" w:themeColor="text1"/>
                <w:kern w:val="0"/>
                <w:szCs w:val="21"/>
              </w:rPr>
              <w:t>含む）を活用する。</w:t>
            </w:r>
            <w:r w:rsidR="00684BD2" w:rsidRPr="008B0679">
              <w:rPr>
                <w:rFonts w:asciiTheme="minorEastAsia" w:hAnsiTheme="minorEastAsia" w:cs="ＭＳ 明朝" w:hint="eastAsia"/>
                <w:color w:val="000000" w:themeColor="text1"/>
                <w:kern w:val="0"/>
                <w:szCs w:val="21"/>
              </w:rPr>
              <w:t>配管等についての設備配置については、事業者の提案とする。</w:t>
            </w:r>
          </w:p>
          <w:p w14:paraId="2ED53BBD" w14:textId="14937716" w:rsidR="008716B6" w:rsidRPr="008B0679" w:rsidRDefault="008716B6"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・事業者は、町が別途実施する温泉井戸工事の内容</w:t>
            </w:r>
            <w:r w:rsidR="00EC4DF6" w:rsidRPr="00497724">
              <w:rPr>
                <w:rFonts w:asciiTheme="minorEastAsia" w:hAnsiTheme="minorEastAsia" w:cs="ＭＳ 明朝" w:hint="eastAsia"/>
                <w:color w:val="000000" w:themeColor="text1"/>
                <w:kern w:val="0"/>
                <w:szCs w:val="21"/>
              </w:rPr>
              <w:t>および</w:t>
            </w:r>
            <w:r w:rsidRPr="008B0679">
              <w:rPr>
                <w:rFonts w:asciiTheme="minorEastAsia" w:hAnsiTheme="minorEastAsia" w:cs="ＭＳ 明朝" w:hint="eastAsia"/>
                <w:color w:val="000000" w:themeColor="text1"/>
                <w:kern w:val="0"/>
                <w:szCs w:val="21"/>
              </w:rPr>
              <w:t>進捗を踏まえ、新設井戸、湯くみ上げ設備、貯湯タンク、ガス処理設備等との接続方法、接続範囲、施工区分、施工時期</w:t>
            </w:r>
            <w:r w:rsidR="00EC4DF6" w:rsidRPr="00497724">
              <w:rPr>
                <w:rFonts w:asciiTheme="minorEastAsia" w:hAnsiTheme="minorEastAsia" w:cs="ＭＳ 明朝" w:hint="eastAsia"/>
                <w:color w:val="000000" w:themeColor="text1"/>
                <w:kern w:val="0"/>
                <w:szCs w:val="21"/>
              </w:rPr>
              <w:t>および</w:t>
            </w:r>
            <w:r w:rsidRPr="008B0679">
              <w:rPr>
                <w:rFonts w:asciiTheme="minorEastAsia" w:hAnsiTheme="minorEastAsia" w:cs="ＭＳ 明朝" w:hint="eastAsia"/>
                <w:color w:val="000000" w:themeColor="text1"/>
                <w:kern w:val="0"/>
                <w:szCs w:val="21"/>
              </w:rPr>
              <w:t>必要な調整事項を整理し、温泉設備計画に反映した提案を行うこと。</w:t>
            </w:r>
          </w:p>
        </w:tc>
      </w:tr>
      <w:tr w:rsidR="00D31536" w:rsidRPr="008B0679" w14:paraId="4E75EB34" w14:textId="77777777" w:rsidTr="005916EC">
        <w:tc>
          <w:tcPr>
            <w:tcW w:w="1612" w:type="pct"/>
          </w:tcPr>
          <w:p w14:paraId="49A07150"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温泉設備</w:t>
            </w:r>
          </w:p>
        </w:tc>
        <w:tc>
          <w:tcPr>
            <w:tcW w:w="3388" w:type="pct"/>
          </w:tcPr>
          <w:p w14:paraId="0D39BCA7" w14:textId="4EA2FD26" w:rsidR="002832B7" w:rsidRPr="00497724"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・温泉の利用方法（加温・加水の要否、供給方式等）は事業者</w:t>
            </w:r>
            <w:r w:rsidR="005F623A" w:rsidRPr="008B0679">
              <w:rPr>
                <w:rFonts w:asciiTheme="minorEastAsia" w:hAnsiTheme="minorEastAsia" w:cs="ＭＳ 明朝" w:hint="eastAsia"/>
                <w:color w:val="000000" w:themeColor="text1"/>
                <w:kern w:val="0"/>
                <w:szCs w:val="21"/>
              </w:rPr>
              <w:t>の提案による。</w:t>
            </w:r>
            <w:r w:rsidR="002832B7" w:rsidRPr="00497724">
              <w:rPr>
                <w:rFonts w:asciiTheme="minorEastAsia" w:hAnsiTheme="minorEastAsia" w:cs="ＭＳ 明朝" w:hint="eastAsia"/>
                <w:color w:val="000000" w:themeColor="text1"/>
                <w:kern w:val="0"/>
                <w:szCs w:val="21"/>
              </w:rPr>
              <w:t>温泉の成分および湧出量は、埋め戻し予定の既存井戸の調査結果を参考とすること。なお井戸整備工事に伴い、成分、温度、湧出量に変動が生じる可能性がある点に留意すること。</w:t>
            </w:r>
          </w:p>
          <w:p w14:paraId="04007A5E" w14:textId="238841FE" w:rsidR="002832B7" w:rsidRPr="008B0679" w:rsidRDefault="002832B7" w:rsidP="00F6733E">
            <w:pPr>
              <w:autoSpaceDE w:val="0"/>
              <w:autoSpaceDN w:val="0"/>
              <w:adjustRightInd w:val="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（添付資料</w:t>
            </w:r>
            <w:r w:rsidR="00D06C07">
              <w:rPr>
                <w:rFonts w:asciiTheme="minorEastAsia" w:hAnsiTheme="minorEastAsia" w:cs="ＭＳ 明朝" w:hint="eastAsia"/>
                <w:color w:val="000000" w:themeColor="text1"/>
                <w:kern w:val="0"/>
                <w:szCs w:val="21"/>
              </w:rPr>
              <w:t>９</w:t>
            </w:r>
            <w:r w:rsidRPr="00497724">
              <w:rPr>
                <w:rFonts w:asciiTheme="minorEastAsia" w:hAnsiTheme="minorEastAsia" w:cs="ＭＳ 明朝" w:hint="eastAsia"/>
                <w:color w:val="000000" w:themeColor="text1"/>
                <w:kern w:val="0"/>
                <w:szCs w:val="21"/>
              </w:rPr>
              <w:t>参照）</w:t>
            </w:r>
          </w:p>
          <w:p w14:paraId="365E8F92" w14:textId="787E678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w:t>
            </w:r>
            <w:r w:rsidRPr="008B0679">
              <w:rPr>
                <w:rFonts w:hint="eastAsia"/>
                <w:color w:val="000000" w:themeColor="text1"/>
              </w:rPr>
              <w:t>震災時などにも沸かし湯を提供できる様にするため、加水</w:t>
            </w:r>
            <w:r w:rsidR="00393113" w:rsidRPr="00497724">
              <w:rPr>
                <w:rFonts w:hint="eastAsia"/>
                <w:color w:val="000000" w:themeColor="text1"/>
              </w:rPr>
              <w:t>できる</w:t>
            </w:r>
            <w:r w:rsidRPr="008B0679">
              <w:rPr>
                <w:rFonts w:hint="eastAsia"/>
                <w:color w:val="000000" w:themeColor="text1"/>
              </w:rPr>
              <w:t>装置を設置すること</w:t>
            </w:r>
            <w:r w:rsidR="00645C13" w:rsidRPr="008B0679">
              <w:rPr>
                <w:rFonts w:hint="eastAsia"/>
                <w:color w:val="000000" w:themeColor="text1"/>
              </w:rPr>
              <w:t>。</w:t>
            </w:r>
          </w:p>
          <w:p w14:paraId="33781178" w14:textId="5242E8C9" w:rsidR="00C966F2"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・温泉の利用に際し必要な設備は、事業者にて整備する。</w:t>
            </w:r>
          </w:p>
          <w:p w14:paraId="64B6A8C8" w14:textId="6DC6E562" w:rsidR="002831FF" w:rsidRPr="008B0679" w:rsidRDefault="00F14FEA"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※なお、</w:t>
            </w:r>
            <w:r w:rsidR="00200E7A" w:rsidRPr="008B0679">
              <w:rPr>
                <w:rFonts w:asciiTheme="minorEastAsia" w:hAnsiTheme="minorEastAsia" w:cs="ＭＳ 明朝" w:hint="eastAsia"/>
                <w:color w:val="000000" w:themeColor="text1"/>
                <w:kern w:val="0"/>
                <w:szCs w:val="21"/>
              </w:rPr>
              <w:t>公告後に判明する最新の調査結果等により、湧出量、揚湯量、泉温又は源泉成分等が提案時の想定と異なり、計画の変更が必要となる場合は、基本設計以降において、関係機関との協議結果等</w:t>
            </w:r>
            <w:r w:rsidR="00200E7A" w:rsidRPr="008B0679">
              <w:rPr>
                <w:rFonts w:asciiTheme="minorEastAsia" w:hAnsiTheme="minorEastAsia" w:cs="ＭＳ 明朝" w:hint="eastAsia"/>
                <w:color w:val="000000" w:themeColor="text1"/>
                <w:kern w:val="0"/>
                <w:szCs w:val="21"/>
              </w:rPr>
              <w:lastRenderedPageBreak/>
              <w:t>を踏まえ、加温・加水の要否、供給方式、貯湯・ろ過・循環設備、浴槽規模、温泉の使用範囲その他必要な温泉関連設備計画の見直しを行うこと</w:t>
            </w:r>
            <w:r w:rsidRPr="008B0679">
              <w:rPr>
                <w:rFonts w:asciiTheme="minorEastAsia" w:hAnsiTheme="minorEastAsia" w:cs="ＭＳ 明朝" w:hint="eastAsia"/>
                <w:color w:val="000000" w:themeColor="text1"/>
                <w:kern w:val="0"/>
                <w:szCs w:val="21"/>
              </w:rPr>
              <w:t>。</w:t>
            </w:r>
          </w:p>
        </w:tc>
      </w:tr>
      <w:tr w:rsidR="00D31536" w:rsidRPr="008B0679" w14:paraId="5B54954C" w14:textId="77777777" w:rsidTr="005916EC">
        <w:tc>
          <w:tcPr>
            <w:tcW w:w="1612" w:type="pct"/>
          </w:tcPr>
          <w:p w14:paraId="1CCD0EF9"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lastRenderedPageBreak/>
              <w:t>消防用設備</w:t>
            </w:r>
          </w:p>
        </w:tc>
        <w:tc>
          <w:tcPr>
            <w:tcW w:w="3388" w:type="pct"/>
          </w:tcPr>
          <w:p w14:paraId="01C41B36" w14:textId="2456A892"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・火災報知機、消火栓等の消火機器</w:t>
            </w:r>
            <w:r w:rsidR="00EC4DF6" w:rsidRPr="00497724">
              <w:rPr>
                <w:rFonts w:asciiTheme="minorEastAsia" w:hAnsiTheme="minorEastAsia" w:cs="ＭＳ 明朝"/>
                <w:color w:val="000000" w:themeColor="text1"/>
                <w:kern w:val="0"/>
                <w:szCs w:val="21"/>
              </w:rPr>
              <w:t>および</w:t>
            </w:r>
            <w:r w:rsidRPr="008B0679">
              <w:rPr>
                <w:rFonts w:asciiTheme="minorEastAsia" w:hAnsiTheme="minorEastAsia" w:cs="ＭＳ 明朝"/>
                <w:color w:val="000000" w:themeColor="text1"/>
                <w:kern w:val="0"/>
                <w:szCs w:val="21"/>
              </w:rPr>
              <w:t>消火用水は関係法令に基づき設置する。</w:t>
            </w:r>
          </w:p>
        </w:tc>
      </w:tr>
      <w:tr w:rsidR="00D31536" w:rsidRPr="008B0679" w14:paraId="5FA0E91C" w14:textId="77777777" w:rsidTr="005916EC">
        <w:tc>
          <w:tcPr>
            <w:tcW w:w="1612" w:type="pct"/>
          </w:tcPr>
          <w:p w14:paraId="56F064AB"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汚水排水設備</w:t>
            </w:r>
          </w:p>
        </w:tc>
        <w:tc>
          <w:tcPr>
            <w:tcW w:w="3388" w:type="pct"/>
          </w:tcPr>
          <w:p w14:paraId="5F52DFB7" w14:textId="77777777" w:rsidR="00521514" w:rsidRPr="008B0679" w:rsidRDefault="00521514" w:rsidP="00F6733E">
            <w:pPr>
              <w:autoSpaceDE w:val="0"/>
              <w:autoSpaceDN w:val="0"/>
              <w:adjustRightInd w:val="0"/>
              <w:jc w:val="left"/>
              <w:rPr>
                <w:rFonts w:eastAsiaTheme="minorHAnsi" w:cs="ＭＳ 明朝"/>
                <w:color w:val="000000" w:themeColor="text1"/>
                <w:kern w:val="0"/>
                <w:szCs w:val="21"/>
              </w:rPr>
            </w:pPr>
            <w:r w:rsidRPr="008B0679">
              <w:rPr>
                <w:rFonts w:eastAsiaTheme="minorHAnsi" w:cs="ＭＳ 明朝"/>
                <w:color w:val="000000" w:themeColor="text1"/>
                <w:kern w:val="0"/>
                <w:szCs w:val="21"/>
              </w:rPr>
              <w:t>・下水道に接続する。</w:t>
            </w:r>
          </w:p>
          <w:p w14:paraId="195082AD" w14:textId="7322CA1C" w:rsidR="00AF535D" w:rsidRPr="008B0679" w:rsidRDefault="00AF535D" w:rsidP="00AF535D">
            <w:pPr>
              <w:autoSpaceDE w:val="0"/>
              <w:autoSpaceDN w:val="0"/>
              <w:adjustRightInd w:val="0"/>
              <w:jc w:val="left"/>
              <w:rPr>
                <w:rFonts w:eastAsiaTheme="minorHAnsi" w:cs="ＭＳ 明朝"/>
                <w:color w:val="000000" w:themeColor="text1"/>
                <w:kern w:val="0"/>
                <w:szCs w:val="21"/>
              </w:rPr>
            </w:pPr>
            <w:r w:rsidRPr="008B0679">
              <w:rPr>
                <w:rFonts w:eastAsiaTheme="minorHAnsi" w:cs="ＭＳ 明朝" w:hint="eastAsia"/>
                <w:color w:val="000000" w:themeColor="text1"/>
                <w:kern w:val="0"/>
                <w:szCs w:val="21"/>
              </w:rPr>
              <w:t>・温泉排水を含む施設全体の排水は、公共下水道への接続を基本とし、下水道法、関係条例</w:t>
            </w:r>
            <w:r w:rsidR="00EC4DF6" w:rsidRPr="00497724">
              <w:rPr>
                <w:rFonts w:eastAsiaTheme="minorHAnsi" w:cs="ＭＳ 明朝" w:hint="eastAsia"/>
                <w:color w:val="000000" w:themeColor="text1"/>
                <w:kern w:val="0"/>
                <w:szCs w:val="21"/>
              </w:rPr>
              <w:t>および</w:t>
            </w:r>
            <w:r w:rsidRPr="008B0679">
              <w:rPr>
                <w:rFonts w:eastAsiaTheme="minorHAnsi" w:cs="ＭＳ 明朝" w:hint="eastAsia"/>
                <w:color w:val="000000" w:themeColor="text1"/>
                <w:kern w:val="0"/>
                <w:szCs w:val="21"/>
              </w:rPr>
              <w:t>公共下水道管理者の定める排除基準を遵守すること。</w:t>
            </w:r>
          </w:p>
          <w:p w14:paraId="08B59859" w14:textId="0E5A6969" w:rsidR="00AF535D" w:rsidRPr="008B0679" w:rsidRDefault="00AF535D" w:rsidP="00AF535D">
            <w:pPr>
              <w:autoSpaceDE w:val="0"/>
              <w:autoSpaceDN w:val="0"/>
              <w:adjustRightInd w:val="0"/>
              <w:jc w:val="left"/>
              <w:rPr>
                <w:rFonts w:eastAsiaTheme="minorHAnsi" w:cs="ＭＳ 明朝"/>
                <w:color w:val="000000" w:themeColor="text1"/>
                <w:kern w:val="0"/>
                <w:szCs w:val="21"/>
              </w:rPr>
            </w:pPr>
            <w:r w:rsidRPr="008B0679">
              <w:rPr>
                <w:rFonts w:eastAsiaTheme="minorHAnsi" w:cs="ＭＳ 明朝" w:hint="eastAsia"/>
                <w:color w:val="000000" w:themeColor="text1"/>
                <w:kern w:val="0"/>
                <w:szCs w:val="21"/>
              </w:rPr>
              <w:t>・想定排水量は下水道計画の平均４００㎥</w:t>
            </w:r>
            <w:r w:rsidRPr="008B0679">
              <w:rPr>
                <w:rFonts w:eastAsiaTheme="minorHAnsi" w:cs="ＭＳ 明朝"/>
                <w:color w:val="000000" w:themeColor="text1"/>
                <w:kern w:val="0"/>
                <w:szCs w:val="21"/>
              </w:rPr>
              <w:t>/日以内とする。</w:t>
            </w:r>
          </w:p>
          <w:p w14:paraId="095D6964" w14:textId="6501CF32" w:rsidR="00FE4377" w:rsidRPr="008B0679" w:rsidRDefault="0044056B" w:rsidP="00AF535D">
            <w:pPr>
              <w:autoSpaceDE w:val="0"/>
              <w:autoSpaceDN w:val="0"/>
              <w:adjustRightInd w:val="0"/>
              <w:jc w:val="left"/>
              <w:rPr>
                <w:rFonts w:eastAsiaTheme="minorHAnsi" w:cs="ＭＳ 明朝"/>
                <w:color w:val="000000" w:themeColor="text1"/>
                <w:kern w:val="0"/>
                <w:szCs w:val="21"/>
              </w:rPr>
            </w:pPr>
            <w:r w:rsidRPr="008B0679">
              <w:rPr>
                <w:rFonts w:eastAsiaTheme="minorHAnsi" w:cs="ＭＳ 明朝" w:hint="eastAsia"/>
                <w:color w:val="000000" w:themeColor="text1"/>
                <w:kern w:val="0"/>
                <w:szCs w:val="21"/>
              </w:rPr>
              <w:t>・温泉排水については、源泉成分、加水・加温・循環ろ過方式、浴槽換水頻度</w:t>
            </w:r>
            <w:r w:rsidR="00EC4DF6" w:rsidRPr="00497724">
              <w:rPr>
                <w:rFonts w:eastAsiaTheme="minorHAnsi" w:cs="ＭＳ 明朝" w:hint="eastAsia"/>
                <w:color w:val="000000" w:themeColor="text1"/>
                <w:kern w:val="0"/>
                <w:szCs w:val="21"/>
              </w:rPr>
              <w:t>および</w:t>
            </w:r>
            <w:r w:rsidRPr="008B0679">
              <w:rPr>
                <w:rFonts w:eastAsiaTheme="minorHAnsi" w:cs="ＭＳ 明朝" w:hint="eastAsia"/>
                <w:color w:val="000000" w:themeColor="text1"/>
                <w:kern w:val="0"/>
                <w:szCs w:val="21"/>
              </w:rPr>
              <w:t>排水量を踏まえ、下水道管理者と協議のうえ、必要に応じて希釈、貯留・平準化、冷却、中和、成分処理等の前処理設備又は除害施設の設置を含めた計画</w:t>
            </w:r>
            <w:r w:rsidR="00B53719" w:rsidRPr="008B0679">
              <w:rPr>
                <w:rFonts w:eastAsiaTheme="minorHAnsi" w:cs="ＭＳ 明朝" w:hint="eastAsia"/>
                <w:color w:val="000000" w:themeColor="text1"/>
                <w:kern w:val="0"/>
                <w:szCs w:val="21"/>
              </w:rPr>
              <w:t>に</w:t>
            </w:r>
            <w:r w:rsidRPr="008B0679">
              <w:rPr>
                <w:rFonts w:eastAsiaTheme="minorHAnsi" w:cs="ＭＳ 明朝" w:hint="eastAsia"/>
                <w:color w:val="000000" w:themeColor="text1"/>
                <w:kern w:val="0"/>
                <w:szCs w:val="21"/>
              </w:rPr>
              <w:t>すること。</w:t>
            </w:r>
            <w:r w:rsidR="003C7D6B" w:rsidRPr="008B0679">
              <w:rPr>
                <w:rFonts w:eastAsiaTheme="minorHAnsi" w:cs="ＭＳ 明朝"/>
                <w:color w:val="000000" w:themeColor="text1"/>
                <w:kern w:val="0"/>
                <w:szCs w:val="21"/>
              </w:rPr>
              <w:br/>
            </w:r>
            <w:r w:rsidR="003C7D6B" w:rsidRPr="008B0679">
              <w:rPr>
                <w:rFonts w:eastAsiaTheme="minorHAnsi" w:cs="ＭＳ 明朝" w:hint="eastAsia"/>
                <w:color w:val="000000" w:themeColor="text1"/>
                <w:kern w:val="0"/>
                <w:szCs w:val="21"/>
              </w:rPr>
              <w:t>※なお、公告後に判明する最新の調査結果等により、提案時の計画から変更が必要となる場合は、基本設計以降において、公共下水道管理者との協議結果等を踏まえ、必要な排水処理方法</w:t>
            </w:r>
            <w:r w:rsidR="00EC4DF6" w:rsidRPr="00497724">
              <w:rPr>
                <w:rFonts w:eastAsiaTheme="minorHAnsi" w:cs="ＭＳ 明朝" w:hint="eastAsia"/>
                <w:color w:val="000000" w:themeColor="text1"/>
                <w:kern w:val="0"/>
                <w:szCs w:val="21"/>
              </w:rPr>
              <w:t>および</w:t>
            </w:r>
            <w:r w:rsidR="003C7D6B" w:rsidRPr="008B0679">
              <w:rPr>
                <w:rFonts w:eastAsiaTheme="minorHAnsi" w:cs="ＭＳ 明朝" w:hint="eastAsia"/>
                <w:color w:val="000000" w:themeColor="text1"/>
                <w:kern w:val="0"/>
                <w:szCs w:val="21"/>
              </w:rPr>
              <w:t>設備計画の見直しを行うこと。</w:t>
            </w:r>
          </w:p>
        </w:tc>
      </w:tr>
      <w:tr w:rsidR="00D31536" w:rsidRPr="008B0679" w14:paraId="66253A92" w14:textId="77777777" w:rsidTr="005916EC">
        <w:tc>
          <w:tcPr>
            <w:tcW w:w="1612" w:type="pct"/>
          </w:tcPr>
          <w:p w14:paraId="3B1BB176"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電気設備</w:t>
            </w:r>
          </w:p>
        </w:tc>
        <w:tc>
          <w:tcPr>
            <w:tcW w:w="3388" w:type="pct"/>
          </w:tcPr>
          <w:p w14:paraId="3073D0FD" w14:textId="1176920D" w:rsidR="00521514" w:rsidRPr="008B0679" w:rsidRDefault="00521514" w:rsidP="00F6733E">
            <w:pPr>
              <w:autoSpaceDE w:val="0"/>
              <w:autoSpaceDN w:val="0"/>
              <w:adjustRightInd w:val="0"/>
              <w:jc w:val="left"/>
              <w:rPr>
                <w:rFonts w:eastAsiaTheme="minorHAnsi" w:cs="ＭＳ 明朝"/>
                <w:color w:val="000000" w:themeColor="text1"/>
                <w:kern w:val="0"/>
                <w:szCs w:val="21"/>
              </w:rPr>
            </w:pPr>
            <w:r w:rsidRPr="008B0679">
              <w:rPr>
                <w:rFonts w:eastAsiaTheme="minorHAnsi" w:cs="ＭＳ 明朝"/>
                <w:color w:val="000000" w:themeColor="text1"/>
                <w:kern w:val="0"/>
                <w:szCs w:val="21"/>
              </w:rPr>
              <w:t>・受変電設備、配線、電灯（外灯を含む）、コンセント、その他必要となる電気設備を設置</w:t>
            </w:r>
            <w:r w:rsidR="003E3C4E" w:rsidRPr="00497724">
              <w:rPr>
                <w:rFonts w:eastAsiaTheme="minorHAnsi" w:cs="ＭＳ 明朝" w:hint="eastAsia"/>
                <w:color w:val="000000" w:themeColor="text1"/>
                <w:kern w:val="0"/>
                <w:szCs w:val="21"/>
              </w:rPr>
              <w:t>すること。</w:t>
            </w:r>
            <w:r w:rsidRPr="008B0679">
              <w:rPr>
                <w:rFonts w:eastAsiaTheme="minorHAnsi" w:cs="ＭＳ 明朝"/>
                <w:color w:val="000000" w:themeColor="text1"/>
                <w:kern w:val="0"/>
                <w:szCs w:val="21"/>
              </w:rPr>
              <w:t>引込み方法については、事業者の提案による。</w:t>
            </w:r>
          </w:p>
        </w:tc>
      </w:tr>
      <w:tr w:rsidR="00D31536" w:rsidRPr="008B0679" w14:paraId="2E654277" w14:textId="77777777" w:rsidTr="005916EC">
        <w:tc>
          <w:tcPr>
            <w:tcW w:w="1612" w:type="pct"/>
          </w:tcPr>
          <w:p w14:paraId="3D44E9E0"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ガス設備</w:t>
            </w:r>
          </w:p>
        </w:tc>
        <w:tc>
          <w:tcPr>
            <w:tcW w:w="3388" w:type="pct"/>
          </w:tcPr>
          <w:p w14:paraId="17CD135D"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・ガスを使用する設備を提案する場合は、ガス漏れ警報装置を各ガス設備対象室に設置し、受信機を事務室に設置する。</w:t>
            </w:r>
          </w:p>
          <w:p w14:paraId="316C9A39"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・詳細については事業者の提案による。</w:t>
            </w:r>
          </w:p>
        </w:tc>
      </w:tr>
      <w:tr w:rsidR="00D31536" w:rsidRPr="008B0679" w14:paraId="5B455611" w14:textId="77777777" w:rsidTr="005916EC">
        <w:tc>
          <w:tcPr>
            <w:tcW w:w="1612" w:type="pct"/>
          </w:tcPr>
          <w:p w14:paraId="7DB3AD30"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空調・換気設備</w:t>
            </w:r>
          </w:p>
        </w:tc>
        <w:tc>
          <w:tcPr>
            <w:tcW w:w="3388" w:type="pct"/>
          </w:tcPr>
          <w:p w14:paraId="71080218"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・室内環境を快適に維持するとともに、省エネルギー、環境保全を考慮した空調方式を積極的に採用し、詳細については事業者の提案による</w:t>
            </w:r>
            <w:r w:rsidRPr="008B0679">
              <w:rPr>
                <w:rFonts w:asciiTheme="minorEastAsia" w:hAnsiTheme="minorEastAsia" w:cs="ＭＳ 明朝" w:hint="eastAsia"/>
                <w:color w:val="000000" w:themeColor="text1"/>
                <w:kern w:val="0"/>
                <w:szCs w:val="21"/>
              </w:rPr>
              <w:t>。</w:t>
            </w:r>
          </w:p>
        </w:tc>
      </w:tr>
      <w:tr w:rsidR="00D31536" w:rsidRPr="008B0679" w14:paraId="753EDAED" w14:textId="77777777" w:rsidTr="005916EC">
        <w:tc>
          <w:tcPr>
            <w:tcW w:w="1612" w:type="pct"/>
          </w:tcPr>
          <w:p w14:paraId="0E03B40E"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情報通信設備</w:t>
            </w:r>
          </w:p>
        </w:tc>
        <w:tc>
          <w:tcPr>
            <w:tcW w:w="3388" w:type="pct"/>
          </w:tcPr>
          <w:p w14:paraId="289FCC9E" w14:textId="6419C005"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w:t>
            </w:r>
            <w:r w:rsidR="00547F55" w:rsidRPr="008B0679">
              <w:rPr>
                <w:rFonts w:asciiTheme="minorEastAsia" w:hAnsiTheme="minorEastAsia" w:cs="ＭＳ 明朝" w:hint="eastAsia"/>
                <w:color w:val="000000" w:themeColor="text1"/>
                <w:kern w:val="0"/>
                <w:szCs w:val="21"/>
              </w:rPr>
              <w:t>テレビ受信設備、施設内放送設備（館内放送・</w:t>
            </w:r>
            <w:r w:rsidR="00547F55" w:rsidRPr="008B0679">
              <w:rPr>
                <w:rFonts w:asciiTheme="minorEastAsia" w:hAnsiTheme="minorEastAsia" w:cs="ＭＳ 明朝"/>
                <w:color w:val="000000" w:themeColor="text1"/>
                <w:kern w:val="0"/>
                <w:szCs w:val="21"/>
              </w:rPr>
              <w:t>BGM）、フリーWi-Fiなど必要に応じて設置し、来場者にわかりやすい案内を掲示する。</w:t>
            </w:r>
          </w:p>
          <w:p w14:paraId="15799B13"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・その他、詳細については事業者の提案による。</w:t>
            </w:r>
          </w:p>
        </w:tc>
      </w:tr>
      <w:tr w:rsidR="00D31536" w:rsidRPr="008B0679" w14:paraId="1C30B85F" w14:textId="77777777" w:rsidTr="005916EC">
        <w:tc>
          <w:tcPr>
            <w:tcW w:w="1612" w:type="pct"/>
          </w:tcPr>
          <w:p w14:paraId="0761AAB1"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防犯設備</w:t>
            </w:r>
          </w:p>
        </w:tc>
        <w:tc>
          <w:tcPr>
            <w:tcW w:w="3388" w:type="pct"/>
          </w:tcPr>
          <w:p w14:paraId="48DDEDB1" w14:textId="0CCDAAE2"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・本施設内の必要箇所に２４時間稼働する防犯カメラを設置し、</w:t>
            </w:r>
            <w:r w:rsidR="00547F55" w:rsidRPr="008B0679">
              <w:rPr>
                <w:rFonts w:asciiTheme="minorEastAsia" w:hAnsiTheme="minorEastAsia" w:cs="ＭＳ 明朝" w:hint="eastAsia"/>
                <w:color w:val="000000" w:themeColor="text1"/>
                <w:kern w:val="0"/>
                <w:szCs w:val="21"/>
              </w:rPr>
              <w:t>事務室</w:t>
            </w:r>
            <w:r w:rsidR="00EC4DF6" w:rsidRPr="00497724">
              <w:rPr>
                <w:rFonts w:asciiTheme="minorEastAsia" w:hAnsiTheme="minorEastAsia" w:cs="ＭＳ 明朝" w:hint="eastAsia"/>
                <w:color w:val="000000" w:themeColor="text1"/>
                <w:kern w:val="0"/>
                <w:szCs w:val="21"/>
              </w:rPr>
              <w:t>および</w:t>
            </w:r>
            <w:r w:rsidR="00547F55" w:rsidRPr="008B0679">
              <w:rPr>
                <w:rFonts w:asciiTheme="minorEastAsia" w:hAnsiTheme="minorEastAsia" w:cs="ＭＳ 明朝" w:hint="eastAsia"/>
                <w:color w:val="000000" w:themeColor="text1"/>
                <w:kern w:val="0"/>
                <w:szCs w:val="21"/>
              </w:rPr>
              <w:t>警備会社にて直接、または遠隔モニターによる常時監視を可能とする</w:t>
            </w:r>
            <w:r w:rsidRPr="008B0679">
              <w:rPr>
                <w:rFonts w:asciiTheme="minorEastAsia" w:hAnsiTheme="minorEastAsia" w:cs="ＭＳ 明朝"/>
                <w:color w:val="000000" w:themeColor="text1"/>
                <w:kern w:val="0"/>
                <w:szCs w:val="21"/>
              </w:rPr>
              <w:t>。</w:t>
            </w:r>
          </w:p>
          <w:p w14:paraId="04F46B48"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・機械警備を基本とし、必要な機能・設備を設置する。</w:t>
            </w:r>
          </w:p>
          <w:p w14:paraId="2FC463AD"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・その他、詳細については事業者の提案による。</w:t>
            </w:r>
          </w:p>
        </w:tc>
      </w:tr>
      <w:tr w:rsidR="00D31536" w:rsidRPr="008B0679" w14:paraId="77D5402F" w14:textId="77777777" w:rsidTr="005916EC">
        <w:tc>
          <w:tcPr>
            <w:tcW w:w="1612" w:type="pct"/>
          </w:tcPr>
          <w:p w14:paraId="141DC3CB"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什器・備品</w:t>
            </w:r>
          </w:p>
        </w:tc>
        <w:tc>
          <w:tcPr>
            <w:tcW w:w="3388" w:type="pct"/>
          </w:tcPr>
          <w:p w14:paraId="54ED0DD3"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・各室の使用目的や使用条件を考慮し、それぞれにふさわしい什</w:t>
            </w:r>
            <w:r w:rsidRPr="008B0679">
              <w:rPr>
                <w:rFonts w:asciiTheme="minorEastAsia" w:hAnsiTheme="minorEastAsia" w:cs="ＭＳ 明朝"/>
                <w:color w:val="000000" w:themeColor="text1"/>
                <w:kern w:val="0"/>
                <w:szCs w:val="21"/>
              </w:rPr>
              <w:lastRenderedPageBreak/>
              <w:t>器・備品を採用する。内容は事業者の提案による。</w:t>
            </w:r>
          </w:p>
          <w:p w14:paraId="7524A053" w14:textId="21F05077" w:rsidR="00423D37" w:rsidRPr="008B0679" w:rsidRDefault="00423D37"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w:t>
            </w:r>
            <w:r w:rsidRPr="00497724">
              <w:rPr>
                <w:rFonts w:asciiTheme="minorEastAsia" w:hAnsiTheme="minorEastAsia" w:cs="ＭＳ 明朝" w:hint="eastAsia"/>
                <w:color w:val="000000" w:themeColor="text1"/>
                <w:kern w:val="0"/>
                <w:szCs w:val="21"/>
              </w:rPr>
              <w:t>什器・備品は本事業費</w:t>
            </w:r>
            <w:r w:rsidR="005916EC" w:rsidRPr="00497724">
              <w:rPr>
                <w:rFonts w:asciiTheme="minorEastAsia" w:hAnsiTheme="minorEastAsia" w:cs="ＭＳ 明朝" w:hint="eastAsia"/>
                <w:color w:val="000000" w:themeColor="text1"/>
                <w:kern w:val="0"/>
                <w:szCs w:val="21"/>
              </w:rPr>
              <w:t>に</w:t>
            </w:r>
            <w:r w:rsidRPr="00497724">
              <w:rPr>
                <w:rFonts w:asciiTheme="minorEastAsia" w:hAnsiTheme="minorEastAsia" w:cs="ＭＳ 明朝" w:hint="eastAsia"/>
                <w:color w:val="000000" w:themeColor="text1"/>
                <w:kern w:val="0"/>
                <w:szCs w:val="21"/>
              </w:rPr>
              <w:t>含めることができるものとする。</w:t>
            </w:r>
          </w:p>
          <w:p w14:paraId="253831A5" w14:textId="4F63913F" w:rsidR="00521514" w:rsidRPr="008B0679" w:rsidRDefault="00423D37"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・破損などで使用できない備品が発生した場合は速やかに町に報告する。</w:t>
            </w:r>
          </w:p>
        </w:tc>
      </w:tr>
      <w:tr w:rsidR="00D31536" w:rsidRPr="008B0679" w14:paraId="37713E5C" w14:textId="77777777" w:rsidTr="005916EC">
        <w:tc>
          <w:tcPr>
            <w:tcW w:w="1612" w:type="pct"/>
          </w:tcPr>
          <w:p w14:paraId="4B0C4296"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lastRenderedPageBreak/>
              <w:t>サイン計画</w:t>
            </w:r>
          </w:p>
        </w:tc>
        <w:tc>
          <w:tcPr>
            <w:tcW w:w="3388" w:type="pct"/>
          </w:tcPr>
          <w:p w14:paraId="3063438B"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・施設内を安全で円滑に移動できるよう、必要な案内板・サイン等を設置する。詳細については事業者の提案による。</w:t>
            </w:r>
          </w:p>
          <w:p w14:paraId="6B22F72C" w14:textId="77777777" w:rsidR="00521514" w:rsidRPr="008B0679" w:rsidRDefault="00521514" w:rsidP="00F6733E">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・案内板・サイン等は日本語のほか、外国人の利用にも配慮した表示とする。詳細については事業者の提案による。</w:t>
            </w:r>
          </w:p>
        </w:tc>
      </w:tr>
    </w:tbl>
    <w:p w14:paraId="48952FD4" w14:textId="77777777" w:rsidR="00521514" w:rsidRPr="00497724" w:rsidRDefault="00521514" w:rsidP="000F172C">
      <w:pPr>
        <w:autoSpaceDE w:val="0"/>
        <w:autoSpaceDN w:val="0"/>
        <w:adjustRightInd w:val="0"/>
        <w:ind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上記の要求事項の実施に伴い必要となるその他の機能・施設は事業者の提案による。</w:t>
      </w:r>
    </w:p>
    <w:p w14:paraId="42E8EE32" w14:textId="77777777" w:rsidR="00FF3EAB" w:rsidRPr="00497724" w:rsidRDefault="00FF3EAB" w:rsidP="00521514">
      <w:pPr>
        <w:autoSpaceDE w:val="0"/>
        <w:autoSpaceDN w:val="0"/>
        <w:adjustRightInd w:val="0"/>
        <w:ind w:left="221"/>
        <w:jc w:val="left"/>
        <w:rPr>
          <w:rFonts w:asciiTheme="minorEastAsia" w:hAnsiTheme="minorEastAsia" w:cs="ＭＳ 明朝"/>
          <w:color w:val="000000" w:themeColor="text1"/>
          <w:kern w:val="0"/>
          <w:szCs w:val="21"/>
        </w:rPr>
      </w:pPr>
    </w:p>
    <w:p w14:paraId="70FA7C66" w14:textId="77777777" w:rsidR="00FA7B9D" w:rsidRPr="00497724" w:rsidRDefault="00FA7B9D" w:rsidP="00FA7B9D">
      <w:pPr>
        <w:autoSpaceDE w:val="0"/>
        <w:autoSpaceDN w:val="0"/>
        <w:adjustRightInd w:val="0"/>
        <w:ind w:left="221"/>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 xml:space="preserve">オ　</w:t>
      </w:r>
      <w:r w:rsidR="00521514" w:rsidRPr="00497724">
        <w:rPr>
          <w:rFonts w:asciiTheme="minorEastAsia" w:hAnsiTheme="minorEastAsia" w:cs="ＭＳ 明朝"/>
          <w:color w:val="000000" w:themeColor="text1"/>
          <w:kern w:val="0"/>
          <w:szCs w:val="21"/>
        </w:rPr>
        <w:t>自主運営事業</w:t>
      </w:r>
    </w:p>
    <w:p w14:paraId="4AF3F882" w14:textId="16C0794F" w:rsidR="00521514" w:rsidRPr="00497724" w:rsidRDefault="00521514" w:rsidP="00FA7B9D">
      <w:pPr>
        <w:autoSpaceDE w:val="0"/>
        <w:autoSpaceDN w:val="0"/>
        <w:adjustRightInd w:val="0"/>
        <w:ind w:leftChars="205" w:left="43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事業者の自由な提案による自主運営事業を実施する場合は、上記の要求水準と同等程度の水準を確保するよう、事業者の責任で計画する。</w:t>
      </w:r>
    </w:p>
    <w:p w14:paraId="305AEC15" w14:textId="77777777" w:rsidR="00A415C0" w:rsidRPr="00497724" w:rsidRDefault="00A415C0"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p>
    <w:p w14:paraId="4148BFE7" w14:textId="62FF3A81" w:rsidR="00521514" w:rsidRPr="00497724" w:rsidRDefault="00521514" w:rsidP="00A415C0">
      <w:pPr>
        <w:autoSpaceDE w:val="0"/>
        <w:autoSpaceDN w:val="0"/>
        <w:adjustRightInd w:val="0"/>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（４）外構計画</w:t>
      </w:r>
    </w:p>
    <w:p w14:paraId="1EF6C7E1" w14:textId="77777777" w:rsidR="00521514" w:rsidRPr="00497724" w:rsidRDefault="00521514" w:rsidP="00FA7B9D">
      <w:pPr>
        <w:autoSpaceDE w:val="0"/>
        <w:autoSpaceDN w:val="0"/>
        <w:adjustRightInd w:val="0"/>
        <w:ind w:leftChars="100"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日常利用において、安全・安心・快適に利用できる性能を保持する。</w:t>
      </w:r>
    </w:p>
    <w:p w14:paraId="7C5EB6BC" w14:textId="77777777" w:rsidR="00521514" w:rsidRPr="00497724" w:rsidRDefault="00521514" w:rsidP="00521514">
      <w:pPr>
        <w:autoSpaceDE w:val="0"/>
        <w:autoSpaceDN w:val="0"/>
        <w:adjustRightInd w:val="0"/>
        <w:ind w:left="21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外構施設の各機能・施設別の要求事項は、表２-５に示すとおりである。</w:t>
      </w:r>
    </w:p>
    <w:p w14:paraId="58954CBF" w14:textId="77777777" w:rsidR="00521514" w:rsidRPr="00497724" w:rsidRDefault="00521514" w:rsidP="00521514">
      <w:pPr>
        <w:autoSpaceDE w:val="0"/>
        <w:autoSpaceDN w:val="0"/>
        <w:adjustRightInd w:val="0"/>
        <w:ind w:left="221"/>
        <w:jc w:val="center"/>
        <w:rPr>
          <w:rFonts w:asciiTheme="minorEastAsia" w:hAnsiTheme="minorEastAsia" w:cs="Times New Roman"/>
          <w:color w:val="000000" w:themeColor="text1"/>
          <w:szCs w:val="21"/>
        </w:rPr>
      </w:pPr>
      <w:r w:rsidRPr="00497724">
        <w:rPr>
          <w:rFonts w:asciiTheme="minorEastAsia" w:hAnsiTheme="minorEastAsia" w:cs="Times New Roman"/>
          <w:color w:val="000000" w:themeColor="text1"/>
          <w:szCs w:val="21"/>
        </w:rPr>
        <w:t>〈表２－５</w:t>
      </w:r>
      <w:r w:rsidRPr="00497724">
        <w:rPr>
          <w:rFonts w:asciiTheme="minorEastAsia" w:hAnsiTheme="minorEastAsia" w:cs="Times New Roman" w:hint="eastAsia"/>
          <w:color w:val="000000" w:themeColor="text1"/>
          <w:szCs w:val="21"/>
        </w:rPr>
        <w:t>外構施設</w:t>
      </w:r>
      <w:r w:rsidRPr="00497724">
        <w:rPr>
          <w:rFonts w:asciiTheme="minorEastAsia" w:hAnsiTheme="minorEastAsia" w:cs="Times New Roman"/>
          <w:color w:val="000000" w:themeColor="text1"/>
          <w:szCs w:val="21"/>
        </w:rPr>
        <w:t>の要求事項〉</w:t>
      </w:r>
    </w:p>
    <w:tbl>
      <w:tblPr>
        <w:tblStyle w:val="ab"/>
        <w:tblW w:w="5000" w:type="pct"/>
        <w:tblLook w:val="04A0" w:firstRow="1" w:lastRow="0" w:firstColumn="1" w:lastColumn="0" w:noHBand="0" w:noVBand="1"/>
      </w:tblPr>
      <w:tblGrid>
        <w:gridCol w:w="1622"/>
        <w:gridCol w:w="2437"/>
        <w:gridCol w:w="5683"/>
      </w:tblGrid>
      <w:tr w:rsidR="00D31536" w:rsidRPr="008B0679" w14:paraId="5D552E78" w14:textId="77777777" w:rsidTr="00F55980">
        <w:tc>
          <w:tcPr>
            <w:tcW w:w="832" w:type="pct"/>
            <w:shd w:val="clear" w:color="auto" w:fill="D9D9D9"/>
          </w:tcPr>
          <w:p w14:paraId="72AE1E5D" w14:textId="66C78CF8" w:rsidR="00521514" w:rsidRPr="008B0679" w:rsidRDefault="00521514"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機能</w:t>
            </w:r>
          </w:p>
        </w:tc>
        <w:tc>
          <w:tcPr>
            <w:tcW w:w="1251" w:type="pct"/>
            <w:shd w:val="clear" w:color="auto" w:fill="D9D9D9"/>
          </w:tcPr>
          <w:p w14:paraId="1CCFD3F8" w14:textId="345CE3B8" w:rsidR="00521514" w:rsidRPr="008B0679" w:rsidRDefault="00500C7A"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対象</w:t>
            </w:r>
          </w:p>
        </w:tc>
        <w:tc>
          <w:tcPr>
            <w:tcW w:w="2917" w:type="pct"/>
            <w:shd w:val="clear" w:color="auto" w:fill="D9D9D9"/>
          </w:tcPr>
          <w:p w14:paraId="6C038012" w14:textId="77777777" w:rsidR="00521514" w:rsidRPr="008B0679" w:rsidRDefault="00521514"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要求事項</w:t>
            </w:r>
          </w:p>
        </w:tc>
      </w:tr>
      <w:tr w:rsidR="00D31536" w:rsidRPr="008B0679" w14:paraId="00203FFA" w14:textId="77777777" w:rsidTr="00F55980">
        <w:tc>
          <w:tcPr>
            <w:tcW w:w="832" w:type="pct"/>
            <w:vMerge w:val="restart"/>
          </w:tcPr>
          <w:p w14:paraId="27E49C38" w14:textId="0618C13E" w:rsidR="00521514" w:rsidRPr="008B0679" w:rsidRDefault="00A26AD4"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w:t>
            </w:r>
          </w:p>
        </w:tc>
        <w:tc>
          <w:tcPr>
            <w:tcW w:w="1251" w:type="pct"/>
          </w:tcPr>
          <w:p w14:paraId="0849D608" w14:textId="2BCDD7D4" w:rsidR="00521514" w:rsidRPr="008B0679" w:rsidRDefault="00F6733E" w:rsidP="00AD5D73">
            <w:pPr>
              <w:autoSpaceDE w:val="0"/>
              <w:autoSpaceDN w:val="0"/>
              <w:adjustRightInd w:val="0"/>
              <w:jc w:val="left"/>
              <w:rPr>
                <w:rFonts w:asciiTheme="minorEastAsia" w:hAnsiTheme="minorEastAsia" w:cs="ＭＳ 明朝"/>
                <w:color w:val="000000" w:themeColor="text1"/>
                <w:kern w:val="0"/>
                <w:szCs w:val="21"/>
                <w:lang w:eastAsia="zh-TW"/>
              </w:rPr>
            </w:pPr>
            <w:r w:rsidRPr="008B0679">
              <w:rPr>
                <w:rFonts w:asciiTheme="minorEastAsia" w:hAnsiTheme="minorEastAsia" w:cs="ＭＳ 明朝" w:hint="eastAsia"/>
                <w:color w:val="000000" w:themeColor="text1"/>
                <w:kern w:val="0"/>
                <w:szCs w:val="21"/>
                <w:lang w:eastAsia="zh-TW"/>
              </w:rPr>
              <w:t>敷地造成（</w:t>
            </w:r>
            <w:r w:rsidR="00521514" w:rsidRPr="008B0679">
              <w:rPr>
                <w:rFonts w:asciiTheme="minorEastAsia" w:hAnsiTheme="minorEastAsia" w:cs="ＭＳ 明朝"/>
                <w:color w:val="000000" w:themeColor="text1"/>
                <w:kern w:val="0"/>
                <w:szCs w:val="21"/>
                <w:lang w:eastAsia="zh-TW"/>
              </w:rPr>
              <w:t>軟弱地盤対策</w:t>
            </w:r>
            <w:r w:rsidRPr="008B0679">
              <w:rPr>
                <w:rFonts w:asciiTheme="minorEastAsia" w:hAnsiTheme="minorEastAsia" w:cs="ＭＳ 明朝" w:hint="eastAsia"/>
                <w:color w:val="000000" w:themeColor="text1"/>
                <w:kern w:val="0"/>
                <w:szCs w:val="21"/>
                <w:lang w:eastAsia="zh-TW"/>
              </w:rPr>
              <w:t>）</w:t>
            </w:r>
          </w:p>
        </w:tc>
        <w:tc>
          <w:tcPr>
            <w:tcW w:w="2917" w:type="pct"/>
          </w:tcPr>
          <w:p w14:paraId="13A4A18A" w14:textId="77777777" w:rsidR="00521514" w:rsidRPr="008B0679" w:rsidRDefault="00521514"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・地質、土質調査の結果を踏まえ、必要な地盤対策を行うものとする。</w:t>
            </w:r>
          </w:p>
          <w:p w14:paraId="2DD5DA30" w14:textId="77777777" w:rsidR="00521514" w:rsidRPr="008B0679" w:rsidRDefault="00521514"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・対策工法は事業者の提案によるものとするが、予測可能な挙動に対して、建築物、その他各施設の機能が損なわれることがないよう対策を行うものとする。</w:t>
            </w:r>
          </w:p>
        </w:tc>
      </w:tr>
      <w:tr w:rsidR="00D31536" w:rsidRPr="008B0679" w14:paraId="1876F6FD" w14:textId="77777777" w:rsidTr="00F55980">
        <w:tc>
          <w:tcPr>
            <w:tcW w:w="832" w:type="pct"/>
            <w:vMerge/>
          </w:tcPr>
          <w:p w14:paraId="704319CE" w14:textId="77777777" w:rsidR="00521514" w:rsidRPr="008B0679" w:rsidRDefault="00521514" w:rsidP="00AD5D73">
            <w:pPr>
              <w:autoSpaceDE w:val="0"/>
              <w:autoSpaceDN w:val="0"/>
              <w:adjustRightInd w:val="0"/>
              <w:jc w:val="left"/>
              <w:rPr>
                <w:rFonts w:asciiTheme="minorEastAsia" w:hAnsiTheme="minorEastAsia" w:cs="YuGothicUI"/>
                <w:color w:val="000000" w:themeColor="text1"/>
                <w:kern w:val="0"/>
                <w:szCs w:val="21"/>
              </w:rPr>
            </w:pPr>
          </w:p>
        </w:tc>
        <w:tc>
          <w:tcPr>
            <w:tcW w:w="1251" w:type="pct"/>
          </w:tcPr>
          <w:p w14:paraId="5941F8AF" w14:textId="24A8BD0E" w:rsidR="00521514" w:rsidRPr="008B0679" w:rsidRDefault="00F6733E"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敷地造成（</w:t>
            </w:r>
            <w:r w:rsidR="00521514" w:rsidRPr="008B0679">
              <w:rPr>
                <w:rFonts w:asciiTheme="minorEastAsia" w:hAnsiTheme="minorEastAsia" w:cs="ＭＳ 明朝" w:hint="eastAsia"/>
                <w:color w:val="000000" w:themeColor="text1"/>
                <w:kern w:val="0"/>
                <w:szCs w:val="21"/>
              </w:rPr>
              <w:t>地盤高</w:t>
            </w:r>
            <w:r w:rsidRPr="008B0679">
              <w:rPr>
                <w:rFonts w:asciiTheme="minorEastAsia" w:hAnsiTheme="minorEastAsia" w:cs="ＭＳ 明朝" w:hint="eastAsia"/>
                <w:color w:val="000000" w:themeColor="text1"/>
                <w:kern w:val="0"/>
                <w:szCs w:val="21"/>
              </w:rPr>
              <w:t>）</w:t>
            </w:r>
          </w:p>
        </w:tc>
        <w:tc>
          <w:tcPr>
            <w:tcW w:w="2917" w:type="pct"/>
          </w:tcPr>
          <w:p w14:paraId="52EE3BBF" w14:textId="3D586578" w:rsidR="00521514" w:rsidRPr="008B0679" w:rsidRDefault="00521514"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・敷地の地盤高は、設計に基づき町と協議する。</w:t>
            </w:r>
            <w:r w:rsidR="00B44603" w:rsidRPr="00497724">
              <w:rPr>
                <w:rFonts w:asciiTheme="minorEastAsia" w:hAnsiTheme="minorEastAsia" w:cs="ＭＳ 明朝" w:hint="eastAsia"/>
                <w:color w:val="000000" w:themeColor="text1"/>
                <w:kern w:val="0"/>
                <w:szCs w:val="21"/>
              </w:rPr>
              <w:t>ただし、建設掘削土、造成工事に伴い発生する土砂等を用いて、将来計画敷地を含む敷地内の地盤面を変更することは認めない。発生土については、関係法令等を遵守のうえ、事業者の責任において適切に処分すること。</w:t>
            </w:r>
            <w:r w:rsidR="005175BE" w:rsidRPr="00497724">
              <w:rPr>
                <w:color w:val="000000" w:themeColor="text1"/>
              </w:rPr>
              <w:t>なお、町が予定している敷地の造成工事の完了後は、原則として敷地の造成</w:t>
            </w:r>
            <w:r w:rsidR="00EC4DF6" w:rsidRPr="00497724">
              <w:rPr>
                <w:color w:val="000000" w:themeColor="text1"/>
              </w:rPr>
              <w:t>および</w:t>
            </w:r>
            <w:r w:rsidR="005175BE" w:rsidRPr="00497724">
              <w:rPr>
                <w:color w:val="000000" w:themeColor="text1"/>
              </w:rPr>
              <w:t>開発行為は認めない。</w:t>
            </w:r>
          </w:p>
        </w:tc>
      </w:tr>
      <w:tr w:rsidR="00D31536" w:rsidRPr="008B0679" w14:paraId="3BF07F8B" w14:textId="77777777" w:rsidTr="00720EBC">
        <w:tc>
          <w:tcPr>
            <w:tcW w:w="832" w:type="pct"/>
          </w:tcPr>
          <w:p w14:paraId="4DCFC3A1" w14:textId="337E7FB5" w:rsidR="00720EBC" w:rsidRPr="008B0679" w:rsidRDefault="00720EBC" w:rsidP="00AD5D73">
            <w:pPr>
              <w:autoSpaceDE w:val="0"/>
              <w:autoSpaceDN w:val="0"/>
              <w:adjustRightInd w:val="0"/>
              <w:jc w:val="left"/>
              <w:rPr>
                <w:rFonts w:asciiTheme="minorEastAsia" w:hAnsiTheme="minorEastAsia" w:cs="YuGothicUI"/>
                <w:color w:val="000000" w:themeColor="text1"/>
                <w:kern w:val="0"/>
                <w:szCs w:val="21"/>
              </w:rPr>
            </w:pPr>
            <w:r w:rsidRPr="008B0679">
              <w:rPr>
                <w:rFonts w:asciiTheme="minorEastAsia" w:hAnsiTheme="minorEastAsia" w:cs="ＭＳ 明朝" w:hint="eastAsia"/>
                <w:color w:val="000000" w:themeColor="text1"/>
                <w:kern w:val="0"/>
                <w:szCs w:val="21"/>
              </w:rPr>
              <w:t>広場機能</w:t>
            </w:r>
          </w:p>
        </w:tc>
        <w:tc>
          <w:tcPr>
            <w:tcW w:w="1251" w:type="pct"/>
          </w:tcPr>
          <w:p w14:paraId="3690E615" w14:textId="16F62031" w:rsidR="00720EBC" w:rsidRPr="008B0679" w:rsidRDefault="00720EBC"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芝生広場</w:t>
            </w:r>
          </w:p>
        </w:tc>
        <w:tc>
          <w:tcPr>
            <w:tcW w:w="2917" w:type="pct"/>
          </w:tcPr>
          <w:p w14:paraId="7B3DBEAE" w14:textId="77777777" w:rsidR="00720EBC" w:rsidRPr="008B0679" w:rsidRDefault="00720EBC"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・建物東側の駐車場との間に芝生広場を設ける。</w:t>
            </w:r>
          </w:p>
          <w:p w14:paraId="6FD7915D" w14:textId="0AC912F9" w:rsidR="00720EBC" w:rsidRPr="008B0679" w:rsidRDefault="00720EBC"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・芝生広場</w:t>
            </w:r>
            <w:r w:rsidRPr="008B0679">
              <w:rPr>
                <w:rFonts w:asciiTheme="minorEastAsia" w:hAnsiTheme="minorEastAsia" w:cs="ＭＳ 明朝"/>
                <w:color w:val="000000" w:themeColor="text1"/>
                <w:kern w:val="0"/>
                <w:szCs w:val="21"/>
              </w:rPr>
              <w:t>360㎡程度を想定する。</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2437"/>
        <w:gridCol w:w="5683"/>
      </w:tblGrid>
      <w:tr w:rsidR="00D31536" w:rsidRPr="008B0679" w14:paraId="376B3204" w14:textId="77777777" w:rsidTr="00AD5D73">
        <w:tc>
          <w:tcPr>
            <w:tcW w:w="832" w:type="pct"/>
            <w:vMerge w:val="restart"/>
          </w:tcPr>
          <w:p w14:paraId="26EE1144" w14:textId="6157F4E4" w:rsidR="00A26AD4" w:rsidRPr="008B0679" w:rsidRDefault="00A26AD4"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その他機能</w:t>
            </w:r>
          </w:p>
        </w:tc>
        <w:tc>
          <w:tcPr>
            <w:tcW w:w="1251" w:type="pct"/>
          </w:tcPr>
          <w:p w14:paraId="161930E0" w14:textId="77777777" w:rsidR="00A26AD4" w:rsidRPr="008B0679" w:rsidRDefault="00A26AD4"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駐車場</w:t>
            </w:r>
          </w:p>
        </w:tc>
        <w:tc>
          <w:tcPr>
            <w:tcW w:w="2917" w:type="pct"/>
          </w:tcPr>
          <w:p w14:paraId="5F74CCAD" w14:textId="43E94BE6" w:rsidR="00A26AD4" w:rsidRPr="008B0679" w:rsidRDefault="00A26AD4"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w:t>
            </w:r>
            <w:r w:rsidRPr="008B0679">
              <w:rPr>
                <w:rFonts w:asciiTheme="minorEastAsia" w:hAnsiTheme="minorEastAsia" w:cs="ＭＳ 明朝" w:hint="eastAsia"/>
                <w:color w:val="000000" w:themeColor="text1"/>
                <w:kern w:val="0"/>
                <w:szCs w:val="21"/>
              </w:rPr>
              <w:t>本施設でのイベント時、</w:t>
            </w:r>
            <w:r w:rsidR="005817AD" w:rsidRPr="00497724">
              <w:rPr>
                <w:rFonts w:asciiTheme="minorEastAsia" w:hAnsiTheme="minorEastAsia" w:cs="ＭＳ 明朝" w:hint="eastAsia"/>
                <w:color w:val="000000" w:themeColor="text1"/>
                <w:kern w:val="0"/>
                <w:szCs w:val="21"/>
              </w:rPr>
              <w:t>また</w:t>
            </w:r>
            <w:r w:rsidRPr="008B0679">
              <w:rPr>
                <w:rFonts w:asciiTheme="minorEastAsia" w:hAnsiTheme="minorEastAsia" w:cs="ＭＳ 明朝" w:hint="eastAsia"/>
                <w:color w:val="000000" w:themeColor="text1"/>
                <w:kern w:val="0"/>
                <w:szCs w:val="21"/>
              </w:rPr>
              <w:t>桜まつりなど</w:t>
            </w:r>
            <w:r w:rsidR="005817AD" w:rsidRPr="00497724">
              <w:rPr>
                <w:rFonts w:asciiTheme="minorEastAsia" w:hAnsiTheme="minorEastAsia" w:cs="ＭＳ 明朝" w:hint="eastAsia"/>
                <w:color w:val="000000" w:themeColor="text1"/>
                <w:kern w:val="0"/>
                <w:szCs w:val="21"/>
              </w:rPr>
              <w:t>の</w:t>
            </w:r>
            <w:r w:rsidR="00324709" w:rsidRPr="00497724">
              <w:rPr>
                <w:rFonts w:asciiTheme="minorEastAsia" w:hAnsiTheme="minorEastAsia" w:cs="ＭＳ 明朝" w:hint="eastAsia"/>
                <w:color w:val="000000" w:themeColor="text1"/>
                <w:kern w:val="0"/>
                <w:szCs w:val="21"/>
              </w:rPr>
              <w:t>周辺で実施される</w:t>
            </w:r>
            <w:r w:rsidRPr="008B0679">
              <w:rPr>
                <w:rFonts w:asciiTheme="minorEastAsia" w:hAnsiTheme="minorEastAsia" w:cs="ＭＳ 明朝" w:hint="eastAsia"/>
                <w:color w:val="000000" w:themeColor="text1"/>
                <w:kern w:val="0"/>
                <w:szCs w:val="21"/>
              </w:rPr>
              <w:t>イベント時にも利用できる駐車場として、可能なかぎり台数を確保すること</w:t>
            </w:r>
            <w:r w:rsidRPr="008B0679">
              <w:rPr>
                <w:rFonts w:asciiTheme="minorEastAsia" w:hAnsiTheme="minorEastAsia" w:cs="ＭＳ 明朝"/>
                <w:color w:val="000000" w:themeColor="text1"/>
                <w:kern w:val="0"/>
                <w:szCs w:val="21"/>
              </w:rPr>
              <w:t>。</w:t>
            </w:r>
          </w:p>
          <w:p w14:paraId="2FEF136D" w14:textId="72061FDB" w:rsidR="00A26AD4" w:rsidRPr="008B0679" w:rsidRDefault="00A26AD4"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w:t>
            </w:r>
            <w:r w:rsidRPr="008B0679">
              <w:rPr>
                <w:rFonts w:hint="eastAsia"/>
                <w:color w:val="000000" w:themeColor="text1"/>
              </w:rPr>
              <w:t>台数の詳細は別途町と協議すること。</w:t>
            </w:r>
          </w:p>
          <w:p w14:paraId="1EDCF7BE" w14:textId="77777777" w:rsidR="00A26AD4" w:rsidRPr="008B0679" w:rsidRDefault="00A26AD4"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lastRenderedPageBreak/>
              <w:t>・駐車マス１台分の幅はゆとりある寸法とする。</w:t>
            </w:r>
          </w:p>
          <w:p w14:paraId="1E190745" w14:textId="49214F62" w:rsidR="00A26AD4" w:rsidRPr="008B0679" w:rsidRDefault="00A26AD4"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w:t>
            </w:r>
            <w:r w:rsidRPr="008B0679">
              <w:rPr>
                <w:rFonts w:asciiTheme="minorEastAsia" w:hAnsiTheme="minorEastAsia" w:cs="ＭＳ 明朝"/>
                <w:color w:val="000000" w:themeColor="text1"/>
                <w:kern w:val="0"/>
                <w:szCs w:val="21"/>
              </w:rPr>
              <w:t>EV充電器の設置。</w:t>
            </w:r>
          </w:p>
          <w:p w14:paraId="4138B457" w14:textId="77777777" w:rsidR="00A26AD4" w:rsidRPr="008B0679" w:rsidRDefault="00A26AD4"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・その他詳細については、利用者が昼夜を問わず安全に利用できる条件で事業者の提案による。</w:t>
            </w:r>
          </w:p>
        </w:tc>
      </w:tr>
      <w:tr w:rsidR="00D31536" w:rsidRPr="008B0679" w14:paraId="3464F634" w14:textId="77777777" w:rsidTr="00AD5D73">
        <w:tc>
          <w:tcPr>
            <w:tcW w:w="832" w:type="pct"/>
            <w:vMerge/>
          </w:tcPr>
          <w:p w14:paraId="266A9713" w14:textId="53DB5FBD" w:rsidR="00A26AD4" w:rsidRPr="008B0679" w:rsidRDefault="00A26AD4" w:rsidP="00AD5D73">
            <w:pPr>
              <w:autoSpaceDE w:val="0"/>
              <w:autoSpaceDN w:val="0"/>
              <w:adjustRightInd w:val="0"/>
              <w:jc w:val="left"/>
              <w:rPr>
                <w:rFonts w:asciiTheme="minorEastAsia" w:hAnsiTheme="minorEastAsia" w:cs="ＭＳ 明朝"/>
                <w:color w:val="000000" w:themeColor="text1"/>
                <w:kern w:val="0"/>
                <w:szCs w:val="21"/>
              </w:rPr>
            </w:pPr>
          </w:p>
        </w:tc>
        <w:tc>
          <w:tcPr>
            <w:tcW w:w="1251" w:type="pct"/>
          </w:tcPr>
          <w:p w14:paraId="623282A6" w14:textId="193B638C" w:rsidR="00A26AD4" w:rsidRPr="008B0679" w:rsidRDefault="004D37D7"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植栽</w:t>
            </w:r>
            <w:r w:rsidR="00A26AD4" w:rsidRPr="008B0679">
              <w:rPr>
                <w:rFonts w:asciiTheme="minorEastAsia" w:hAnsiTheme="minorEastAsia" w:cs="ＭＳ 明朝"/>
                <w:color w:val="000000" w:themeColor="text1"/>
                <w:kern w:val="0"/>
                <w:szCs w:val="21"/>
              </w:rPr>
              <w:t>・法面・その他</w:t>
            </w:r>
          </w:p>
        </w:tc>
        <w:tc>
          <w:tcPr>
            <w:tcW w:w="2917" w:type="pct"/>
          </w:tcPr>
          <w:p w14:paraId="46CB16D6" w14:textId="75DC364B" w:rsidR="00A26AD4" w:rsidRPr="008B0679" w:rsidRDefault="00A26AD4"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・敷地外周部や</w:t>
            </w:r>
            <w:r w:rsidRPr="008B0679">
              <w:rPr>
                <w:rFonts w:asciiTheme="minorEastAsia" w:hAnsiTheme="minorEastAsia" w:cs="ＭＳ 明朝" w:hint="eastAsia"/>
                <w:color w:val="000000" w:themeColor="text1"/>
                <w:kern w:val="0"/>
                <w:szCs w:val="21"/>
              </w:rPr>
              <w:t>芝生広場等、</w:t>
            </w:r>
            <w:r w:rsidRPr="008B0679">
              <w:rPr>
                <w:rFonts w:asciiTheme="minorEastAsia" w:hAnsiTheme="minorEastAsia" w:cs="ＭＳ 明朝"/>
                <w:color w:val="000000" w:themeColor="text1"/>
                <w:kern w:val="0"/>
                <w:szCs w:val="21"/>
              </w:rPr>
              <w:t>敷地内外の景観に配慮した</w:t>
            </w:r>
            <w:r w:rsidR="004D37D7" w:rsidRPr="008B0679">
              <w:rPr>
                <w:rFonts w:asciiTheme="minorEastAsia" w:hAnsiTheme="minorEastAsia" w:cs="ＭＳ 明朝" w:hint="eastAsia"/>
                <w:color w:val="000000" w:themeColor="text1"/>
                <w:kern w:val="0"/>
                <w:szCs w:val="21"/>
              </w:rPr>
              <w:t>植栽</w:t>
            </w:r>
            <w:r w:rsidRPr="008B0679">
              <w:rPr>
                <w:rFonts w:asciiTheme="minorEastAsia" w:hAnsiTheme="minorEastAsia" w:cs="ＭＳ 明朝"/>
                <w:color w:val="000000" w:themeColor="text1"/>
                <w:kern w:val="0"/>
                <w:szCs w:val="21"/>
              </w:rPr>
              <w:t>や通路等を整備する。</w:t>
            </w:r>
          </w:p>
          <w:p w14:paraId="1362124E" w14:textId="6769F222" w:rsidR="00A26AD4" w:rsidRPr="008B0679" w:rsidRDefault="00A26AD4" w:rsidP="00AD5D73">
            <w:pPr>
              <w:autoSpaceDE w:val="0"/>
              <w:autoSpaceDN w:val="0"/>
              <w:adjustRightInd w:val="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・敷地外からも見やすい位置に、</w:t>
            </w:r>
            <w:r w:rsidRPr="008B0679">
              <w:rPr>
                <w:rFonts w:asciiTheme="minorEastAsia" w:hAnsiTheme="minorEastAsia" w:cs="ＭＳ 明朝" w:hint="eastAsia"/>
                <w:color w:val="000000" w:themeColor="text1"/>
                <w:kern w:val="0"/>
                <w:szCs w:val="21"/>
              </w:rPr>
              <w:t>温浴</w:t>
            </w:r>
            <w:r w:rsidRPr="008B0679">
              <w:rPr>
                <w:rFonts w:asciiTheme="minorEastAsia" w:hAnsiTheme="minorEastAsia" w:cs="ＭＳ 明朝"/>
                <w:color w:val="000000" w:themeColor="text1"/>
                <w:kern w:val="0"/>
                <w:szCs w:val="21"/>
              </w:rPr>
              <w:t>施設入り口と一目でわかる</w:t>
            </w:r>
            <w:r w:rsidRPr="008B0679">
              <w:rPr>
                <w:rFonts w:asciiTheme="minorEastAsia" w:hAnsiTheme="minorEastAsia" w:cs="ＭＳ 明朝" w:hint="eastAsia"/>
                <w:color w:val="000000" w:themeColor="text1"/>
                <w:kern w:val="0"/>
                <w:szCs w:val="21"/>
              </w:rPr>
              <w:t>入口</w:t>
            </w:r>
            <w:r w:rsidRPr="008B0679">
              <w:rPr>
                <w:rFonts w:asciiTheme="minorEastAsia" w:hAnsiTheme="minorEastAsia" w:cs="ＭＳ 明朝"/>
                <w:color w:val="000000" w:themeColor="text1"/>
                <w:kern w:val="0"/>
                <w:szCs w:val="21"/>
              </w:rPr>
              <w:t>看板を設置する。</w:t>
            </w:r>
          </w:p>
        </w:tc>
      </w:tr>
    </w:tbl>
    <w:p w14:paraId="1D8E2417" w14:textId="77777777" w:rsidR="00521514" w:rsidRPr="00497724" w:rsidRDefault="00521514" w:rsidP="00521514">
      <w:pPr>
        <w:autoSpaceDE w:val="0"/>
        <w:autoSpaceDN w:val="0"/>
        <w:adjustRightInd w:val="0"/>
        <w:ind w:left="221"/>
        <w:jc w:val="left"/>
        <w:rPr>
          <w:rFonts w:asciiTheme="minorEastAsia" w:hAnsiTheme="minorEastAsia" w:cs="Times New Roman"/>
          <w:color w:val="000000" w:themeColor="text1"/>
          <w:szCs w:val="21"/>
        </w:rPr>
      </w:pPr>
      <w:r w:rsidRPr="00497724">
        <w:rPr>
          <w:rFonts w:asciiTheme="minorEastAsia" w:hAnsiTheme="minorEastAsia" w:cs="Times New Roman"/>
          <w:color w:val="000000" w:themeColor="text1"/>
          <w:szCs w:val="21"/>
        </w:rPr>
        <w:t>上記の要求事項の実施に伴い必要となるその他の機能・施設は事業者の提案による。</w:t>
      </w:r>
    </w:p>
    <w:p w14:paraId="710B52DB" w14:textId="77777777" w:rsidR="00521514" w:rsidRPr="008B0679" w:rsidRDefault="00521514" w:rsidP="00521514">
      <w:pPr>
        <w:autoSpaceDE w:val="0"/>
        <w:autoSpaceDN w:val="0"/>
        <w:adjustRightInd w:val="0"/>
        <w:ind w:left="221"/>
        <w:jc w:val="left"/>
        <w:rPr>
          <w:rFonts w:asciiTheme="minorEastAsia" w:hAnsiTheme="minorEastAsia" w:cs="YuGothicUI"/>
          <w:color w:val="000000" w:themeColor="text1"/>
          <w:kern w:val="0"/>
          <w:szCs w:val="21"/>
        </w:rPr>
      </w:pPr>
      <w:r w:rsidRPr="008B0679">
        <w:rPr>
          <w:rFonts w:asciiTheme="minorEastAsia" w:hAnsiTheme="minorEastAsia" w:cs="YuGothicUI" w:hint="eastAsia"/>
          <w:color w:val="000000" w:themeColor="text1"/>
          <w:kern w:val="0"/>
          <w:szCs w:val="21"/>
        </w:rPr>
        <w:t>【推奨】印があるものは推奨機能とする。その他特記のないものは必須機能とする。</w:t>
      </w:r>
    </w:p>
    <w:p w14:paraId="5A7686DB" w14:textId="77777777" w:rsidR="00521514" w:rsidRPr="00497724" w:rsidRDefault="00521514" w:rsidP="00521514">
      <w:pPr>
        <w:autoSpaceDE w:val="0"/>
        <w:autoSpaceDN w:val="0"/>
        <w:adjustRightInd w:val="0"/>
        <w:ind w:left="221"/>
        <w:jc w:val="left"/>
        <w:rPr>
          <w:rFonts w:asciiTheme="minorEastAsia" w:hAnsiTheme="minorEastAsia" w:cs="YuGothicUI"/>
          <w:color w:val="000000" w:themeColor="text1"/>
          <w:kern w:val="0"/>
          <w:szCs w:val="21"/>
        </w:rPr>
      </w:pPr>
    </w:p>
    <w:p w14:paraId="10205D99" w14:textId="2ECBFC56" w:rsidR="00521514" w:rsidRPr="00497724" w:rsidRDefault="00521514" w:rsidP="00497724">
      <w:pPr>
        <w:pStyle w:val="2"/>
        <w:ind w:left="567"/>
        <w:rPr>
          <w:color w:val="000000" w:themeColor="text1"/>
        </w:rPr>
      </w:pPr>
      <w:bookmarkStart w:id="20" w:name="_Toc231370548"/>
      <w:r w:rsidRPr="00497724">
        <w:rPr>
          <w:rFonts w:hint="eastAsia"/>
          <w:color w:val="000000" w:themeColor="text1"/>
        </w:rPr>
        <w:t>設計業務</w:t>
      </w:r>
      <w:bookmarkEnd w:id="20"/>
    </w:p>
    <w:p w14:paraId="44B3687C" w14:textId="77777777" w:rsidR="00521514" w:rsidRPr="00497724" w:rsidRDefault="00521514" w:rsidP="00521514">
      <w:pPr>
        <w:autoSpaceDE w:val="0"/>
        <w:autoSpaceDN w:val="0"/>
        <w:adjustRightInd w:val="0"/>
        <w:ind w:left="221"/>
        <w:jc w:val="left"/>
        <w:rPr>
          <w:rFonts w:asciiTheme="minorEastAsia" w:hAnsiTheme="minorEastAsia" w:cs="ＭＳ ゴシック"/>
          <w:b/>
          <w:bCs/>
          <w:color w:val="000000" w:themeColor="text1"/>
          <w:kern w:val="0"/>
          <w:szCs w:val="21"/>
        </w:rPr>
      </w:pPr>
      <w:r w:rsidRPr="00497724">
        <w:rPr>
          <w:rFonts w:asciiTheme="minorEastAsia" w:hAnsiTheme="minorEastAsia" w:cs="ＭＳ ゴシック"/>
          <w:b/>
          <w:bCs/>
          <w:color w:val="000000" w:themeColor="text1"/>
          <w:kern w:val="0"/>
          <w:szCs w:val="21"/>
        </w:rPr>
        <w:t>１</w:t>
      </w:r>
      <w:r w:rsidRPr="00497724">
        <w:rPr>
          <w:rFonts w:asciiTheme="minorEastAsia" w:hAnsiTheme="minorEastAsia" w:cs="ＭＳ ゴシック" w:hint="eastAsia"/>
          <w:b/>
          <w:bCs/>
          <w:color w:val="000000" w:themeColor="text1"/>
          <w:kern w:val="0"/>
          <w:szCs w:val="21"/>
        </w:rPr>
        <w:t xml:space="preserve">　</w:t>
      </w:r>
      <w:r w:rsidRPr="00497724">
        <w:rPr>
          <w:rFonts w:asciiTheme="minorEastAsia" w:hAnsiTheme="minorEastAsia" w:cs="ＭＳ ゴシック"/>
          <w:b/>
          <w:bCs/>
          <w:color w:val="000000" w:themeColor="text1"/>
          <w:kern w:val="0"/>
          <w:szCs w:val="21"/>
        </w:rPr>
        <w:t>業務期間</w:t>
      </w:r>
    </w:p>
    <w:p w14:paraId="31BC35D7" w14:textId="667AF9DC" w:rsidR="00521514" w:rsidRPr="00497724" w:rsidRDefault="00521514" w:rsidP="00172DE0">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設計業務の開始日</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終了日は、事業者と締結する設計業務に係る事業契約書によるものとする。</w:t>
      </w:r>
    </w:p>
    <w:p w14:paraId="735090D3" w14:textId="24383A52" w:rsidR="00172DE0" w:rsidRPr="00497724" w:rsidRDefault="00521514" w:rsidP="00172DE0">
      <w:pPr>
        <w:autoSpaceDE w:val="0"/>
        <w:autoSpaceDN w:val="0"/>
        <w:adjustRightInd w:val="0"/>
        <w:ind w:left="221"/>
        <w:jc w:val="left"/>
        <w:rPr>
          <w:rFonts w:asciiTheme="minorEastAsia" w:hAnsiTheme="minorEastAsia" w:cs="ＭＳ ゴシック"/>
          <w:b/>
          <w:bCs/>
          <w:color w:val="000000" w:themeColor="text1"/>
          <w:kern w:val="0"/>
          <w:szCs w:val="21"/>
        </w:rPr>
      </w:pPr>
      <w:r w:rsidRPr="00497724">
        <w:rPr>
          <w:rFonts w:asciiTheme="minorEastAsia" w:hAnsiTheme="minorEastAsia" w:cs="ＭＳ ゴシック" w:hint="eastAsia"/>
          <w:b/>
          <w:bCs/>
          <w:color w:val="000000" w:themeColor="text1"/>
          <w:kern w:val="0"/>
          <w:szCs w:val="21"/>
        </w:rPr>
        <w:t xml:space="preserve">２　</w:t>
      </w:r>
      <w:r w:rsidRPr="00497724">
        <w:rPr>
          <w:rFonts w:asciiTheme="minorEastAsia" w:hAnsiTheme="minorEastAsia" w:cs="ＭＳ ゴシック"/>
          <w:b/>
          <w:bCs/>
          <w:color w:val="000000" w:themeColor="text1"/>
          <w:kern w:val="0"/>
          <w:szCs w:val="21"/>
        </w:rPr>
        <w:t>業務内容</w:t>
      </w:r>
    </w:p>
    <w:p w14:paraId="31A471A3" w14:textId="77777777" w:rsidR="00521514" w:rsidRPr="00497724" w:rsidRDefault="00521514" w:rsidP="001B2652">
      <w:pPr>
        <w:pStyle w:val="a8"/>
        <w:numPr>
          <w:ilvl w:val="0"/>
          <w:numId w:val="3"/>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事業者は、設計業務に係る事業契約書に基づき、基本設計・実施設計を行うものとする。</w:t>
      </w:r>
    </w:p>
    <w:p w14:paraId="0CA84333" w14:textId="5356690C" w:rsidR="00521514" w:rsidRPr="00497724" w:rsidRDefault="00521514" w:rsidP="001B2652">
      <w:pPr>
        <w:pStyle w:val="a8"/>
        <w:numPr>
          <w:ilvl w:val="0"/>
          <w:numId w:val="3"/>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事業者は必要となる調査について自己責任の下、関連法令に基づいて実施するものとする。</w:t>
      </w:r>
    </w:p>
    <w:p w14:paraId="2E26ABDC" w14:textId="77777777" w:rsidR="00521514" w:rsidRPr="00497724" w:rsidRDefault="00521514" w:rsidP="001B2652">
      <w:pPr>
        <w:pStyle w:val="a8"/>
        <w:numPr>
          <w:ilvl w:val="0"/>
          <w:numId w:val="3"/>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事業者は設計業務の進捗状況に応じて、定期的に町に報告を行うものとする。</w:t>
      </w:r>
    </w:p>
    <w:p w14:paraId="1C9BD078" w14:textId="3508E0DB" w:rsidR="00521514" w:rsidRPr="00497724" w:rsidRDefault="00521514" w:rsidP="001B2652">
      <w:pPr>
        <w:pStyle w:val="a8"/>
        <w:numPr>
          <w:ilvl w:val="0"/>
          <w:numId w:val="3"/>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基本設計報告書の確認</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受領完了後、実施設計業務を開始するものとする。</w:t>
      </w:r>
    </w:p>
    <w:p w14:paraId="20995241" w14:textId="77777777" w:rsidR="00521514" w:rsidRPr="00497724" w:rsidRDefault="00521514" w:rsidP="001B2652">
      <w:pPr>
        <w:pStyle w:val="a8"/>
        <w:numPr>
          <w:ilvl w:val="0"/>
          <w:numId w:val="3"/>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事業者は、町が実施する関係機関（国、県、警察、道路管理者）との協議において、必要に応じて資料等の準備を行う。</w:t>
      </w:r>
    </w:p>
    <w:p w14:paraId="34F5461B" w14:textId="77777777" w:rsidR="00521514" w:rsidRPr="00497724" w:rsidRDefault="00521514" w:rsidP="001B2652">
      <w:pPr>
        <w:pStyle w:val="a8"/>
        <w:numPr>
          <w:ilvl w:val="0"/>
          <w:numId w:val="3"/>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Times New Roman"/>
          <w:color w:val="000000" w:themeColor="text1"/>
          <w:szCs w:val="21"/>
        </w:rPr>
        <w:t>建築確認申請のほか、各種許認可の手続きを事業スケジュールに支障が無いよう実施する。また、必要に応じて各種許認可等の書類の写しを町に提出する。</w:t>
      </w:r>
    </w:p>
    <w:p w14:paraId="408F4004" w14:textId="77777777" w:rsidR="00521514" w:rsidRPr="00497724" w:rsidRDefault="00521514" w:rsidP="001B2652">
      <w:pPr>
        <w:pStyle w:val="a8"/>
        <w:numPr>
          <w:ilvl w:val="0"/>
          <w:numId w:val="3"/>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Times New Roman" w:hint="eastAsia"/>
          <w:color w:val="000000" w:themeColor="text1"/>
          <w:szCs w:val="21"/>
        </w:rPr>
        <w:t>町が議会や町民等に向けて設計内容に関する説明を行う場合、町の要請に応じて説明用資料を作成するとともに、必要に応じて説明に協力するものとする。</w:t>
      </w:r>
    </w:p>
    <w:p w14:paraId="5297BADC" w14:textId="77777777" w:rsidR="00521514" w:rsidRPr="00497724" w:rsidRDefault="00521514" w:rsidP="001B2652">
      <w:pPr>
        <w:pStyle w:val="a8"/>
        <w:numPr>
          <w:ilvl w:val="0"/>
          <w:numId w:val="3"/>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Times New Roman" w:hint="eastAsia"/>
          <w:color w:val="000000" w:themeColor="text1"/>
          <w:szCs w:val="21"/>
        </w:rPr>
        <w:t>事業者は、設計業務の遂行に当たり、町と協議のうえ進めるものとし、その内容についてその都</w:t>
      </w:r>
      <w:r w:rsidRPr="00497724">
        <w:rPr>
          <w:rFonts w:asciiTheme="minorEastAsia" w:hAnsiTheme="minorEastAsia" w:cs="Times New Roman"/>
          <w:color w:val="000000" w:themeColor="text1"/>
          <w:szCs w:val="21"/>
        </w:rPr>
        <w:t>度書面(打合せ記録簿)に記録し、相互に確認する。</w:t>
      </w:r>
    </w:p>
    <w:p w14:paraId="21E868DC" w14:textId="77777777" w:rsidR="00521514" w:rsidRPr="00497724" w:rsidRDefault="00521514" w:rsidP="00521514">
      <w:pPr>
        <w:autoSpaceDE w:val="0"/>
        <w:autoSpaceDN w:val="0"/>
        <w:adjustRightInd w:val="0"/>
        <w:ind w:left="221"/>
        <w:jc w:val="left"/>
        <w:rPr>
          <w:rFonts w:asciiTheme="minorEastAsia" w:hAnsiTheme="minorEastAsia" w:cs="YuGothicUI"/>
          <w:color w:val="000000" w:themeColor="text1"/>
          <w:kern w:val="0"/>
          <w:szCs w:val="21"/>
        </w:rPr>
      </w:pPr>
    </w:p>
    <w:p w14:paraId="6C0B78B7"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（１）調査</w:t>
      </w:r>
    </w:p>
    <w:p w14:paraId="0F22F88C" w14:textId="5B239F7A" w:rsidR="00521514" w:rsidRPr="008B0679" w:rsidRDefault="00521514" w:rsidP="00172DE0">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事業者は、本事業に係</w:t>
      </w:r>
      <w:r w:rsidRPr="008B0679">
        <w:rPr>
          <w:rFonts w:asciiTheme="minorEastAsia" w:hAnsiTheme="minorEastAsia" w:cs="ＭＳ 明朝"/>
          <w:color w:val="000000" w:themeColor="text1"/>
          <w:kern w:val="0"/>
          <w:szCs w:val="21"/>
        </w:rPr>
        <w:t>る工事の設計並びに本事業の実施に関して必要な調査を行う。また、事業者は実施した調査について、次の成果品を町に提出する。体裁、電子媒体の形式、提出期間、部数については、別途、町の指示による。</w:t>
      </w:r>
    </w:p>
    <w:p w14:paraId="4BA5D445" w14:textId="490F623F" w:rsidR="00521514" w:rsidRPr="008B0679" w:rsidRDefault="00521514" w:rsidP="001B2652">
      <w:pPr>
        <w:pStyle w:val="a8"/>
        <w:numPr>
          <w:ilvl w:val="0"/>
          <w:numId w:val="42"/>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原図</w:t>
      </w:r>
    </w:p>
    <w:p w14:paraId="33CD4ADC" w14:textId="6E38E16D" w:rsidR="00521514" w:rsidRPr="008B0679" w:rsidRDefault="00521514" w:rsidP="001B2652">
      <w:pPr>
        <w:pStyle w:val="a8"/>
        <w:numPr>
          <w:ilvl w:val="0"/>
          <w:numId w:val="42"/>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電子媒体</w:t>
      </w:r>
    </w:p>
    <w:p w14:paraId="3C05EB8D" w14:textId="77777777" w:rsidR="00614420" w:rsidRPr="00497724" w:rsidRDefault="00614420" w:rsidP="00521514">
      <w:pPr>
        <w:autoSpaceDE w:val="0"/>
        <w:autoSpaceDN w:val="0"/>
        <w:adjustRightInd w:val="0"/>
        <w:ind w:left="221"/>
        <w:jc w:val="left"/>
        <w:rPr>
          <w:rFonts w:asciiTheme="minorEastAsia" w:hAnsiTheme="minorEastAsia" w:cs="ＭＳ ゴシック"/>
          <w:b/>
          <w:bCs/>
          <w:color w:val="000000" w:themeColor="text1"/>
          <w:kern w:val="0"/>
          <w:szCs w:val="21"/>
        </w:rPr>
      </w:pPr>
    </w:p>
    <w:p w14:paraId="65BDB40F" w14:textId="39819A36"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（２）設計</w:t>
      </w:r>
    </w:p>
    <w:p w14:paraId="7B9543C2" w14:textId="77777777" w:rsidR="00614420" w:rsidRPr="008B0679" w:rsidRDefault="00521514" w:rsidP="00614420">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lastRenderedPageBreak/>
        <w:t>建築設計にあたっては準拠すべき法令・基準・本書を満たす設計とすること。</w:t>
      </w:r>
    </w:p>
    <w:p w14:paraId="6C144F8A" w14:textId="78053A2A" w:rsidR="00521514" w:rsidRPr="008B0679" w:rsidRDefault="00521514" w:rsidP="00614420">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外構</w:t>
      </w:r>
      <w:r w:rsidRPr="008B0679">
        <w:rPr>
          <w:rFonts w:asciiTheme="minorEastAsia" w:hAnsiTheme="minorEastAsia" w:cs="ＭＳ 明朝"/>
          <w:color w:val="000000" w:themeColor="text1"/>
          <w:kern w:val="0"/>
          <w:szCs w:val="21"/>
        </w:rPr>
        <w:t>設計にあたっては、「設計、地質、土質調査、測量各業務共通仕様書（福島県）」に基づき、次の業務を行う。</w:t>
      </w:r>
    </w:p>
    <w:p w14:paraId="623C5738" w14:textId="011481CF" w:rsidR="00521514" w:rsidRPr="008B0679" w:rsidRDefault="00521514" w:rsidP="001B2652">
      <w:pPr>
        <w:pStyle w:val="a8"/>
        <w:numPr>
          <w:ilvl w:val="0"/>
          <w:numId w:val="43"/>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建築基本設計・</w:t>
      </w:r>
      <w:r w:rsidRPr="008B0679">
        <w:rPr>
          <w:rFonts w:asciiTheme="minorEastAsia" w:hAnsiTheme="minorEastAsia" w:cs="ＭＳ 明朝" w:hint="eastAsia"/>
          <w:color w:val="000000" w:themeColor="text1"/>
          <w:kern w:val="0"/>
          <w:szCs w:val="21"/>
        </w:rPr>
        <w:t>外構</w:t>
      </w:r>
      <w:r w:rsidRPr="008B0679">
        <w:rPr>
          <w:rFonts w:asciiTheme="minorEastAsia" w:hAnsiTheme="minorEastAsia" w:cs="ＭＳ 明朝"/>
          <w:color w:val="000000" w:themeColor="text1"/>
          <w:kern w:val="0"/>
          <w:szCs w:val="21"/>
        </w:rPr>
        <w:t>概略設計</w:t>
      </w:r>
    </w:p>
    <w:p w14:paraId="3FEAE360" w14:textId="696D62C1" w:rsidR="00521514" w:rsidRPr="008B0679" w:rsidRDefault="00521514" w:rsidP="006E39D4">
      <w:pPr>
        <w:autoSpaceDE w:val="0"/>
        <w:autoSpaceDN w:val="0"/>
        <w:adjustRightInd w:val="0"/>
        <w:ind w:leftChars="400" w:left="840" w:firstLineChars="100" w:firstLine="21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基本設計（建築基本設計・</w:t>
      </w:r>
      <w:r w:rsidRPr="008B0679">
        <w:rPr>
          <w:rFonts w:asciiTheme="minorEastAsia" w:hAnsiTheme="minorEastAsia" w:cs="ＭＳ 明朝" w:hint="eastAsia"/>
          <w:color w:val="000000" w:themeColor="text1"/>
          <w:kern w:val="0"/>
          <w:szCs w:val="21"/>
        </w:rPr>
        <w:t>外構</w:t>
      </w:r>
      <w:r w:rsidRPr="008B0679">
        <w:rPr>
          <w:rFonts w:asciiTheme="minorEastAsia" w:hAnsiTheme="minorEastAsia" w:cs="ＭＳ 明朝"/>
          <w:color w:val="000000" w:themeColor="text1"/>
          <w:kern w:val="0"/>
          <w:szCs w:val="21"/>
        </w:rPr>
        <w:t>概略設計）に係る必要書類を提出し町の確認を得たのち、実施設計（建築実施設計・外構詳細設計）に着手することとする。なお、設計を行う際に裏付けとした図書等がある場合は、その出典元、該当ページの写しを整理すること。</w:t>
      </w:r>
    </w:p>
    <w:p w14:paraId="3121A029" w14:textId="6C96FADB" w:rsidR="00521514" w:rsidRPr="008B0679" w:rsidRDefault="00521514" w:rsidP="001B2652">
      <w:pPr>
        <w:pStyle w:val="a8"/>
        <w:numPr>
          <w:ilvl w:val="0"/>
          <w:numId w:val="43"/>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建築実施設計・外構詳細設計</w:t>
      </w:r>
    </w:p>
    <w:p w14:paraId="720A06E7" w14:textId="2C7045A0" w:rsidR="00521514" w:rsidRPr="00497724" w:rsidRDefault="00521514" w:rsidP="006E39D4">
      <w:pPr>
        <w:autoSpaceDE w:val="0"/>
        <w:autoSpaceDN w:val="0"/>
        <w:adjustRightInd w:val="0"/>
        <w:ind w:leftChars="400" w:left="840" w:firstLineChars="100" w:firstLine="21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実施設計（建築実施設計・外構詳細設計）に係る書類を提出し町の確認を得るものとする。なお、設計を行う際に裏付けとした図書等がある場合は、その出典元、該当ページの写しを整理すること</w:t>
      </w:r>
      <w:r w:rsidRPr="00497724">
        <w:rPr>
          <w:rFonts w:asciiTheme="minorEastAsia" w:hAnsiTheme="minorEastAsia" w:cs="ＭＳ 明朝"/>
          <w:color w:val="000000" w:themeColor="text1"/>
          <w:kern w:val="0"/>
          <w:szCs w:val="21"/>
        </w:rPr>
        <w:t>。</w:t>
      </w:r>
    </w:p>
    <w:p w14:paraId="05B7CD19" w14:textId="4A490D0A" w:rsidR="00521514" w:rsidRPr="008B0679" w:rsidRDefault="00521514" w:rsidP="001B2652">
      <w:pPr>
        <w:pStyle w:val="a8"/>
        <w:numPr>
          <w:ilvl w:val="0"/>
          <w:numId w:val="43"/>
        </w:numPr>
        <w:autoSpaceDE w:val="0"/>
        <w:autoSpaceDN w:val="0"/>
        <w:adjustRightInd w:val="0"/>
        <w:ind w:leftChars="0"/>
        <w:jc w:val="left"/>
        <w:rPr>
          <w:rFonts w:asciiTheme="minorEastAsia" w:hAnsiTheme="minorEastAsia" w:cs="ＭＳ 明朝"/>
          <w:color w:val="000000" w:themeColor="text1"/>
          <w:kern w:val="0"/>
          <w:szCs w:val="21"/>
        </w:rPr>
      </w:pPr>
      <w:bookmarkStart w:id="21" w:name="_Hlk188646552"/>
      <w:r w:rsidRPr="00497724">
        <w:rPr>
          <w:rFonts w:asciiTheme="minorEastAsia" w:hAnsiTheme="minorEastAsia" w:cs="ＭＳ 明朝"/>
          <w:color w:val="000000" w:themeColor="text1"/>
          <w:kern w:val="0"/>
          <w:szCs w:val="21"/>
        </w:rPr>
        <w:t>設計体制と</w:t>
      </w:r>
      <w:r w:rsidRPr="00497724">
        <w:rPr>
          <w:rFonts w:asciiTheme="minorEastAsia" w:hAnsiTheme="minorEastAsia" w:cs="ＭＳ 明朝" w:hint="eastAsia"/>
          <w:color w:val="000000" w:themeColor="text1"/>
          <w:kern w:val="0"/>
          <w:szCs w:val="21"/>
        </w:rPr>
        <w:t>管理技術者等</w:t>
      </w:r>
      <w:r w:rsidRPr="00497724">
        <w:rPr>
          <w:rFonts w:asciiTheme="minorEastAsia" w:hAnsiTheme="minorEastAsia" w:cs="ＭＳ 明朝"/>
          <w:color w:val="000000" w:themeColor="text1"/>
          <w:kern w:val="0"/>
          <w:szCs w:val="21"/>
        </w:rPr>
        <w:t>の設置・進捗管理</w:t>
      </w:r>
    </w:p>
    <w:p w14:paraId="7743F140" w14:textId="4E6419B0" w:rsidR="00521514" w:rsidRPr="00497724" w:rsidRDefault="00521514" w:rsidP="006E39D4">
      <w:pPr>
        <w:autoSpaceDE w:val="0"/>
        <w:autoSpaceDN w:val="0"/>
        <w:adjustRightInd w:val="0"/>
        <w:ind w:leftChars="400" w:left="84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w:t>
      </w:r>
      <w:r w:rsidRPr="00497724">
        <w:rPr>
          <w:rFonts w:asciiTheme="minorEastAsia" w:hAnsiTheme="minorEastAsia" w:cs="ＭＳ 明朝" w:hint="eastAsia"/>
          <w:color w:val="000000" w:themeColor="text1"/>
          <w:kern w:val="0"/>
          <w:szCs w:val="21"/>
        </w:rPr>
        <w:t>必要な資格要件を満たす管理技術者等（管理技術者、担当技術者）を配置する。担当分野の業務を分担する担当技術者のうち</w:t>
      </w:r>
      <w:r w:rsidRPr="00497724">
        <w:rPr>
          <w:rFonts w:asciiTheme="minorEastAsia" w:hAnsiTheme="minorEastAsia" w:cs="ＭＳ 明朝"/>
          <w:color w:val="000000" w:themeColor="text1"/>
          <w:kern w:val="0"/>
          <w:szCs w:val="21"/>
        </w:rPr>
        <w:t>1名以上は、下記で特記した資格要件を有する者とする。なお、管理技術者は、担当技術者を兼ねることができる。</w:t>
      </w:r>
    </w:p>
    <w:p w14:paraId="048B14CC" w14:textId="478D2299" w:rsidR="00521514" w:rsidRPr="00497724" w:rsidRDefault="00521514" w:rsidP="001B2652">
      <w:pPr>
        <w:pStyle w:val="a8"/>
        <w:numPr>
          <w:ilvl w:val="0"/>
          <w:numId w:val="44"/>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管理技術者</w:t>
      </w:r>
    </w:p>
    <w:p w14:paraId="66A982FD" w14:textId="77777777" w:rsidR="00521514" w:rsidRPr="00497724" w:rsidRDefault="00521514" w:rsidP="00775740">
      <w:pPr>
        <w:autoSpaceDE w:val="0"/>
        <w:autoSpaceDN w:val="0"/>
        <w:adjustRightInd w:val="0"/>
        <w:ind w:leftChars="405" w:left="85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 xml:space="preserve">　・建築士法による一級建築士</w:t>
      </w:r>
    </w:p>
    <w:p w14:paraId="10131C8C" w14:textId="3F2F19A2" w:rsidR="00521514" w:rsidRPr="00497724" w:rsidRDefault="00521514" w:rsidP="001B2652">
      <w:pPr>
        <w:pStyle w:val="a8"/>
        <w:numPr>
          <w:ilvl w:val="0"/>
          <w:numId w:val="44"/>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建築（意匠）担当技術者</w:t>
      </w:r>
    </w:p>
    <w:p w14:paraId="483AEB45" w14:textId="77777777" w:rsidR="00521514" w:rsidRPr="00497724" w:rsidRDefault="00521514" w:rsidP="00775740">
      <w:pPr>
        <w:autoSpaceDE w:val="0"/>
        <w:autoSpaceDN w:val="0"/>
        <w:adjustRightInd w:val="0"/>
        <w:ind w:leftChars="405" w:left="85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 xml:space="preserve">　・建築士法による一級建築士</w:t>
      </w:r>
    </w:p>
    <w:p w14:paraId="176089B0" w14:textId="458C148B" w:rsidR="00521514" w:rsidRPr="00497724" w:rsidRDefault="00521514" w:rsidP="001B2652">
      <w:pPr>
        <w:pStyle w:val="a8"/>
        <w:numPr>
          <w:ilvl w:val="0"/>
          <w:numId w:val="44"/>
        </w:numPr>
        <w:autoSpaceDE w:val="0"/>
        <w:autoSpaceDN w:val="0"/>
        <w:adjustRightInd w:val="0"/>
        <w:ind w:leftChars="0"/>
        <w:jc w:val="left"/>
        <w:rPr>
          <w:rFonts w:asciiTheme="minorEastAsia" w:hAnsiTheme="minorEastAsia" w:cs="ＭＳ 明朝"/>
          <w:color w:val="000000" w:themeColor="text1"/>
          <w:kern w:val="0"/>
          <w:szCs w:val="21"/>
          <w:lang w:eastAsia="zh-TW"/>
        </w:rPr>
      </w:pPr>
      <w:r w:rsidRPr="00497724">
        <w:rPr>
          <w:rFonts w:asciiTheme="minorEastAsia" w:hAnsiTheme="minorEastAsia" w:cs="ＭＳ 明朝" w:hint="eastAsia"/>
          <w:color w:val="000000" w:themeColor="text1"/>
          <w:kern w:val="0"/>
          <w:szCs w:val="21"/>
          <w:lang w:eastAsia="zh-TW"/>
        </w:rPr>
        <w:t>建築（構造）担当技術者</w:t>
      </w:r>
    </w:p>
    <w:p w14:paraId="6D8EF3AF" w14:textId="30A6EFD3" w:rsidR="00521514" w:rsidRPr="00497724" w:rsidRDefault="00521514" w:rsidP="00775740">
      <w:pPr>
        <w:autoSpaceDE w:val="0"/>
        <w:autoSpaceDN w:val="0"/>
        <w:adjustRightInd w:val="0"/>
        <w:ind w:leftChars="405" w:left="85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lang w:eastAsia="zh-TW"/>
        </w:rPr>
        <w:t xml:space="preserve">　</w:t>
      </w:r>
      <w:r w:rsidRPr="00497724">
        <w:rPr>
          <w:rFonts w:asciiTheme="minorEastAsia" w:hAnsiTheme="minorEastAsia" w:cs="ＭＳ 明朝" w:hint="eastAsia"/>
          <w:color w:val="000000" w:themeColor="text1"/>
          <w:kern w:val="0"/>
          <w:szCs w:val="21"/>
        </w:rPr>
        <w:t>・建築士法による</w:t>
      </w:r>
      <w:r w:rsidR="00210AE5" w:rsidRPr="00497724">
        <w:rPr>
          <w:rFonts w:asciiTheme="minorEastAsia" w:hAnsiTheme="minorEastAsia" w:cs="ＭＳ 明朝" w:hint="eastAsia"/>
          <w:color w:val="000000" w:themeColor="text1"/>
          <w:kern w:val="0"/>
          <w:szCs w:val="21"/>
        </w:rPr>
        <w:t>構造一級建築士または一級建築士</w:t>
      </w:r>
    </w:p>
    <w:p w14:paraId="20277D1B" w14:textId="4B3B7C0A" w:rsidR="00521514" w:rsidRPr="00497724" w:rsidRDefault="00521514" w:rsidP="001B2652">
      <w:pPr>
        <w:pStyle w:val="a8"/>
        <w:numPr>
          <w:ilvl w:val="0"/>
          <w:numId w:val="44"/>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建築設備（電気・機械）担当技術者</w:t>
      </w:r>
    </w:p>
    <w:p w14:paraId="1AF00F39" w14:textId="0F4B4952" w:rsidR="00521514" w:rsidRPr="00497724" w:rsidRDefault="00521514" w:rsidP="00CA65EE">
      <w:pPr>
        <w:autoSpaceDE w:val="0"/>
        <w:autoSpaceDN w:val="0"/>
        <w:adjustRightInd w:val="0"/>
        <w:ind w:leftChars="405" w:left="85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 xml:space="preserve">　・建築士法による</w:t>
      </w:r>
      <w:r w:rsidR="00210AE5" w:rsidRPr="00497724">
        <w:rPr>
          <w:rFonts w:asciiTheme="minorEastAsia" w:hAnsiTheme="minorEastAsia" w:cs="ＭＳ 明朝" w:hint="eastAsia"/>
          <w:color w:val="000000" w:themeColor="text1"/>
          <w:kern w:val="0"/>
          <w:szCs w:val="21"/>
        </w:rPr>
        <w:t>設備一級建築士または一級建築士または建築設備士</w:t>
      </w:r>
    </w:p>
    <w:bookmarkEnd w:id="21"/>
    <w:p w14:paraId="2B93E97D" w14:textId="4E5BD4C0" w:rsidR="00521514" w:rsidRPr="008B0679" w:rsidRDefault="00521514" w:rsidP="001B2652">
      <w:pPr>
        <w:pStyle w:val="a8"/>
        <w:numPr>
          <w:ilvl w:val="0"/>
          <w:numId w:val="43"/>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手続書類の提出</w:t>
      </w:r>
    </w:p>
    <w:p w14:paraId="6C5C8D3D" w14:textId="77777777" w:rsidR="00775740" w:rsidRPr="00497724" w:rsidRDefault="00521514" w:rsidP="00775740">
      <w:pPr>
        <w:autoSpaceDE w:val="0"/>
        <w:autoSpaceDN w:val="0"/>
        <w:adjustRightInd w:val="0"/>
        <w:ind w:leftChars="400" w:left="84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事業者は調査、設計等各業務に着手するときは、業務実施工程表を提出する。また、基本設計業務が完了したときは、基本設計完了報告書を提出し、実施設計の開始前に町の確認をとるものとする。</w:t>
      </w:r>
    </w:p>
    <w:p w14:paraId="4EDF9F51" w14:textId="77777777" w:rsidR="00775740" w:rsidRPr="00497724" w:rsidRDefault="00521514" w:rsidP="00775740">
      <w:pPr>
        <w:autoSpaceDE w:val="0"/>
        <w:autoSpaceDN w:val="0"/>
        <w:adjustRightInd w:val="0"/>
        <w:ind w:leftChars="400" w:left="84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また、実施設計業務が完了した時は、実施設計完了報告書を提出する。</w:t>
      </w:r>
    </w:p>
    <w:p w14:paraId="08948DD0" w14:textId="0F4E6E06" w:rsidR="00521514" w:rsidRPr="00497724" w:rsidRDefault="00521514" w:rsidP="00775740">
      <w:pPr>
        <w:autoSpaceDE w:val="0"/>
        <w:autoSpaceDN w:val="0"/>
        <w:adjustRightInd w:val="0"/>
        <w:ind w:leftChars="400" w:left="84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その他、必要な書類については、別途、町が指示する。</w:t>
      </w:r>
    </w:p>
    <w:p w14:paraId="46110754" w14:textId="21CC244C" w:rsidR="00521514" w:rsidRPr="008B0679" w:rsidRDefault="00521514" w:rsidP="001B2652">
      <w:pPr>
        <w:pStyle w:val="a8"/>
        <w:numPr>
          <w:ilvl w:val="0"/>
          <w:numId w:val="43"/>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設計図書の提出</w:t>
      </w:r>
    </w:p>
    <w:p w14:paraId="793B1848" w14:textId="56489632" w:rsidR="00535ADE" w:rsidRPr="00497724" w:rsidRDefault="00521514" w:rsidP="00535ADE">
      <w:pPr>
        <w:autoSpaceDE w:val="0"/>
        <w:autoSpaceDN w:val="0"/>
        <w:adjustRightInd w:val="0"/>
        <w:ind w:leftChars="400" w:left="84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事業者は、基本設計完了時</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実施設計完了時には、次に示す図書を町に提出し、内容の確認を受けることとする。提出期限、提出時の体裁、電子データの形式、部数等については、別途、町が指示する。</w:t>
      </w:r>
    </w:p>
    <w:p w14:paraId="4899AFB8" w14:textId="5E2576BC" w:rsidR="005916EC" w:rsidRPr="00497724" w:rsidRDefault="005916EC" w:rsidP="001B2652">
      <w:pPr>
        <w:pStyle w:val="a8"/>
        <w:numPr>
          <w:ilvl w:val="0"/>
          <w:numId w:val="45"/>
        </w:numPr>
        <w:autoSpaceDE w:val="0"/>
        <w:autoSpaceDN w:val="0"/>
        <w:adjustRightInd w:val="0"/>
        <w:ind w:leftChars="0"/>
        <w:rPr>
          <w:rFonts w:asciiTheme="minorEastAsia" w:hAnsiTheme="minorEastAsia" w:cs="ＭＳ 明朝"/>
          <w:color w:val="000000" w:themeColor="text1"/>
          <w:kern w:val="0"/>
          <w:szCs w:val="21"/>
          <w:lang w:eastAsia="zh-TW"/>
        </w:rPr>
      </w:pPr>
      <w:r w:rsidRPr="00497724">
        <w:rPr>
          <w:rFonts w:asciiTheme="minorEastAsia" w:hAnsiTheme="minorEastAsia" w:cs="ＭＳ 明朝"/>
          <w:color w:val="000000" w:themeColor="text1"/>
          <w:kern w:val="0"/>
          <w:szCs w:val="21"/>
          <w:lang w:eastAsia="zh-TW"/>
        </w:rPr>
        <w:t>基本設計完了時提出書類</w:t>
      </w:r>
    </w:p>
    <w:p w14:paraId="780EA693" w14:textId="0815CB89" w:rsidR="00521514" w:rsidRPr="00497724" w:rsidRDefault="00521514" w:rsidP="001B2652">
      <w:pPr>
        <w:pStyle w:val="a8"/>
        <w:numPr>
          <w:ilvl w:val="0"/>
          <w:numId w:val="46"/>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建築計画</w:t>
      </w:r>
    </w:p>
    <w:p w14:paraId="65195993" w14:textId="77777777" w:rsidR="00521514" w:rsidRPr="00497724" w:rsidRDefault="00521514" w:rsidP="00535ADE">
      <w:pPr>
        <w:autoSpaceDE w:val="0"/>
        <w:autoSpaceDN w:val="0"/>
        <w:adjustRightInd w:val="0"/>
        <w:ind w:leftChars="600" w:left="126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計画概要書、建物概要、面積表、法規チェック、建物配置計画、施設レイアウト、動線計画、什器備品仕様、レイアウト計画、平面計画、断面計画、立面計画、内観・外観デザイン計画（パース含む）、内装仕様・外装仕様（使用材料）</w:t>
      </w:r>
    </w:p>
    <w:p w14:paraId="188E4621" w14:textId="171994D8" w:rsidR="00521514" w:rsidRPr="00497724" w:rsidRDefault="00521514" w:rsidP="001B2652">
      <w:pPr>
        <w:pStyle w:val="a8"/>
        <w:numPr>
          <w:ilvl w:val="0"/>
          <w:numId w:val="46"/>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lastRenderedPageBreak/>
        <w:t>構造計画</w:t>
      </w:r>
    </w:p>
    <w:p w14:paraId="25251EC8" w14:textId="6E387DAC" w:rsidR="00521514" w:rsidRPr="00497724" w:rsidRDefault="00521514" w:rsidP="002B273D">
      <w:pPr>
        <w:autoSpaceDE w:val="0"/>
        <w:autoSpaceDN w:val="0"/>
        <w:adjustRightInd w:val="0"/>
        <w:ind w:leftChars="600" w:left="1260" w:firstLineChars="100" w:firstLine="210"/>
        <w:jc w:val="left"/>
        <w:rPr>
          <w:rFonts w:asciiTheme="minorEastAsia" w:hAnsiTheme="minorEastAsia" w:cs="ＭＳ 明朝"/>
          <w:color w:val="000000" w:themeColor="text1"/>
          <w:kern w:val="0"/>
          <w:szCs w:val="21"/>
          <w:lang w:eastAsia="zh-TW"/>
        </w:rPr>
      </w:pPr>
      <w:r w:rsidRPr="00497724">
        <w:rPr>
          <w:rFonts w:asciiTheme="minorEastAsia" w:hAnsiTheme="minorEastAsia" w:cs="ＭＳ 明朝"/>
          <w:color w:val="000000" w:themeColor="text1"/>
          <w:kern w:val="0"/>
          <w:szCs w:val="21"/>
          <w:lang w:eastAsia="zh-TW"/>
        </w:rPr>
        <w:t>計画概要書、基本構造計画</w:t>
      </w:r>
    </w:p>
    <w:p w14:paraId="1C1A9A60" w14:textId="1696A12C" w:rsidR="00521514" w:rsidRPr="00497724" w:rsidRDefault="00521514" w:rsidP="001B2652">
      <w:pPr>
        <w:pStyle w:val="a8"/>
        <w:numPr>
          <w:ilvl w:val="0"/>
          <w:numId w:val="46"/>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電気設備設計</w:t>
      </w:r>
    </w:p>
    <w:p w14:paraId="43A125CC" w14:textId="5D78AEC8" w:rsidR="00521514" w:rsidRPr="00497724" w:rsidRDefault="00521514" w:rsidP="002B273D">
      <w:pPr>
        <w:autoSpaceDE w:val="0"/>
        <w:autoSpaceDN w:val="0"/>
        <w:adjustRightInd w:val="0"/>
        <w:ind w:leftChars="600" w:left="126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設計概要書、仕様概要</w:t>
      </w:r>
    </w:p>
    <w:p w14:paraId="1833E38B" w14:textId="4B5564FB" w:rsidR="00521514" w:rsidRPr="00497724" w:rsidRDefault="00521514" w:rsidP="001B2652">
      <w:pPr>
        <w:pStyle w:val="a8"/>
        <w:numPr>
          <w:ilvl w:val="0"/>
          <w:numId w:val="46"/>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機械設備設計</w:t>
      </w:r>
    </w:p>
    <w:p w14:paraId="19AD1C92" w14:textId="2989BB82" w:rsidR="00521514" w:rsidRPr="00497724" w:rsidRDefault="00521514" w:rsidP="00F66FDB">
      <w:pPr>
        <w:autoSpaceDE w:val="0"/>
        <w:autoSpaceDN w:val="0"/>
        <w:adjustRightInd w:val="0"/>
        <w:ind w:leftChars="600" w:left="126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設計概要書、仕様概要</w:t>
      </w:r>
    </w:p>
    <w:p w14:paraId="212DD50C" w14:textId="02668BA9" w:rsidR="00521514" w:rsidRPr="008B0679" w:rsidRDefault="00521514" w:rsidP="001B2652">
      <w:pPr>
        <w:pStyle w:val="a8"/>
        <w:numPr>
          <w:ilvl w:val="0"/>
          <w:numId w:val="46"/>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外構設計</w:t>
      </w:r>
    </w:p>
    <w:p w14:paraId="69CCF970" w14:textId="43A2A9F9" w:rsidR="00521514" w:rsidRPr="00497724" w:rsidRDefault="00521514" w:rsidP="00210AE5">
      <w:pPr>
        <w:autoSpaceDE w:val="0"/>
        <w:autoSpaceDN w:val="0"/>
        <w:adjustRightInd w:val="0"/>
        <w:ind w:leftChars="600" w:left="1260" w:firstLineChars="100" w:firstLine="210"/>
        <w:jc w:val="left"/>
        <w:rPr>
          <w:color w:val="000000" w:themeColor="text1"/>
        </w:rPr>
      </w:pPr>
      <w:r w:rsidRPr="00497724">
        <w:rPr>
          <w:rFonts w:asciiTheme="minorEastAsia" w:hAnsiTheme="minorEastAsia" w:cs="ＭＳ 明朝"/>
          <w:color w:val="000000" w:themeColor="text1"/>
          <w:kern w:val="0"/>
          <w:szCs w:val="21"/>
        </w:rPr>
        <w:t>設計概要書、造成設計、給水設備設計、排水設備</w:t>
      </w:r>
      <w:r w:rsidRPr="008B0679">
        <w:rPr>
          <w:rFonts w:asciiTheme="minorEastAsia" w:hAnsiTheme="minorEastAsia" w:cs="ＭＳ 明朝"/>
          <w:color w:val="000000" w:themeColor="text1"/>
          <w:kern w:val="0"/>
          <w:szCs w:val="21"/>
        </w:rPr>
        <w:t>設計（雨水・汚水）、植栽設計、電気設備設計、管理施設設計、サイン設計、舗装等設計、上記設計に係る各種計算書等、</w:t>
      </w:r>
      <w:r w:rsidRPr="008B0679">
        <w:rPr>
          <w:rFonts w:asciiTheme="minorEastAsia" w:hAnsiTheme="minorEastAsia" w:cs="ＭＳ 明朝" w:hint="eastAsia"/>
          <w:color w:val="000000" w:themeColor="text1"/>
          <w:kern w:val="0"/>
          <w:szCs w:val="21"/>
        </w:rPr>
        <w:t>外構</w:t>
      </w:r>
      <w:r w:rsidRPr="008B0679">
        <w:rPr>
          <w:rFonts w:asciiTheme="minorEastAsia" w:hAnsiTheme="minorEastAsia" w:cs="ＭＳ 明朝"/>
          <w:color w:val="000000" w:themeColor="text1"/>
          <w:kern w:val="0"/>
          <w:szCs w:val="21"/>
        </w:rPr>
        <w:t>概略設計完了報告書</w:t>
      </w:r>
    </w:p>
    <w:p w14:paraId="778A2576" w14:textId="32A2E0AF" w:rsidR="00521514" w:rsidRPr="008B0679" w:rsidRDefault="00521514" w:rsidP="001B2652">
      <w:pPr>
        <w:pStyle w:val="a8"/>
        <w:numPr>
          <w:ilvl w:val="0"/>
          <w:numId w:val="46"/>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その他</w:t>
      </w:r>
    </w:p>
    <w:p w14:paraId="09CC0FAA" w14:textId="2286C2C2" w:rsidR="00521514" w:rsidRPr="00497724" w:rsidRDefault="00521514" w:rsidP="00FE62ED">
      <w:pPr>
        <w:autoSpaceDE w:val="0"/>
        <w:autoSpaceDN w:val="0"/>
        <w:adjustRightInd w:val="0"/>
        <w:ind w:leftChars="600" w:left="126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打合せ議事録、要求水準確認書、必要と思われる図面・計画書等、概算工事費内訳書、照査報告書、その他必要と認められる図書</w:t>
      </w:r>
    </w:p>
    <w:p w14:paraId="7481A088" w14:textId="713C6DD0" w:rsidR="00521514" w:rsidRPr="00497724" w:rsidRDefault="00521514" w:rsidP="001B2652">
      <w:pPr>
        <w:pStyle w:val="a8"/>
        <w:numPr>
          <w:ilvl w:val="0"/>
          <w:numId w:val="45"/>
        </w:numPr>
        <w:autoSpaceDE w:val="0"/>
        <w:autoSpaceDN w:val="0"/>
        <w:adjustRightInd w:val="0"/>
        <w:ind w:leftChars="0"/>
        <w:rPr>
          <w:rFonts w:asciiTheme="minorEastAsia" w:hAnsiTheme="minorEastAsia" w:cs="ＭＳ 明朝"/>
          <w:color w:val="000000" w:themeColor="text1"/>
          <w:kern w:val="0"/>
          <w:szCs w:val="21"/>
          <w:lang w:eastAsia="zh-TW"/>
        </w:rPr>
      </w:pPr>
      <w:r w:rsidRPr="00497724">
        <w:rPr>
          <w:rFonts w:asciiTheme="minorEastAsia" w:hAnsiTheme="minorEastAsia" w:cs="ＭＳ 明朝"/>
          <w:color w:val="000000" w:themeColor="text1"/>
          <w:kern w:val="0"/>
          <w:szCs w:val="21"/>
          <w:lang w:eastAsia="zh-TW"/>
        </w:rPr>
        <w:t>実施設計完了時提出書類</w:t>
      </w:r>
    </w:p>
    <w:p w14:paraId="2BF86EF4" w14:textId="12DBDFAD" w:rsidR="00521514" w:rsidRPr="00497724" w:rsidRDefault="00521514" w:rsidP="001B2652">
      <w:pPr>
        <w:pStyle w:val="a8"/>
        <w:numPr>
          <w:ilvl w:val="0"/>
          <w:numId w:val="47"/>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建築設計図書</w:t>
      </w:r>
    </w:p>
    <w:p w14:paraId="74C54FB1" w14:textId="133F6B23" w:rsidR="00521514" w:rsidRPr="00497724" w:rsidRDefault="00521514" w:rsidP="000B4CB4">
      <w:pPr>
        <w:autoSpaceDE w:val="0"/>
        <w:autoSpaceDN w:val="0"/>
        <w:adjustRightInd w:val="0"/>
        <w:ind w:leftChars="600" w:left="126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特記仕様書、図面リスト、案内図、配置図（事業対象地域全体を含む）、面積表、仕上表、平面図、立面図、断面図、炬計図、階段詳細図、平面詳細図、断面詳細図、各部詳細図、展開図、伏せ図、建具図、便所詳細図、什器備品リスト（レイアウト図含む）、完成予想図（外観パース図、内観パース図）、その他必要と思われる図書等</w:t>
      </w:r>
    </w:p>
    <w:p w14:paraId="508F3D53" w14:textId="4564ED95" w:rsidR="00521514" w:rsidRPr="00497724" w:rsidRDefault="00521514" w:rsidP="001B2652">
      <w:pPr>
        <w:pStyle w:val="a8"/>
        <w:numPr>
          <w:ilvl w:val="0"/>
          <w:numId w:val="47"/>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Times New Roman"/>
          <w:color w:val="000000" w:themeColor="text1"/>
          <w:szCs w:val="21"/>
        </w:rPr>
        <w:t>構造設計図</w:t>
      </w:r>
    </w:p>
    <w:p w14:paraId="22307517" w14:textId="4C56B224" w:rsidR="00521514" w:rsidRPr="00497724" w:rsidRDefault="00521514" w:rsidP="000B4CB4">
      <w:pPr>
        <w:autoSpaceDE w:val="0"/>
        <w:autoSpaceDN w:val="0"/>
        <w:adjustRightInd w:val="0"/>
        <w:ind w:leftChars="600" w:left="126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特記仕様書、図面リスト、各種構造図、構造計算書、その他必要と思われる図面等</w:t>
      </w:r>
    </w:p>
    <w:p w14:paraId="3808C853" w14:textId="37A0868E" w:rsidR="00521514" w:rsidRPr="00497724" w:rsidRDefault="00521514" w:rsidP="001B2652">
      <w:pPr>
        <w:pStyle w:val="a8"/>
        <w:numPr>
          <w:ilvl w:val="0"/>
          <w:numId w:val="47"/>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電気設備設計図書</w:t>
      </w:r>
    </w:p>
    <w:p w14:paraId="43F9F13E" w14:textId="2A2595AE" w:rsidR="00521514" w:rsidRPr="00497724" w:rsidRDefault="00521514" w:rsidP="000B4CB4">
      <w:pPr>
        <w:autoSpaceDE w:val="0"/>
        <w:autoSpaceDN w:val="0"/>
        <w:adjustRightInd w:val="0"/>
        <w:ind w:leftChars="600" w:left="126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特記仕様書、図面リスト、受変電設備図、幹線系統図、動力設備図、弱電設備図、消防設備図、各種計算書、その他必要と思われる図書等</w:t>
      </w:r>
    </w:p>
    <w:p w14:paraId="66A8B03D" w14:textId="56137F20" w:rsidR="00521514" w:rsidRPr="00497724" w:rsidRDefault="00521514" w:rsidP="001B2652">
      <w:pPr>
        <w:pStyle w:val="a8"/>
        <w:numPr>
          <w:ilvl w:val="0"/>
          <w:numId w:val="47"/>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機械設備設計図書</w:t>
      </w:r>
    </w:p>
    <w:p w14:paraId="707DF065" w14:textId="405368F9" w:rsidR="00521514" w:rsidRPr="00497724" w:rsidRDefault="00521514" w:rsidP="000B4CB4">
      <w:pPr>
        <w:autoSpaceDE w:val="0"/>
        <w:autoSpaceDN w:val="0"/>
        <w:adjustRightInd w:val="0"/>
        <w:ind w:leftChars="600" w:left="126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特記仕様書、図面リスト、給排水衛生設備図、消防設備図、空調設備図、換気設備図、衛生機器リスト、各種計算書、その他必要と思われる図書等</w:t>
      </w:r>
    </w:p>
    <w:p w14:paraId="2A7C4389" w14:textId="6E8C7EE7" w:rsidR="00521514" w:rsidRPr="008B0679" w:rsidRDefault="00521514" w:rsidP="001B2652">
      <w:pPr>
        <w:pStyle w:val="a8"/>
        <w:numPr>
          <w:ilvl w:val="0"/>
          <w:numId w:val="47"/>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外構設計図書</w:t>
      </w:r>
    </w:p>
    <w:p w14:paraId="7C37A786" w14:textId="5EEFA85A" w:rsidR="00521514" w:rsidRPr="00497724" w:rsidRDefault="00521514" w:rsidP="000B4CB4">
      <w:pPr>
        <w:autoSpaceDE w:val="0"/>
        <w:autoSpaceDN w:val="0"/>
        <w:adjustRightInd w:val="0"/>
        <w:ind w:leftChars="600" w:left="1260" w:firstLineChars="100" w:firstLine="21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特記仕様書</w:t>
      </w:r>
      <w:r w:rsidRPr="00497724">
        <w:rPr>
          <w:rFonts w:asciiTheme="minorEastAsia" w:hAnsiTheme="minorEastAsia" w:cs="ＭＳ 明朝"/>
          <w:color w:val="000000" w:themeColor="text1"/>
          <w:kern w:val="0"/>
          <w:szCs w:val="21"/>
        </w:rPr>
        <w:t>、図面リスト、実施設計平面図、割付平面図、造成平面図、造成断面図、給水平面図、排水平面図（雨水・汚水）、植栽平面図、電気設備平面図、管理施設平面図、各種施設の構造図、標準断面図・横断図、その他必要と思われる図書等</w:t>
      </w:r>
    </w:p>
    <w:p w14:paraId="5420083B" w14:textId="53741D3F" w:rsidR="00521514" w:rsidRPr="008B0679" w:rsidRDefault="00521514" w:rsidP="001B2652">
      <w:pPr>
        <w:pStyle w:val="a8"/>
        <w:numPr>
          <w:ilvl w:val="0"/>
          <w:numId w:val="47"/>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その他</w:t>
      </w:r>
    </w:p>
    <w:p w14:paraId="6BE8AD93" w14:textId="1F688420" w:rsidR="00521514" w:rsidRPr="00497724" w:rsidRDefault="00521514" w:rsidP="00B03C98">
      <w:pPr>
        <w:autoSpaceDE w:val="0"/>
        <w:autoSpaceDN w:val="0"/>
        <w:adjustRightInd w:val="0"/>
        <w:ind w:leftChars="600" w:left="1260" w:firstLineChars="100" w:firstLine="210"/>
        <w:jc w:val="left"/>
        <w:rPr>
          <w:rFonts w:asciiTheme="minorEastAsia" w:hAnsiTheme="minorEastAsia" w:cs="Times New Roman"/>
          <w:color w:val="000000" w:themeColor="text1"/>
          <w:szCs w:val="21"/>
        </w:rPr>
      </w:pPr>
      <w:r w:rsidRPr="00497724">
        <w:rPr>
          <w:rFonts w:asciiTheme="minorEastAsia" w:hAnsiTheme="minorEastAsia" w:cs="Times New Roman"/>
          <w:color w:val="000000" w:themeColor="text1"/>
          <w:szCs w:val="21"/>
        </w:rPr>
        <w:t>工事費内訳書</w:t>
      </w:r>
      <w:r w:rsidR="00513E1D" w:rsidRPr="00497724">
        <w:rPr>
          <w:rFonts w:asciiTheme="minorEastAsia" w:hAnsiTheme="minorEastAsia" w:cs="Times New Roman" w:hint="eastAsia"/>
          <w:color w:val="000000" w:themeColor="text1"/>
          <w:szCs w:val="21"/>
        </w:rPr>
        <w:t>（公共建築工事内訳書標準書式（建築工事編）</w:t>
      </w:r>
      <w:r w:rsidR="00B03C98" w:rsidRPr="00497724">
        <w:rPr>
          <w:rFonts w:asciiTheme="minorEastAsia" w:hAnsiTheme="minorEastAsia" w:cs="Times New Roman" w:hint="eastAsia"/>
          <w:color w:val="000000" w:themeColor="text1"/>
          <w:szCs w:val="21"/>
        </w:rPr>
        <w:t>を準用）</w:t>
      </w:r>
      <w:r w:rsidRPr="00497724">
        <w:rPr>
          <w:rFonts w:asciiTheme="minorEastAsia" w:hAnsiTheme="minorEastAsia" w:cs="Times New Roman"/>
          <w:color w:val="000000" w:themeColor="text1"/>
          <w:szCs w:val="21"/>
        </w:rPr>
        <w:t>、積算数量調書、打合せ議事録、要求水準確認票、建築確認済証、照査報告書、その他必要と思われる書類等</w:t>
      </w:r>
    </w:p>
    <w:p w14:paraId="5857E10E" w14:textId="77777777" w:rsidR="00521514" w:rsidRPr="00497724" w:rsidRDefault="00521514" w:rsidP="00521514">
      <w:pPr>
        <w:autoSpaceDE w:val="0"/>
        <w:autoSpaceDN w:val="0"/>
        <w:adjustRightInd w:val="0"/>
        <w:ind w:left="221"/>
        <w:jc w:val="left"/>
        <w:rPr>
          <w:rFonts w:asciiTheme="minorEastAsia" w:hAnsiTheme="minorEastAsia" w:cs="YuGothicUI"/>
          <w:color w:val="000000" w:themeColor="text1"/>
          <w:kern w:val="0"/>
          <w:szCs w:val="21"/>
        </w:rPr>
      </w:pPr>
    </w:p>
    <w:p w14:paraId="3E61AB48" w14:textId="75F97778" w:rsidR="00521514" w:rsidRPr="00497724" w:rsidRDefault="00521514" w:rsidP="00497724">
      <w:pPr>
        <w:pStyle w:val="2"/>
        <w:ind w:left="567"/>
        <w:rPr>
          <w:color w:val="000000" w:themeColor="text1"/>
        </w:rPr>
      </w:pPr>
      <w:bookmarkStart w:id="22" w:name="_Toc231370549"/>
      <w:r w:rsidRPr="00497724">
        <w:rPr>
          <w:rFonts w:hint="eastAsia"/>
          <w:color w:val="000000" w:themeColor="text1"/>
        </w:rPr>
        <w:t>建設業務</w:t>
      </w:r>
      <w:bookmarkEnd w:id="22"/>
    </w:p>
    <w:p w14:paraId="43F4B0CA" w14:textId="77777777" w:rsidR="00521514" w:rsidRPr="00497724" w:rsidRDefault="00521514" w:rsidP="00521514">
      <w:pPr>
        <w:autoSpaceDE w:val="0"/>
        <w:autoSpaceDN w:val="0"/>
        <w:adjustRightInd w:val="0"/>
        <w:ind w:left="221"/>
        <w:jc w:val="left"/>
        <w:rPr>
          <w:rFonts w:asciiTheme="minorEastAsia" w:hAnsiTheme="minorEastAsia" w:cs="ＭＳ ゴシック"/>
          <w:b/>
          <w:bCs/>
          <w:color w:val="000000" w:themeColor="text1"/>
          <w:kern w:val="0"/>
          <w:szCs w:val="21"/>
        </w:rPr>
      </w:pPr>
      <w:r w:rsidRPr="00497724">
        <w:rPr>
          <w:rFonts w:asciiTheme="minorEastAsia" w:hAnsiTheme="minorEastAsia" w:cs="ＭＳ ゴシック"/>
          <w:b/>
          <w:bCs/>
          <w:color w:val="000000" w:themeColor="text1"/>
          <w:kern w:val="0"/>
          <w:szCs w:val="21"/>
        </w:rPr>
        <w:t>１</w:t>
      </w:r>
      <w:r w:rsidRPr="00497724">
        <w:rPr>
          <w:rFonts w:asciiTheme="minorEastAsia" w:hAnsiTheme="minorEastAsia" w:cs="ＭＳ ゴシック" w:hint="eastAsia"/>
          <w:b/>
          <w:bCs/>
          <w:color w:val="000000" w:themeColor="text1"/>
          <w:kern w:val="0"/>
          <w:szCs w:val="21"/>
        </w:rPr>
        <w:t xml:space="preserve">　</w:t>
      </w:r>
      <w:r w:rsidRPr="00497724">
        <w:rPr>
          <w:rFonts w:asciiTheme="minorEastAsia" w:hAnsiTheme="minorEastAsia" w:cs="ＭＳ ゴシック"/>
          <w:b/>
          <w:bCs/>
          <w:color w:val="000000" w:themeColor="text1"/>
          <w:kern w:val="0"/>
          <w:szCs w:val="21"/>
        </w:rPr>
        <w:t>工事期間</w:t>
      </w:r>
    </w:p>
    <w:p w14:paraId="1D2F01BD" w14:textId="0F2CC657" w:rsidR="00521514" w:rsidRPr="008B0679" w:rsidRDefault="00521514" w:rsidP="001D0D5B">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lastRenderedPageBreak/>
        <w:t>建築</w:t>
      </w:r>
      <w:r w:rsidRPr="008B0679">
        <w:rPr>
          <w:rFonts w:asciiTheme="minorEastAsia" w:hAnsiTheme="minorEastAsia" w:cs="ＭＳ 明朝"/>
          <w:color w:val="000000" w:themeColor="text1"/>
          <w:kern w:val="0"/>
          <w:szCs w:val="21"/>
        </w:rPr>
        <w:t>工事・外構工事の開始日</w:t>
      </w:r>
      <w:r w:rsidR="00EC4DF6" w:rsidRPr="00497724">
        <w:rPr>
          <w:rFonts w:asciiTheme="minorEastAsia" w:hAnsiTheme="minorEastAsia" w:cs="ＭＳ 明朝"/>
          <w:color w:val="000000" w:themeColor="text1"/>
          <w:kern w:val="0"/>
          <w:szCs w:val="21"/>
        </w:rPr>
        <w:t>および</w:t>
      </w:r>
      <w:r w:rsidRPr="008B0679">
        <w:rPr>
          <w:rFonts w:asciiTheme="minorEastAsia" w:hAnsiTheme="minorEastAsia" w:cs="ＭＳ 明朝"/>
          <w:color w:val="000000" w:themeColor="text1"/>
          <w:kern w:val="0"/>
          <w:szCs w:val="21"/>
        </w:rPr>
        <w:t>終了日は、事業者と締結する建設工事に係る事業契約書によるものとする。</w:t>
      </w:r>
    </w:p>
    <w:p w14:paraId="2F6266A9" w14:textId="77777777" w:rsidR="00521514" w:rsidRPr="008B0679"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p>
    <w:p w14:paraId="3F51ED17" w14:textId="202C8C86" w:rsidR="001D0D5B" w:rsidRPr="008B0679" w:rsidRDefault="00521514" w:rsidP="001D0D5B">
      <w:pPr>
        <w:autoSpaceDE w:val="0"/>
        <w:autoSpaceDN w:val="0"/>
        <w:adjustRightInd w:val="0"/>
        <w:ind w:left="221"/>
        <w:jc w:val="left"/>
        <w:rPr>
          <w:rFonts w:asciiTheme="minorEastAsia" w:hAnsiTheme="minorEastAsia" w:cs="ＭＳ ゴシック"/>
          <w:b/>
          <w:bCs/>
          <w:color w:val="000000" w:themeColor="text1"/>
          <w:kern w:val="0"/>
          <w:szCs w:val="21"/>
        </w:rPr>
      </w:pPr>
      <w:r w:rsidRPr="008B0679">
        <w:rPr>
          <w:rFonts w:asciiTheme="minorEastAsia" w:hAnsiTheme="minorEastAsia" w:cs="ＭＳ ゴシック"/>
          <w:b/>
          <w:bCs/>
          <w:color w:val="000000" w:themeColor="text1"/>
          <w:kern w:val="0"/>
          <w:szCs w:val="21"/>
        </w:rPr>
        <w:t>２</w:t>
      </w:r>
      <w:r w:rsidRPr="008B0679">
        <w:rPr>
          <w:rFonts w:asciiTheme="minorEastAsia" w:hAnsiTheme="minorEastAsia" w:cs="ＭＳ ゴシック" w:hint="eastAsia"/>
          <w:b/>
          <w:bCs/>
          <w:color w:val="000000" w:themeColor="text1"/>
          <w:kern w:val="0"/>
          <w:szCs w:val="21"/>
        </w:rPr>
        <w:t xml:space="preserve">　</w:t>
      </w:r>
      <w:r w:rsidRPr="008B0679">
        <w:rPr>
          <w:rFonts w:asciiTheme="minorEastAsia" w:hAnsiTheme="minorEastAsia" w:cs="ＭＳ ゴシック"/>
          <w:b/>
          <w:bCs/>
          <w:color w:val="000000" w:themeColor="text1"/>
          <w:kern w:val="0"/>
          <w:szCs w:val="21"/>
        </w:rPr>
        <w:t>基本事項</w:t>
      </w:r>
    </w:p>
    <w:p w14:paraId="124FAB38" w14:textId="77777777" w:rsidR="00521514" w:rsidRPr="008B0679" w:rsidRDefault="00521514" w:rsidP="001B2652">
      <w:pPr>
        <w:pStyle w:val="a8"/>
        <w:numPr>
          <w:ilvl w:val="0"/>
          <w:numId w:val="4"/>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事業契約書に定める期間内に本施設の</w:t>
      </w:r>
      <w:r w:rsidRPr="008B0679">
        <w:rPr>
          <w:color w:val="000000" w:themeColor="text1"/>
        </w:rPr>
        <w:t>建築工事</w:t>
      </w:r>
      <w:r w:rsidRPr="008B0679">
        <w:rPr>
          <w:rFonts w:hint="eastAsia"/>
          <w:color w:val="000000" w:themeColor="text1"/>
        </w:rPr>
        <w:t>・外構整備</w:t>
      </w:r>
      <w:r w:rsidRPr="008B0679">
        <w:rPr>
          <w:color w:val="000000" w:themeColor="text1"/>
        </w:rPr>
        <w:t>を</w:t>
      </w:r>
      <w:r w:rsidRPr="008B0679">
        <w:rPr>
          <w:rFonts w:asciiTheme="minorEastAsia" w:hAnsiTheme="minorEastAsia" w:cs="ＭＳ 明朝"/>
          <w:color w:val="000000" w:themeColor="text1"/>
          <w:kern w:val="0"/>
          <w:szCs w:val="21"/>
        </w:rPr>
        <w:t>完了させる。</w:t>
      </w:r>
    </w:p>
    <w:p w14:paraId="15683CD1" w14:textId="77777777" w:rsidR="00521514" w:rsidRPr="00497724" w:rsidRDefault="00521514" w:rsidP="001B2652">
      <w:pPr>
        <w:pStyle w:val="a8"/>
        <w:numPr>
          <w:ilvl w:val="0"/>
          <w:numId w:val="4"/>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事業契約書に定められた本施設の建設履行のために必要となる</w:t>
      </w:r>
      <w:r w:rsidRPr="00497724">
        <w:rPr>
          <w:rFonts w:asciiTheme="minorEastAsia" w:hAnsiTheme="minorEastAsia" w:cs="ＭＳ 明朝"/>
          <w:color w:val="000000" w:themeColor="text1"/>
          <w:kern w:val="0"/>
          <w:szCs w:val="21"/>
        </w:rPr>
        <w:t>業務は、事業者の責任において実施する。</w:t>
      </w:r>
    </w:p>
    <w:p w14:paraId="5AF1DD9D" w14:textId="43C1C05C" w:rsidR="00521514" w:rsidRPr="00497724" w:rsidRDefault="00521514" w:rsidP="001B2652">
      <w:pPr>
        <w:pStyle w:val="a8"/>
        <w:numPr>
          <w:ilvl w:val="0"/>
          <w:numId w:val="4"/>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事業の前提となる事柄に関する近隣住民や自治会等への説明</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調整・同意の取り付け等は町が実施する。なお、事業者は、町からの要請に応じてこれに協力するものとする。</w:t>
      </w:r>
    </w:p>
    <w:p w14:paraId="0BCFB903" w14:textId="77777777" w:rsidR="00521514" w:rsidRPr="00497724" w:rsidRDefault="00521514" w:rsidP="001B2652">
      <w:pPr>
        <w:pStyle w:val="a8"/>
        <w:numPr>
          <w:ilvl w:val="0"/>
          <w:numId w:val="4"/>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町が実施する近隣説明等に起因する遅延については、町の責任とする。</w:t>
      </w:r>
    </w:p>
    <w:p w14:paraId="3AF96DEC" w14:textId="7AFD7192" w:rsidR="00521514" w:rsidRPr="00497724" w:rsidRDefault="00521514" w:rsidP="001B2652">
      <w:pPr>
        <w:pStyle w:val="a8"/>
        <w:numPr>
          <w:ilvl w:val="0"/>
          <w:numId w:val="4"/>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建設にあたって必要な法令等に基づく許可・確認等</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関係官庁との協議は事業者が行い、これに起因する遅延については、事業者の</w:t>
      </w:r>
      <w:r w:rsidRPr="00497724">
        <w:rPr>
          <w:rFonts w:asciiTheme="minorEastAsia" w:hAnsiTheme="minorEastAsia" w:cs="ＭＳ 明朝" w:hint="eastAsia"/>
          <w:color w:val="000000" w:themeColor="text1"/>
          <w:kern w:val="0"/>
          <w:szCs w:val="21"/>
        </w:rPr>
        <w:t>責任</w:t>
      </w:r>
      <w:r w:rsidRPr="00497724">
        <w:rPr>
          <w:rFonts w:asciiTheme="minorEastAsia" w:hAnsiTheme="minorEastAsia" w:cs="ＭＳ 明朝"/>
          <w:color w:val="000000" w:themeColor="text1"/>
          <w:kern w:val="0"/>
          <w:szCs w:val="21"/>
        </w:rPr>
        <w:t>とする。</w:t>
      </w:r>
    </w:p>
    <w:p w14:paraId="0DFADBAB" w14:textId="77777777" w:rsidR="00521514" w:rsidRPr="00497724" w:rsidRDefault="00521514" w:rsidP="001B2652">
      <w:pPr>
        <w:pStyle w:val="a8"/>
        <w:numPr>
          <w:ilvl w:val="0"/>
          <w:numId w:val="4"/>
        </w:numPr>
        <w:autoSpaceDE w:val="0"/>
        <w:autoSpaceDN w:val="0"/>
        <w:adjustRightInd w:val="0"/>
        <w:ind w:leftChars="0"/>
        <w:jc w:val="left"/>
        <w:rPr>
          <w:rFonts w:asciiTheme="minorEastAsia" w:hAnsiTheme="minorEastAsia" w:cs="YuGothicUI"/>
          <w:color w:val="000000" w:themeColor="text1"/>
          <w:kern w:val="0"/>
          <w:szCs w:val="21"/>
        </w:rPr>
      </w:pPr>
      <w:r w:rsidRPr="00497724">
        <w:rPr>
          <w:rFonts w:asciiTheme="minorEastAsia" w:hAnsiTheme="minorEastAsia" w:cs="ＭＳ 明朝"/>
          <w:color w:val="000000" w:themeColor="text1"/>
          <w:kern w:val="0"/>
          <w:szCs w:val="21"/>
        </w:rPr>
        <w:t>工事計画策定にあたり事業者が留意すべき項目を示す。</w:t>
      </w:r>
    </w:p>
    <w:p w14:paraId="6BC9D5EE" w14:textId="77777777" w:rsidR="00521514" w:rsidRPr="00497724" w:rsidRDefault="00521514" w:rsidP="001B2652">
      <w:pPr>
        <w:pStyle w:val="a8"/>
        <w:numPr>
          <w:ilvl w:val="0"/>
          <w:numId w:val="5"/>
        </w:numPr>
        <w:autoSpaceDE w:val="0"/>
        <w:autoSpaceDN w:val="0"/>
        <w:adjustRightInd w:val="0"/>
        <w:ind w:leftChars="0"/>
        <w:jc w:val="left"/>
        <w:rPr>
          <w:rFonts w:asciiTheme="minorEastAsia" w:hAnsiTheme="minorEastAsia" w:cs="YuGothicUI"/>
          <w:color w:val="000000" w:themeColor="text1"/>
          <w:kern w:val="0"/>
          <w:szCs w:val="21"/>
        </w:rPr>
      </w:pPr>
      <w:r w:rsidRPr="00497724">
        <w:rPr>
          <w:rFonts w:asciiTheme="minorEastAsia" w:hAnsiTheme="minorEastAsia" w:cs="ＭＳ 明朝"/>
          <w:color w:val="000000" w:themeColor="text1"/>
          <w:kern w:val="0"/>
          <w:szCs w:val="21"/>
        </w:rPr>
        <w:t>関係法令を遵守し、関連要綱、各種基準等により適切な計画を策定する。</w:t>
      </w:r>
    </w:p>
    <w:p w14:paraId="39210F1C" w14:textId="67FADA4F" w:rsidR="00521514" w:rsidRPr="00497724" w:rsidRDefault="00521514" w:rsidP="001B2652">
      <w:pPr>
        <w:pStyle w:val="a8"/>
        <w:numPr>
          <w:ilvl w:val="0"/>
          <w:numId w:val="5"/>
        </w:numPr>
        <w:autoSpaceDE w:val="0"/>
        <w:autoSpaceDN w:val="0"/>
        <w:adjustRightInd w:val="0"/>
        <w:ind w:leftChars="0"/>
        <w:jc w:val="left"/>
        <w:rPr>
          <w:rFonts w:asciiTheme="minorEastAsia" w:hAnsiTheme="minorEastAsia" w:cs="YuGothicUI"/>
          <w:color w:val="000000" w:themeColor="text1"/>
          <w:kern w:val="0"/>
          <w:szCs w:val="21"/>
        </w:rPr>
      </w:pPr>
      <w:r w:rsidRPr="00497724">
        <w:rPr>
          <w:rFonts w:asciiTheme="minorEastAsia" w:hAnsiTheme="minorEastAsia" w:cs="ＭＳ 明朝"/>
          <w:color w:val="000000" w:themeColor="text1"/>
          <w:kern w:val="0"/>
          <w:szCs w:val="21"/>
        </w:rPr>
        <w:t>騒音、振動、粉塵等の公害発生</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交通渋滞等、建設工事が近隣の生活環境に与える影響を考慮した近隣対応を実施する。</w:t>
      </w:r>
    </w:p>
    <w:p w14:paraId="444D848E" w14:textId="1D95F4AC" w:rsidR="00521514" w:rsidRPr="00497724" w:rsidRDefault="00521514" w:rsidP="001B2652">
      <w:pPr>
        <w:pStyle w:val="a8"/>
        <w:numPr>
          <w:ilvl w:val="0"/>
          <w:numId w:val="5"/>
        </w:numPr>
        <w:autoSpaceDE w:val="0"/>
        <w:autoSpaceDN w:val="0"/>
        <w:adjustRightInd w:val="0"/>
        <w:ind w:leftChars="0"/>
        <w:jc w:val="left"/>
        <w:rPr>
          <w:rFonts w:asciiTheme="minorEastAsia" w:hAnsiTheme="minorEastAsia" w:cs="YuGothicUI"/>
          <w:color w:val="000000" w:themeColor="text1"/>
          <w:kern w:val="0"/>
          <w:szCs w:val="21"/>
        </w:rPr>
      </w:pPr>
      <w:r w:rsidRPr="00497724">
        <w:rPr>
          <w:rFonts w:asciiTheme="minorEastAsia" w:hAnsiTheme="minorEastAsia" w:cs="ＭＳ 明朝"/>
          <w:color w:val="000000" w:themeColor="text1"/>
          <w:kern w:val="0"/>
          <w:szCs w:val="21"/>
        </w:rPr>
        <w:t>近隣への対応について、事業者は町に対して事前又は事後にその内容</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効果を報告する。</w:t>
      </w:r>
    </w:p>
    <w:p w14:paraId="6CE31E30" w14:textId="77777777" w:rsidR="00521514" w:rsidRPr="00497724" w:rsidRDefault="00521514" w:rsidP="001B2652">
      <w:pPr>
        <w:pStyle w:val="a8"/>
        <w:numPr>
          <w:ilvl w:val="0"/>
          <w:numId w:val="5"/>
        </w:numPr>
        <w:autoSpaceDE w:val="0"/>
        <w:autoSpaceDN w:val="0"/>
        <w:adjustRightInd w:val="0"/>
        <w:ind w:leftChars="0"/>
        <w:jc w:val="left"/>
        <w:rPr>
          <w:rFonts w:asciiTheme="minorEastAsia" w:hAnsiTheme="minorEastAsia" w:cs="YuGothicUI"/>
          <w:color w:val="000000" w:themeColor="text1"/>
          <w:kern w:val="0"/>
          <w:szCs w:val="21"/>
        </w:rPr>
      </w:pPr>
      <w:r w:rsidRPr="00497724">
        <w:rPr>
          <w:rFonts w:asciiTheme="minorEastAsia" w:hAnsiTheme="minorEastAsia" w:cs="ＭＳ 明朝"/>
          <w:color w:val="000000" w:themeColor="text1"/>
          <w:kern w:val="0"/>
          <w:szCs w:val="21"/>
        </w:rPr>
        <w:t>事業者は、近隣住民等へ工事内容を説明し、工事開始の了承を得る。</w:t>
      </w:r>
    </w:p>
    <w:p w14:paraId="600A1923" w14:textId="77777777" w:rsidR="00521514" w:rsidRPr="00497724" w:rsidRDefault="00521514" w:rsidP="001B2652">
      <w:pPr>
        <w:pStyle w:val="a8"/>
        <w:numPr>
          <w:ilvl w:val="0"/>
          <w:numId w:val="5"/>
        </w:numPr>
        <w:autoSpaceDE w:val="0"/>
        <w:autoSpaceDN w:val="0"/>
        <w:adjustRightInd w:val="0"/>
        <w:ind w:leftChars="0"/>
        <w:jc w:val="left"/>
        <w:rPr>
          <w:rFonts w:asciiTheme="minorEastAsia" w:hAnsiTheme="minorEastAsia" w:cs="YuGothicUI"/>
          <w:color w:val="000000" w:themeColor="text1"/>
          <w:kern w:val="0"/>
          <w:szCs w:val="21"/>
        </w:rPr>
      </w:pPr>
      <w:r w:rsidRPr="00497724">
        <w:rPr>
          <w:rFonts w:asciiTheme="minorEastAsia" w:hAnsiTheme="minorEastAsia" w:cs="Times New Roman"/>
          <w:color w:val="000000" w:themeColor="text1"/>
          <w:szCs w:val="21"/>
        </w:rPr>
        <w:t>工事に伴う近隣への影響（車両の交通障害、騒音、振動、粉塵、地盤沈下等）を最小限に抑えるための工夫を行う。</w:t>
      </w:r>
    </w:p>
    <w:p w14:paraId="4C1A72DC" w14:textId="1CC7D58D" w:rsidR="00210AE5" w:rsidRPr="00497724" w:rsidRDefault="00210AE5" w:rsidP="001B2652">
      <w:pPr>
        <w:pStyle w:val="a8"/>
        <w:numPr>
          <w:ilvl w:val="0"/>
          <w:numId w:val="5"/>
        </w:numPr>
        <w:autoSpaceDE w:val="0"/>
        <w:autoSpaceDN w:val="0"/>
        <w:adjustRightInd w:val="0"/>
        <w:ind w:leftChars="0"/>
        <w:jc w:val="left"/>
        <w:rPr>
          <w:rFonts w:asciiTheme="minorEastAsia" w:hAnsiTheme="minorEastAsia" w:cs="YuGothicUI"/>
          <w:color w:val="000000" w:themeColor="text1"/>
          <w:kern w:val="0"/>
          <w:szCs w:val="21"/>
        </w:rPr>
      </w:pPr>
      <w:r w:rsidRPr="00497724">
        <w:rPr>
          <w:rFonts w:asciiTheme="minorEastAsia" w:hAnsiTheme="minorEastAsia" w:cs="Times New Roman" w:hint="eastAsia"/>
          <w:color w:val="000000" w:themeColor="text1"/>
          <w:szCs w:val="21"/>
        </w:rPr>
        <w:t>同一敷地内で施行中の温泉井戸工事との工程・動線・安全管理等の調整を十分に図り、相互の施工に支障をきたさないように留意したうえで施工計画を策定すること。</w:t>
      </w:r>
    </w:p>
    <w:p w14:paraId="7E733DBC"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p>
    <w:p w14:paraId="26145653" w14:textId="77777777" w:rsidR="00521514" w:rsidRPr="008B0679"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（１）建設工</w:t>
      </w:r>
      <w:r w:rsidRPr="008B0679">
        <w:rPr>
          <w:rFonts w:asciiTheme="minorEastAsia" w:hAnsiTheme="minorEastAsia" w:cs="ＭＳ ゴシック"/>
          <w:color w:val="000000" w:themeColor="text1"/>
          <w:kern w:val="0"/>
          <w:szCs w:val="21"/>
        </w:rPr>
        <w:t>事（建築・外構）</w:t>
      </w:r>
    </w:p>
    <w:p w14:paraId="75407FE5" w14:textId="2E4966C4" w:rsidR="00521514" w:rsidRPr="008B0679" w:rsidRDefault="00521514" w:rsidP="001B2652">
      <w:pPr>
        <w:pStyle w:val="a8"/>
        <w:numPr>
          <w:ilvl w:val="0"/>
          <w:numId w:val="6"/>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建設工事は、実施設計書</w:t>
      </w:r>
      <w:r w:rsidR="00EC4DF6" w:rsidRPr="00497724">
        <w:rPr>
          <w:rFonts w:asciiTheme="minorEastAsia" w:hAnsiTheme="minorEastAsia" w:cs="ＭＳ 明朝"/>
          <w:color w:val="000000" w:themeColor="text1"/>
          <w:kern w:val="0"/>
          <w:szCs w:val="21"/>
        </w:rPr>
        <w:t>および</w:t>
      </w:r>
      <w:r w:rsidRPr="008B0679">
        <w:rPr>
          <w:rFonts w:asciiTheme="minorEastAsia" w:hAnsiTheme="minorEastAsia" w:cs="ＭＳ 明朝"/>
          <w:color w:val="000000" w:themeColor="text1"/>
          <w:kern w:val="0"/>
          <w:szCs w:val="21"/>
        </w:rPr>
        <w:t>事業契約書を</w:t>
      </w:r>
      <w:r w:rsidR="003021E0" w:rsidRPr="00497724">
        <w:rPr>
          <w:rFonts w:asciiTheme="minorEastAsia" w:hAnsiTheme="minorEastAsia" w:cs="ＭＳ 明朝" w:hint="eastAsia"/>
          <w:color w:val="000000" w:themeColor="text1"/>
          <w:kern w:val="0"/>
          <w:szCs w:val="21"/>
        </w:rPr>
        <w:t>遵守</w:t>
      </w:r>
      <w:r w:rsidRPr="008B0679">
        <w:rPr>
          <w:rFonts w:asciiTheme="minorEastAsia" w:hAnsiTheme="minorEastAsia" w:cs="ＭＳ 明朝"/>
          <w:color w:val="000000" w:themeColor="text1"/>
          <w:kern w:val="0"/>
          <w:szCs w:val="21"/>
        </w:rPr>
        <w:t>する。なお、富岡町工事請負契約約款に準ずるものとする。</w:t>
      </w:r>
    </w:p>
    <w:p w14:paraId="46777AEA" w14:textId="50F8495D" w:rsidR="00521514" w:rsidRPr="008B0679" w:rsidRDefault="00521514" w:rsidP="001B2652">
      <w:pPr>
        <w:pStyle w:val="a8"/>
        <w:numPr>
          <w:ilvl w:val="0"/>
          <w:numId w:val="6"/>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建設業法に基づく施工体制台帳に係る書類</w:t>
      </w:r>
      <w:r w:rsidR="00EC4DF6" w:rsidRPr="00497724">
        <w:rPr>
          <w:rFonts w:asciiTheme="minorEastAsia" w:hAnsiTheme="minorEastAsia" w:cs="ＭＳ 明朝"/>
          <w:color w:val="000000" w:themeColor="text1"/>
          <w:kern w:val="0"/>
          <w:szCs w:val="21"/>
        </w:rPr>
        <w:t>および</w:t>
      </w:r>
      <w:r w:rsidRPr="008B0679">
        <w:rPr>
          <w:rFonts w:asciiTheme="minorEastAsia" w:hAnsiTheme="minorEastAsia" w:cs="ＭＳ 明朝"/>
          <w:color w:val="000000" w:themeColor="text1"/>
          <w:kern w:val="0"/>
          <w:szCs w:val="21"/>
        </w:rPr>
        <w:t>施工体制図を作成し町に提出する。</w:t>
      </w:r>
    </w:p>
    <w:p w14:paraId="70B32D42" w14:textId="77777777" w:rsidR="00521514" w:rsidRPr="00497724" w:rsidRDefault="00521514" w:rsidP="001B2652">
      <w:pPr>
        <w:pStyle w:val="a8"/>
        <w:numPr>
          <w:ilvl w:val="0"/>
          <w:numId w:val="6"/>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「建築」「設備」「</w:t>
      </w:r>
      <w:r w:rsidRPr="008B0679">
        <w:rPr>
          <w:rFonts w:asciiTheme="minorEastAsia" w:hAnsiTheme="minorEastAsia" w:cs="ＭＳ 明朝" w:hint="eastAsia"/>
          <w:color w:val="000000" w:themeColor="text1"/>
          <w:kern w:val="0"/>
          <w:szCs w:val="21"/>
        </w:rPr>
        <w:t>外構</w:t>
      </w:r>
      <w:r w:rsidRPr="008B0679">
        <w:rPr>
          <w:rFonts w:asciiTheme="minorEastAsia" w:hAnsiTheme="minorEastAsia" w:cs="ＭＳ 明朝"/>
          <w:color w:val="000000" w:themeColor="text1"/>
          <w:kern w:val="0"/>
          <w:szCs w:val="21"/>
        </w:rPr>
        <w:t>」の区分ごと</w:t>
      </w:r>
      <w:r w:rsidRPr="00497724">
        <w:rPr>
          <w:rFonts w:asciiTheme="minorEastAsia" w:hAnsiTheme="minorEastAsia" w:cs="ＭＳ 明朝"/>
          <w:color w:val="000000" w:themeColor="text1"/>
          <w:kern w:val="0"/>
          <w:szCs w:val="21"/>
        </w:rPr>
        <w:t>に、出来高比率を記入した工事実施工程表を作成し、町に提出する。</w:t>
      </w:r>
    </w:p>
    <w:p w14:paraId="24DC3D68" w14:textId="60235EA8" w:rsidR="00521514" w:rsidRPr="00497724" w:rsidRDefault="00521514" w:rsidP="001B2652">
      <w:pPr>
        <w:pStyle w:val="a8"/>
        <w:numPr>
          <w:ilvl w:val="0"/>
          <w:numId w:val="6"/>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建設に係る代金額</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出来高を算出し、その出来高による進捗状況報告書を工事期間中に提出する。提出時期は町と協議して定める。</w:t>
      </w:r>
    </w:p>
    <w:p w14:paraId="302C7F25" w14:textId="77777777" w:rsidR="00521514" w:rsidRPr="00497724" w:rsidRDefault="00521514" w:rsidP="001B2652">
      <w:pPr>
        <w:pStyle w:val="a8"/>
        <w:numPr>
          <w:ilvl w:val="0"/>
          <w:numId w:val="6"/>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前記の区分ごとに月間工程表を作成し、前月末日までに町に提出する。</w:t>
      </w:r>
    </w:p>
    <w:p w14:paraId="36168968"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p>
    <w:p w14:paraId="19A221E4"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（２）使用材料の詳細に係る確認</w:t>
      </w:r>
    </w:p>
    <w:p w14:paraId="6CD1A82B" w14:textId="47F3461F" w:rsidR="00DE64D4" w:rsidRPr="00497724" w:rsidRDefault="00521514" w:rsidP="00DE64D4">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事業者は、設計</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建設業務において、材料の色、柄、表面形状等の詳細に係る内容については、町にその内容を提示し確認を得る。</w:t>
      </w:r>
    </w:p>
    <w:p w14:paraId="63E6D80C" w14:textId="6EE89CBB" w:rsidR="00521514" w:rsidRPr="00497724" w:rsidRDefault="00521514" w:rsidP="00DE64D4">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調整の必要が生じた場合は、町と協議する。</w:t>
      </w:r>
    </w:p>
    <w:p w14:paraId="29FB2817"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p>
    <w:p w14:paraId="233DCB21" w14:textId="5AD5ED19"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（３）申請</w:t>
      </w:r>
      <w:r w:rsidR="00EC4DF6" w:rsidRPr="00497724">
        <w:rPr>
          <w:rFonts w:asciiTheme="minorEastAsia" w:hAnsiTheme="minorEastAsia" w:cs="ＭＳ ゴシック"/>
          <w:color w:val="000000" w:themeColor="text1"/>
          <w:kern w:val="0"/>
          <w:szCs w:val="21"/>
        </w:rPr>
        <w:t>および</w:t>
      </w:r>
      <w:r w:rsidRPr="00497724">
        <w:rPr>
          <w:rFonts w:asciiTheme="minorEastAsia" w:hAnsiTheme="minorEastAsia" w:cs="ＭＳ ゴシック"/>
          <w:color w:val="000000" w:themeColor="text1"/>
          <w:kern w:val="0"/>
          <w:szCs w:val="21"/>
        </w:rPr>
        <w:t>届出</w:t>
      </w:r>
    </w:p>
    <w:p w14:paraId="14A6837D" w14:textId="003DE84B" w:rsidR="00521514" w:rsidRPr="00497724" w:rsidRDefault="00521514" w:rsidP="00DE64D4">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工事の完了</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供用開始に必要な申請</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届出を行う。</w:t>
      </w:r>
    </w:p>
    <w:p w14:paraId="530F055C"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p>
    <w:p w14:paraId="024D880C"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（４）完成図の作成</w:t>
      </w:r>
    </w:p>
    <w:p w14:paraId="7368DDDE" w14:textId="62052D1B" w:rsidR="00521514" w:rsidRPr="00497724" w:rsidRDefault="00521514" w:rsidP="00DE64D4">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完成図は、建設工事完了時における工事目的物かつ建築物</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hint="eastAsia"/>
          <w:color w:val="000000" w:themeColor="text1"/>
          <w:kern w:val="0"/>
          <w:szCs w:val="21"/>
        </w:rPr>
        <w:t>外構</w:t>
      </w:r>
      <w:r w:rsidRPr="00497724">
        <w:rPr>
          <w:rFonts w:asciiTheme="minorEastAsia" w:hAnsiTheme="minorEastAsia" w:cs="ＭＳ 明朝"/>
          <w:color w:val="000000" w:themeColor="text1"/>
          <w:kern w:val="0"/>
          <w:szCs w:val="21"/>
        </w:rPr>
        <w:t>の状態を明瞭かつ正確に表現したものとし、次により作成する。</w:t>
      </w:r>
    </w:p>
    <w:p w14:paraId="19147F9F" w14:textId="7BA056EC" w:rsidR="00521514" w:rsidRPr="00497724" w:rsidRDefault="00521514" w:rsidP="001B2652">
      <w:pPr>
        <w:pStyle w:val="a8"/>
        <w:numPr>
          <w:ilvl w:val="0"/>
          <w:numId w:val="7"/>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図面の作成は、建築ＣＡＤ図面作成要領</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ＣＡＤ製図基準による。</w:t>
      </w:r>
    </w:p>
    <w:p w14:paraId="28BADDC1" w14:textId="51339C76" w:rsidR="00521514" w:rsidRPr="00497724" w:rsidRDefault="00521514" w:rsidP="001B2652">
      <w:pPr>
        <w:pStyle w:val="a8"/>
        <w:numPr>
          <w:ilvl w:val="0"/>
          <w:numId w:val="7"/>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完成図は、建設工事完了後、町に提出する。提出時の</w:t>
      </w:r>
      <w:r w:rsidRPr="008B0679">
        <w:rPr>
          <w:rFonts w:asciiTheme="minorEastAsia" w:hAnsiTheme="minorEastAsia" w:cs="ＭＳ 明朝"/>
          <w:color w:val="000000" w:themeColor="text1"/>
          <w:kern w:val="0"/>
          <w:szCs w:val="21"/>
        </w:rPr>
        <w:t>体裁</w:t>
      </w:r>
      <w:r w:rsidR="00EC4DF6" w:rsidRPr="00497724">
        <w:rPr>
          <w:rFonts w:asciiTheme="minorEastAsia" w:hAnsiTheme="minorEastAsia" w:cs="ＭＳ 明朝"/>
          <w:color w:val="000000" w:themeColor="text1"/>
          <w:kern w:val="0"/>
          <w:szCs w:val="21"/>
        </w:rPr>
        <w:t>および</w:t>
      </w:r>
      <w:r w:rsidRPr="008B0679">
        <w:rPr>
          <w:rFonts w:asciiTheme="minorEastAsia" w:hAnsiTheme="minorEastAsia" w:cs="ＭＳ 明朝"/>
          <w:color w:val="000000" w:themeColor="text1"/>
          <w:kern w:val="0"/>
          <w:szCs w:val="21"/>
        </w:rPr>
        <w:t>電子データの形式、部数については、別途、町が指示する。</w:t>
      </w:r>
    </w:p>
    <w:p w14:paraId="79472B27" w14:textId="77777777" w:rsidR="003F6EBC" w:rsidRPr="00497724" w:rsidRDefault="003F6EBC" w:rsidP="003F6EBC">
      <w:pPr>
        <w:pStyle w:val="a8"/>
        <w:autoSpaceDE w:val="0"/>
        <w:autoSpaceDN w:val="0"/>
        <w:adjustRightInd w:val="0"/>
        <w:ind w:leftChars="0" w:left="440"/>
        <w:jc w:val="left"/>
        <w:rPr>
          <w:rFonts w:asciiTheme="minorEastAsia" w:hAnsiTheme="minorEastAsia" w:cs="ＭＳ 明朝"/>
          <w:color w:val="000000" w:themeColor="text1"/>
          <w:kern w:val="0"/>
          <w:szCs w:val="21"/>
        </w:rPr>
      </w:pPr>
    </w:p>
    <w:p w14:paraId="23DA0B5C" w14:textId="5B9AF059"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w:t>
      </w:r>
      <w:r w:rsidR="00C369DE" w:rsidRPr="00497724">
        <w:rPr>
          <w:rFonts w:asciiTheme="minorEastAsia" w:hAnsiTheme="minorEastAsia" w:cs="ＭＳ ゴシック" w:hint="eastAsia"/>
          <w:color w:val="000000" w:themeColor="text1"/>
          <w:kern w:val="0"/>
          <w:szCs w:val="21"/>
        </w:rPr>
        <w:t>５</w:t>
      </w:r>
      <w:r w:rsidRPr="00497724">
        <w:rPr>
          <w:rFonts w:asciiTheme="minorEastAsia" w:hAnsiTheme="minorEastAsia" w:cs="ＭＳ ゴシック"/>
          <w:color w:val="000000" w:themeColor="text1"/>
          <w:kern w:val="0"/>
          <w:szCs w:val="21"/>
        </w:rPr>
        <w:t>）施設の保全に関する資料</w:t>
      </w:r>
    </w:p>
    <w:p w14:paraId="7EF28A05" w14:textId="4406371B" w:rsidR="00521514" w:rsidRPr="00497724" w:rsidRDefault="00521514" w:rsidP="00DE64D4">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保全に係る資料は、施設</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施設が備える機器等の維持管理、運営に必要な一切の資料（完成図、設計計画書、メーカーの保証書、官公庁届け出書等）とし、建設工事完了後、町に提出する。提出時の体裁、電子データの形式、部数等については、別途、町が指示する。</w:t>
      </w:r>
    </w:p>
    <w:p w14:paraId="39A5CFD9"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p>
    <w:p w14:paraId="29239AF7" w14:textId="4B432503"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w:t>
      </w:r>
      <w:r w:rsidR="00C369DE" w:rsidRPr="00497724">
        <w:rPr>
          <w:rFonts w:asciiTheme="minorEastAsia" w:hAnsiTheme="minorEastAsia" w:cs="ＭＳ ゴシック" w:hint="eastAsia"/>
          <w:color w:val="000000" w:themeColor="text1"/>
          <w:kern w:val="0"/>
          <w:szCs w:val="21"/>
        </w:rPr>
        <w:t>６</w:t>
      </w:r>
      <w:r w:rsidRPr="00497724">
        <w:rPr>
          <w:rFonts w:asciiTheme="minorEastAsia" w:hAnsiTheme="minorEastAsia" w:cs="ＭＳ ゴシック"/>
          <w:color w:val="000000" w:themeColor="text1"/>
          <w:kern w:val="0"/>
          <w:szCs w:val="21"/>
        </w:rPr>
        <w:t>）施工写真</w:t>
      </w:r>
    </w:p>
    <w:p w14:paraId="55FCB51E" w14:textId="7875CC7C" w:rsidR="00521514" w:rsidRPr="00497724" w:rsidRDefault="00521514" w:rsidP="00DE64D4">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建設工事着工前、工事中</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完成写真を撮影する。撮影枚数は、別途、町が指示する</w:t>
      </w:r>
      <w:r w:rsidRPr="00497724">
        <w:rPr>
          <w:rFonts w:asciiTheme="minorEastAsia" w:hAnsiTheme="minorEastAsia" w:cs="ＭＳ 明朝" w:hint="eastAsia"/>
          <w:color w:val="000000" w:themeColor="text1"/>
          <w:kern w:val="0"/>
          <w:szCs w:val="21"/>
        </w:rPr>
        <w:t>。</w:t>
      </w:r>
      <w:r w:rsidRPr="00497724">
        <w:rPr>
          <w:rFonts w:asciiTheme="minorEastAsia" w:hAnsiTheme="minorEastAsia" w:cs="ＭＳ 明朝"/>
          <w:color w:val="000000" w:themeColor="text1"/>
          <w:kern w:val="0"/>
          <w:szCs w:val="21"/>
        </w:rPr>
        <w:t>なお、工事着工前、工事中</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完成写真の撮影者との契約にあたっては、次の事項を条件とする。</w:t>
      </w:r>
    </w:p>
    <w:p w14:paraId="5ABD335D" w14:textId="65D51546" w:rsidR="00521514" w:rsidRPr="00497724" w:rsidRDefault="00521514" w:rsidP="001B2652">
      <w:pPr>
        <w:pStyle w:val="a8"/>
        <w:numPr>
          <w:ilvl w:val="0"/>
          <w:numId w:val="8"/>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工事着工前、工事中</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完成写真は、</w:t>
      </w:r>
      <w:r w:rsidR="0004084F" w:rsidRPr="00497724">
        <w:rPr>
          <w:rFonts w:asciiTheme="minorEastAsia" w:hAnsiTheme="minorEastAsia" w:cs="ＭＳ 明朝" w:hint="eastAsia"/>
          <w:color w:val="000000" w:themeColor="text1"/>
          <w:kern w:val="0"/>
          <w:szCs w:val="21"/>
        </w:rPr>
        <w:t>町と事業者にて協議のうえ</w:t>
      </w:r>
      <w:r w:rsidRPr="00497724">
        <w:rPr>
          <w:rFonts w:asciiTheme="minorEastAsia" w:hAnsiTheme="minorEastAsia" w:cs="ＭＳ 明朝"/>
          <w:color w:val="000000" w:themeColor="text1"/>
          <w:kern w:val="0"/>
          <w:szCs w:val="21"/>
        </w:rPr>
        <w:t>町が認めた公的機関の広報に無償で使用することが</w:t>
      </w:r>
      <w:r w:rsidR="00393113" w:rsidRPr="00497724">
        <w:rPr>
          <w:rFonts w:asciiTheme="minorEastAsia" w:hAnsiTheme="minorEastAsia" w:cs="ＭＳ 明朝" w:hint="eastAsia"/>
          <w:color w:val="000000" w:themeColor="text1"/>
          <w:kern w:val="0"/>
          <w:szCs w:val="21"/>
        </w:rPr>
        <w:t>できる</w:t>
      </w:r>
      <w:r w:rsidRPr="00497724">
        <w:rPr>
          <w:rFonts w:asciiTheme="minorEastAsia" w:hAnsiTheme="minorEastAsia" w:cs="ＭＳ 明朝"/>
          <w:color w:val="000000" w:themeColor="text1"/>
          <w:kern w:val="0"/>
          <w:szCs w:val="21"/>
        </w:rPr>
        <w:t>ものとする。</w:t>
      </w:r>
    </w:p>
    <w:p w14:paraId="27684D1B" w14:textId="77777777" w:rsidR="00521514" w:rsidRPr="00497724" w:rsidRDefault="00521514" w:rsidP="001B2652">
      <w:pPr>
        <w:pStyle w:val="a8"/>
        <w:numPr>
          <w:ilvl w:val="0"/>
          <w:numId w:val="8"/>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次に掲げる行為をしてはならない。ただし、あらかじめ町の承諾を得た場合は、この限りでない。</w:t>
      </w:r>
    </w:p>
    <w:p w14:paraId="6762C1E0" w14:textId="3A9E0994" w:rsidR="00521514" w:rsidRPr="00497724" w:rsidRDefault="00521514" w:rsidP="001B2652">
      <w:pPr>
        <w:pStyle w:val="a8"/>
        <w:numPr>
          <w:ilvl w:val="0"/>
          <w:numId w:val="9"/>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工事着工前、工事中</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完成写真を公表する。</w:t>
      </w:r>
    </w:p>
    <w:p w14:paraId="52B489A3" w14:textId="5BE242DD" w:rsidR="00521514" w:rsidRPr="00497724" w:rsidRDefault="00521514" w:rsidP="001B2652">
      <w:pPr>
        <w:pStyle w:val="a8"/>
        <w:numPr>
          <w:ilvl w:val="0"/>
          <w:numId w:val="9"/>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工事着工前、工事中</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完成写真を他人に閲覧、複写又は譲渡する。</w:t>
      </w:r>
    </w:p>
    <w:p w14:paraId="73111531"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p>
    <w:p w14:paraId="7166F6FA" w14:textId="3523BDA3"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w:t>
      </w:r>
      <w:r w:rsidR="00C369DE" w:rsidRPr="00497724">
        <w:rPr>
          <w:rFonts w:asciiTheme="minorEastAsia" w:hAnsiTheme="minorEastAsia" w:cs="ＭＳ ゴシック" w:hint="eastAsia"/>
          <w:color w:val="000000" w:themeColor="text1"/>
          <w:kern w:val="0"/>
          <w:szCs w:val="21"/>
        </w:rPr>
        <w:t>７</w:t>
      </w:r>
      <w:r w:rsidRPr="00497724">
        <w:rPr>
          <w:rFonts w:asciiTheme="minorEastAsia" w:hAnsiTheme="minorEastAsia" w:cs="ＭＳ ゴシック"/>
          <w:color w:val="000000" w:themeColor="text1"/>
          <w:kern w:val="0"/>
          <w:szCs w:val="21"/>
        </w:rPr>
        <w:t>）工事期間中の排水方法</w:t>
      </w:r>
    </w:p>
    <w:p w14:paraId="161DD088" w14:textId="40FB80A3" w:rsidR="00521514" w:rsidRPr="00497724" w:rsidRDefault="00521514" w:rsidP="00DE64D4">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現場</w:t>
      </w:r>
      <w:r w:rsidRPr="00497724">
        <w:rPr>
          <w:rFonts w:asciiTheme="minorEastAsia" w:hAnsiTheme="minorEastAsia" w:cs="ＭＳ 明朝"/>
          <w:color w:val="000000" w:themeColor="text1"/>
          <w:kern w:val="0"/>
          <w:szCs w:val="21"/>
        </w:rPr>
        <w:t>にて濁水が発生した場合は、関係機関との協議の上、法令等に則った排水方法とし、必要な防止対策を講じる。</w:t>
      </w:r>
    </w:p>
    <w:p w14:paraId="10D5A0B0"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p>
    <w:p w14:paraId="6E824B03" w14:textId="27C9C52A"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w:t>
      </w:r>
      <w:r w:rsidR="00C369DE" w:rsidRPr="00497724">
        <w:rPr>
          <w:rFonts w:asciiTheme="minorEastAsia" w:hAnsiTheme="minorEastAsia" w:cs="ＭＳ ゴシック" w:hint="eastAsia"/>
          <w:color w:val="000000" w:themeColor="text1"/>
          <w:kern w:val="0"/>
          <w:szCs w:val="21"/>
        </w:rPr>
        <w:t>８</w:t>
      </w:r>
      <w:r w:rsidRPr="00497724">
        <w:rPr>
          <w:rFonts w:asciiTheme="minorEastAsia" w:hAnsiTheme="minorEastAsia" w:cs="ＭＳ ゴシック"/>
          <w:color w:val="000000" w:themeColor="text1"/>
          <w:kern w:val="0"/>
          <w:szCs w:val="21"/>
        </w:rPr>
        <w:t>）工事に必要な電気・水道・ガスの調達</w:t>
      </w:r>
    </w:p>
    <w:p w14:paraId="1784B272" w14:textId="122BF8CC" w:rsidR="00521514" w:rsidRPr="00497724" w:rsidRDefault="00521514" w:rsidP="00DE64D4">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事業者は、建設工事期間中に必要な工事用電気、水道、ガス等は自己の責任</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費用において調達する。</w:t>
      </w:r>
    </w:p>
    <w:p w14:paraId="58BE78BC"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p>
    <w:p w14:paraId="1E2A9C6A" w14:textId="77777777" w:rsidR="00521514" w:rsidRPr="00497724" w:rsidRDefault="00521514" w:rsidP="00521514">
      <w:pPr>
        <w:autoSpaceDE w:val="0"/>
        <w:autoSpaceDN w:val="0"/>
        <w:adjustRightInd w:val="0"/>
        <w:ind w:left="221"/>
        <w:jc w:val="left"/>
        <w:rPr>
          <w:rFonts w:asciiTheme="minorEastAsia" w:hAnsiTheme="minorEastAsia" w:cs="ＭＳ ゴシック"/>
          <w:b/>
          <w:bCs/>
          <w:color w:val="000000" w:themeColor="text1"/>
          <w:kern w:val="0"/>
          <w:szCs w:val="21"/>
        </w:rPr>
      </w:pPr>
      <w:r w:rsidRPr="00497724">
        <w:rPr>
          <w:rFonts w:asciiTheme="minorEastAsia" w:hAnsiTheme="minorEastAsia" w:cs="ＭＳ ゴシック"/>
          <w:b/>
          <w:bCs/>
          <w:color w:val="000000" w:themeColor="text1"/>
          <w:kern w:val="0"/>
          <w:szCs w:val="21"/>
        </w:rPr>
        <w:t>３</w:t>
      </w:r>
      <w:r w:rsidRPr="00497724">
        <w:rPr>
          <w:rFonts w:asciiTheme="minorEastAsia" w:hAnsiTheme="minorEastAsia" w:cs="ＭＳ ゴシック" w:hint="eastAsia"/>
          <w:b/>
          <w:bCs/>
          <w:color w:val="000000" w:themeColor="text1"/>
          <w:kern w:val="0"/>
          <w:szCs w:val="21"/>
        </w:rPr>
        <w:t xml:space="preserve">　</w:t>
      </w:r>
      <w:r w:rsidRPr="00497724">
        <w:rPr>
          <w:rFonts w:asciiTheme="minorEastAsia" w:hAnsiTheme="minorEastAsia" w:cs="ＭＳ ゴシック"/>
          <w:b/>
          <w:bCs/>
          <w:color w:val="000000" w:themeColor="text1"/>
          <w:kern w:val="0"/>
          <w:szCs w:val="21"/>
        </w:rPr>
        <w:t>工事の内容</w:t>
      </w:r>
    </w:p>
    <w:p w14:paraId="63BF595C"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（１）着工前</w:t>
      </w:r>
    </w:p>
    <w:p w14:paraId="3ED409DF" w14:textId="77777777" w:rsidR="00521514" w:rsidRPr="00497724" w:rsidRDefault="00521514" w:rsidP="001B2652">
      <w:pPr>
        <w:pStyle w:val="a8"/>
        <w:numPr>
          <w:ilvl w:val="0"/>
          <w:numId w:val="10"/>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建設工事に必要な各種申請等の手続は、事業スケジュールに支障が無いように実施するものとする。また、必要に応じて各種許認可等の写しを町に提出する。</w:t>
      </w:r>
    </w:p>
    <w:p w14:paraId="678B759E" w14:textId="58278AE3" w:rsidR="00521514" w:rsidRPr="00497724" w:rsidRDefault="00521514" w:rsidP="005757D4">
      <w:pPr>
        <w:pStyle w:val="a8"/>
        <w:numPr>
          <w:ilvl w:val="0"/>
          <w:numId w:val="10"/>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lastRenderedPageBreak/>
        <w:t>工事着工予定日までに、品質計画、施工の具体的な計画を定めた施工計画書、工事実施工程表を町に提出し、町の承認を得る。</w:t>
      </w:r>
    </w:p>
    <w:p w14:paraId="6C2C24C8" w14:textId="77777777" w:rsidR="00521514" w:rsidRPr="00497724" w:rsidRDefault="00521514" w:rsidP="001B2652">
      <w:pPr>
        <w:pStyle w:val="a8"/>
        <w:numPr>
          <w:ilvl w:val="0"/>
          <w:numId w:val="10"/>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工事に着手しようとする場合は、工事着手届を提出し、町の承認を得る。</w:t>
      </w:r>
    </w:p>
    <w:p w14:paraId="748C0C8E" w14:textId="3BF45BCA" w:rsidR="00521514" w:rsidRPr="00497724" w:rsidRDefault="00521514" w:rsidP="001B2652">
      <w:pPr>
        <w:pStyle w:val="a8"/>
        <w:numPr>
          <w:ilvl w:val="0"/>
          <w:numId w:val="10"/>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準備調査等を十分に行い、工事の円滑な進行</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安全を確保することとする。</w:t>
      </w:r>
    </w:p>
    <w:p w14:paraId="7E08A245" w14:textId="0F7CAB1F" w:rsidR="00210AE5" w:rsidRPr="00497724" w:rsidRDefault="00210AE5" w:rsidP="00497724">
      <w:pPr>
        <w:pStyle w:val="a8"/>
        <w:numPr>
          <w:ilvl w:val="0"/>
          <w:numId w:val="10"/>
        </w:numPr>
        <w:ind w:leftChars="0"/>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同一敷地内で施行中の温泉井戸工事との工程・動線・安全管理等の調整を十分に図ること。</w:t>
      </w:r>
    </w:p>
    <w:p w14:paraId="3BCAA630"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（２）工事期間中</w:t>
      </w:r>
    </w:p>
    <w:p w14:paraId="685649FD" w14:textId="3C19D846" w:rsidR="00521514" w:rsidRPr="00497724" w:rsidRDefault="00521514" w:rsidP="001B2652">
      <w:pPr>
        <w:pStyle w:val="a8"/>
        <w:numPr>
          <w:ilvl w:val="0"/>
          <w:numId w:val="11"/>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各種関係法令</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工事の安全等に関する指針等を遵守し、設計図書</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施工計画に従って施設の建設工事を実施するものとする。</w:t>
      </w:r>
    </w:p>
    <w:p w14:paraId="516164D9" w14:textId="5327DF4D" w:rsidR="00521514" w:rsidRPr="008B0679" w:rsidRDefault="00521514" w:rsidP="0023488E">
      <w:pPr>
        <w:pStyle w:val="a8"/>
        <w:numPr>
          <w:ilvl w:val="0"/>
          <w:numId w:val="11"/>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施工計画書</w:t>
      </w:r>
      <w:r w:rsidR="0023488E" w:rsidRPr="00497724">
        <w:rPr>
          <w:rFonts w:asciiTheme="minorEastAsia" w:hAnsiTheme="minorEastAsia" w:cs="ＭＳ 明朝" w:hint="eastAsia"/>
          <w:color w:val="000000" w:themeColor="text1"/>
          <w:kern w:val="0"/>
          <w:szCs w:val="21"/>
        </w:rPr>
        <w:t>（仮設計画、工事事務所の設置位置、使用材料一式、工事資機材一式、施工体制一式、資材置き場、工事工程表、残土処理、その他必要と思われる図書等）</w:t>
      </w:r>
      <w:r w:rsidRPr="00497724">
        <w:rPr>
          <w:rFonts w:asciiTheme="minorEastAsia" w:hAnsiTheme="minorEastAsia" w:cs="ＭＳ 明朝" w:hint="eastAsia"/>
          <w:color w:val="000000" w:themeColor="text1"/>
          <w:kern w:val="0"/>
          <w:szCs w:val="21"/>
        </w:rPr>
        <w:t>、実施工程表に基づき、当週、翌週の予定表を記入した週間工程表を作成し、町に提出すること。また、翌月の月間工程表を作成し、当月末日までに町に提出すること。</w:t>
      </w:r>
      <w:r w:rsidRPr="00497724">
        <w:rPr>
          <w:rFonts w:asciiTheme="minorEastAsia" w:hAnsiTheme="minorEastAsia" w:cs="ＭＳ 明朝"/>
          <w:color w:val="000000" w:themeColor="text1"/>
          <w:kern w:val="0"/>
          <w:szCs w:val="21"/>
        </w:rPr>
        <w:t>工事期間中は、工事日報、工事週報</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工事月報を作成し、工事月報は翌月初旬に</w:t>
      </w:r>
      <w:r w:rsidRPr="008B0679">
        <w:rPr>
          <w:rFonts w:asciiTheme="minorEastAsia" w:hAnsiTheme="minorEastAsia" w:cs="ＭＳ 明朝"/>
          <w:color w:val="000000" w:themeColor="text1"/>
          <w:kern w:val="0"/>
          <w:szCs w:val="21"/>
        </w:rPr>
        <w:t>町に提出 すること。工事月報には、工事報告書、工事施工記録書、工事進捗表、工事施工進捗図、工事写真を添付すること。</w:t>
      </w:r>
    </w:p>
    <w:p w14:paraId="2066AEED" w14:textId="6F660C0E" w:rsidR="00521514" w:rsidRPr="008B0679" w:rsidRDefault="00521514" w:rsidP="001B2652">
      <w:pPr>
        <w:pStyle w:val="a8"/>
        <w:numPr>
          <w:ilvl w:val="0"/>
          <w:numId w:val="11"/>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hint="eastAsia"/>
          <w:color w:val="000000" w:themeColor="text1"/>
          <w:kern w:val="0"/>
          <w:szCs w:val="21"/>
        </w:rPr>
        <w:t>定期的に工程会議を開催すること。</w:t>
      </w:r>
      <w:r w:rsidR="00210AE5" w:rsidRPr="00497724">
        <w:rPr>
          <w:rFonts w:asciiTheme="minorEastAsia" w:hAnsiTheme="minorEastAsia" w:cs="ＭＳ 明朝" w:hint="eastAsia"/>
          <w:color w:val="000000" w:themeColor="text1"/>
          <w:kern w:val="0"/>
          <w:szCs w:val="21"/>
        </w:rPr>
        <w:t>なお温泉井戸整備事業者も会議に含めること。</w:t>
      </w:r>
    </w:p>
    <w:p w14:paraId="1E5188A0" w14:textId="2FB60830" w:rsidR="00521514" w:rsidRPr="008B0679" w:rsidRDefault="00521514" w:rsidP="001B2652">
      <w:pPr>
        <w:pStyle w:val="a8"/>
        <w:numPr>
          <w:ilvl w:val="0"/>
          <w:numId w:val="11"/>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町が要請した時は、事業者は工事施工の事前説明</w:t>
      </w:r>
      <w:r w:rsidR="00EC4DF6" w:rsidRPr="00497724">
        <w:rPr>
          <w:rFonts w:asciiTheme="minorEastAsia" w:hAnsiTheme="minorEastAsia" w:cs="ＭＳ 明朝"/>
          <w:color w:val="000000" w:themeColor="text1"/>
          <w:kern w:val="0"/>
          <w:szCs w:val="21"/>
        </w:rPr>
        <w:t>および</w:t>
      </w:r>
      <w:r w:rsidRPr="008B0679">
        <w:rPr>
          <w:rFonts w:asciiTheme="minorEastAsia" w:hAnsiTheme="minorEastAsia" w:cs="ＭＳ 明朝"/>
          <w:color w:val="000000" w:themeColor="text1"/>
          <w:kern w:val="0"/>
          <w:szCs w:val="21"/>
        </w:rPr>
        <w:t>事後報告を行うこととする。また町は工事現場での施工状況の確認を随時行うことが</w:t>
      </w:r>
      <w:r w:rsidR="00393113" w:rsidRPr="00497724">
        <w:rPr>
          <w:rFonts w:asciiTheme="minorEastAsia" w:hAnsiTheme="minorEastAsia" w:cs="ＭＳ 明朝" w:hint="eastAsia"/>
          <w:color w:val="000000" w:themeColor="text1"/>
          <w:kern w:val="0"/>
          <w:szCs w:val="21"/>
        </w:rPr>
        <w:t>できる</w:t>
      </w:r>
      <w:r w:rsidRPr="008B0679">
        <w:rPr>
          <w:rFonts w:asciiTheme="minorEastAsia" w:hAnsiTheme="minorEastAsia" w:cs="ＭＳ 明朝"/>
          <w:color w:val="000000" w:themeColor="text1"/>
          <w:kern w:val="0"/>
          <w:szCs w:val="21"/>
        </w:rPr>
        <w:t>ものとする。</w:t>
      </w:r>
    </w:p>
    <w:p w14:paraId="38F32363" w14:textId="7564EE8E" w:rsidR="00521514" w:rsidRPr="00497724" w:rsidRDefault="00521514" w:rsidP="001B2652">
      <w:pPr>
        <w:pStyle w:val="a8"/>
        <w:numPr>
          <w:ilvl w:val="0"/>
          <w:numId w:val="11"/>
        </w:numPr>
        <w:autoSpaceDE w:val="0"/>
        <w:autoSpaceDN w:val="0"/>
        <w:adjustRightInd w:val="0"/>
        <w:ind w:leftChars="0"/>
        <w:jc w:val="left"/>
        <w:rPr>
          <w:rFonts w:asciiTheme="minorEastAsia" w:hAnsiTheme="minorEastAsia" w:cs="ＭＳ 明朝"/>
          <w:color w:val="000000" w:themeColor="text1"/>
          <w:kern w:val="0"/>
          <w:szCs w:val="21"/>
        </w:rPr>
      </w:pPr>
      <w:r w:rsidRPr="008B0679">
        <w:rPr>
          <w:rFonts w:asciiTheme="minorEastAsia" w:hAnsiTheme="minorEastAsia" w:cs="ＭＳ 明朝"/>
          <w:color w:val="000000" w:themeColor="text1"/>
          <w:kern w:val="0"/>
          <w:szCs w:val="21"/>
        </w:rPr>
        <w:t>工事中の安全対策</w:t>
      </w:r>
      <w:r w:rsidR="00EC4DF6" w:rsidRPr="00497724">
        <w:rPr>
          <w:rFonts w:asciiTheme="minorEastAsia" w:hAnsiTheme="minorEastAsia" w:cs="ＭＳ 明朝"/>
          <w:color w:val="000000" w:themeColor="text1"/>
          <w:kern w:val="0"/>
          <w:szCs w:val="21"/>
        </w:rPr>
        <w:t>および</w:t>
      </w:r>
      <w:r w:rsidRPr="008B0679">
        <w:rPr>
          <w:rFonts w:asciiTheme="minorEastAsia" w:hAnsiTheme="minorEastAsia" w:cs="ＭＳ 明朝"/>
          <w:color w:val="000000" w:themeColor="text1"/>
          <w:kern w:val="0"/>
          <w:szCs w:val="21"/>
        </w:rPr>
        <w:t>地域住民、道</w:t>
      </w:r>
      <w:r w:rsidRPr="00497724">
        <w:rPr>
          <w:rFonts w:asciiTheme="minorEastAsia" w:hAnsiTheme="minorEastAsia" w:cs="ＭＳ 明朝"/>
          <w:color w:val="000000" w:themeColor="text1"/>
          <w:kern w:val="0"/>
          <w:szCs w:val="21"/>
        </w:rPr>
        <w:t>路通行者との調整等は、事業者の責任で行う事とする。</w:t>
      </w:r>
    </w:p>
    <w:p w14:paraId="62A16ED2" w14:textId="77777777" w:rsidR="00521514" w:rsidRPr="00497724" w:rsidRDefault="00521514" w:rsidP="001B2652">
      <w:pPr>
        <w:pStyle w:val="a8"/>
        <w:numPr>
          <w:ilvl w:val="0"/>
          <w:numId w:val="11"/>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工事に伴う安全対策として、必要に応じ、警備員を常駐させること。</w:t>
      </w:r>
      <w:r w:rsidRPr="00497724">
        <w:rPr>
          <w:rFonts w:asciiTheme="minorEastAsia" w:hAnsiTheme="minorEastAsia" w:cs="ＭＳ 明朝"/>
          <w:color w:val="000000" w:themeColor="text1"/>
          <w:kern w:val="0"/>
          <w:szCs w:val="21"/>
        </w:rPr>
        <w:t>工事車両の出入口</w:t>
      </w:r>
      <w:r w:rsidRPr="00497724">
        <w:rPr>
          <w:rFonts w:asciiTheme="minorEastAsia" w:hAnsiTheme="minorEastAsia" w:cs="ＭＳ 明朝" w:hint="eastAsia"/>
          <w:color w:val="000000" w:themeColor="text1"/>
          <w:kern w:val="0"/>
          <w:szCs w:val="21"/>
        </w:rPr>
        <w:t>で</w:t>
      </w:r>
      <w:r w:rsidRPr="00497724">
        <w:rPr>
          <w:rFonts w:asciiTheme="minorEastAsia" w:hAnsiTheme="minorEastAsia" w:cs="ＭＳ 明朝"/>
          <w:color w:val="000000" w:themeColor="text1"/>
          <w:kern w:val="0"/>
          <w:szCs w:val="21"/>
        </w:rPr>
        <w:t>は交通整理を行い、安全を図ること。</w:t>
      </w:r>
    </w:p>
    <w:p w14:paraId="662550AB" w14:textId="77777777" w:rsidR="00521514" w:rsidRPr="00497724" w:rsidRDefault="00521514" w:rsidP="00521514">
      <w:pPr>
        <w:autoSpaceDE w:val="0"/>
        <w:autoSpaceDN w:val="0"/>
        <w:adjustRightInd w:val="0"/>
        <w:ind w:left="221"/>
        <w:jc w:val="left"/>
        <w:rPr>
          <w:rFonts w:asciiTheme="minorEastAsia" w:hAnsiTheme="minorEastAsia" w:cs="ＭＳ ゴシック"/>
          <w:color w:val="000000" w:themeColor="text1"/>
          <w:kern w:val="0"/>
          <w:szCs w:val="21"/>
        </w:rPr>
      </w:pPr>
      <w:r w:rsidRPr="00497724">
        <w:rPr>
          <w:rFonts w:asciiTheme="minorEastAsia" w:hAnsiTheme="minorEastAsia" w:cs="ＭＳ ゴシック"/>
          <w:color w:val="000000" w:themeColor="text1"/>
          <w:kern w:val="0"/>
          <w:szCs w:val="21"/>
        </w:rPr>
        <w:t>（３）竣工</w:t>
      </w:r>
    </w:p>
    <w:p w14:paraId="40949CEB" w14:textId="77777777" w:rsidR="00521514" w:rsidRPr="00497724" w:rsidRDefault="00521514" w:rsidP="001B2652">
      <w:pPr>
        <w:pStyle w:val="a8"/>
        <w:numPr>
          <w:ilvl w:val="0"/>
          <w:numId w:val="12"/>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完了検査等必要な手続業務等を事業スケジュールに支障が無いよう実施する。</w:t>
      </w:r>
    </w:p>
    <w:p w14:paraId="2054B352" w14:textId="77777777" w:rsidR="00521514" w:rsidRPr="00497724" w:rsidRDefault="00521514" w:rsidP="001B2652">
      <w:pPr>
        <w:pStyle w:val="a8"/>
        <w:numPr>
          <w:ilvl w:val="0"/>
          <w:numId w:val="12"/>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Times New Roman"/>
          <w:color w:val="000000" w:themeColor="text1"/>
          <w:szCs w:val="21"/>
        </w:rPr>
        <w:t>工事完了後、町に完了届を提出して町の検査確認を得る。また、施工完了後、各種設備の点検・試運転を行い、施設の運営開始に支障がないことを確認する。</w:t>
      </w:r>
    </w:p>
    <w:p w14:paraId="6C70235C" w14:textId="77777777" w:rsidR="00521514" w:rsidRPr="00497724" w:rsidRDefault="00521514" w:rsidP="00521514">
      <w:pPr>
        <w:autoSpaceDE w:val="0"/>
        <w:autoSpaceDN w:val="0"/>
        <w:adjustRightInd w:val="0"/>
        <w:ind w:left="221"/>
        <w:jc w:val="left"/>
        <w:rPr>
          <w:rFonts w:asciiTheme="minorEastAsia" w:hAnsiTheme="minorEastAsia" w:cs="YuGothicUI"/>
          <w:color w:val="000000" w:themeColor="text1"/>
          <w:kern w:val="0"/>
          <w:szCs w:val="21"/>
        </w:rPr>
      </w:pPr>
    </w:p>
    <w:p w14:paraId="250960B5" w14:textId="09729235" w:rsidR="00521514" w:rsidRPr="00497724" w:rsidRDefault="00521514" w:rsidP="00497724">
      <w:pPr>
        <w:pStyle w:val="2"/>
        <w:ind w:left="567"/>
        <w:rPr>
          <w:color w:val="000000" w:themeColor="text1"/>
        </w:rPr>
      </w:pPr>
      <w:bookmarkStart w:id="23" w:name="_Toc231370550"/>
      <w:r w:rsidRPr="00497724">
        <w:rPr>
          <w:rFonts w:hint="eastAsia"/>
          <w:color w:val="000000" w:themeColor="text1"/>
        </w:rPr>
        <w:t>工事監理業務</w:t>
      </w:r>
      <w:bookmarkEnd w:id="23"/>
    </w:p>
    <w:p w14:paraId="73CFC2F6" w14:textId="44C18D8A" w:rsidR="00521514" w:rsidRPr="00497724" w:rsidRDefault="002F6A9A" w:rsidP="002F6A9A">
      <w:pPr>
        <w:autoSpaceDE w:val="0"/>
        <w:autoSpaceDN w:val="0"/>
        <w:adjustRightInd w:val="0"/>
        <w:ind w:left="221"/>
        <w:jc w:val="left"/>
        <w:rPr>
          <w:rFonts w:asciiTheme="minorEastAsia" w:hAnsiTheme="minorEastAsia" w:cs="ＭＳ ゴシック"/>
          <w:b/>
          <w:bCs/>
          <w:color w:val="000000" w:themeColor="text1"/>
          <w:kern w:val="0"/>
          <w:szCs w:val="21"/>
        </w:rPr>
      </w:pPr>
      <w:r w:rsidRPr="00497724">
        <w:rPr>
          <w:rFonts w:asciiTheme="minorEastAsia" w:hAnsiTheme="minorEastAsia" w:cs="ＭＳ ゴシック" w:hint="eastAsia"/>
          <w:b/>
          <w:bCs/>
          <w:color w:val="000000" w:themeColor="text1"/>
          <w:kern w:val="0"/>
          <w:szCs w:val="21"/>
        </w:rPr>
        <w:t xml:space="preserve">１　</w:t>
      </w:r>
      <w:r w:rsidR="00521514" w:rsidRPr="00497724">
        <w:rPr>
          <w:rFonts w:asciiTheme="minorEastAsia" w:hAnsiTheme="minorEastAsia" w:cs="ＭＳ ゴシック"/>
          <w:b/>
          <w:bCs/>
          <w:color w:val="000000" w:themeColor="text1"/>
          <w:kern w:val="0"/>
          <w:szCs w:val="21"/>
        </w:rPr>
        <w:t>工事監理</w:t>
      </w:r>
    </w:p>
    <w:p w14:paraId="2C2DBA81" w14:textId="15403C6B" w:rsidR="00091F86" w:rsidRPr="00497724" w:rsidRDefault="00521514" w:rsidP="00091F86">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事業者は、次に従い工事監理業務を実施することとする。</w:t>
      </w:r>
    </w:p>
    <w:p w14:paraId="3DBF747A" w14:textId="41DD2AD5" w:rsidR="00091F86" w:rsidRPr="00497724" w:rsidRDefault="00091F86" w:rsidP="00497724">
      <w:pPr>
        <w:pStyle w:val="a8"/>
        <w:numPr>
          <w:ilvl w:val="0"/>
          <w:numId w:val="48"/>
        </w:numPr>
        <w:autoSpaceDE w:val="0"/>
        <w:autoSpaceDN w:val="0"/>
        <w:adjustRightInd w:val="0"/>
        <w:ind w:leftChars="0" w:left="993" w:hanging="447"/>
        <w:jc w:val="left"/>
        <w:rPr>
          <w:rFonts w:asciiTheme="minorEastAsia" w:hAnsiTheme="minorEastAsia" w:cs="ＭＳ 明朝"/>
          <w:color w:val="000000" w:themeColor="text1"/>
          <w:kern w:val="0"/>
          <w:szCs w:val="21"/>
        </w:rPr>
      </w:pPr>
      <w:bookmarkStart w:id="24" w:name="_Hlk188646652"/>
      <w:r w:rsidRPr="00497724">
        <w:rPr>
          <w:rFonts w:asciiTheme="minorEastAsia" w:hAnsiTheme="minorEastAsia" w:cs="ＭＳ 明朝"/>
          <w:color w:val="000000" w:themeColor="text1"/>
          <w:kern w:val="0"/>
          <w:szCs w:val="21"/>
        </w:rPr>
        <w:t>工事監理者</w:t>
      </w:r>
      <w:r w:rsidRPr="00497724">
        <w:rPr>
          <w:rFonts w:asciiTheme="minorEastAsia" w:hAnsiTheme="minorEastAsia" w:cs="ＭＳ 明朝" w:hint="eastAsia"/>
          <w:color w:val="000000" w:themeColor="text1"/>
          <w:kern w:val="0"/>
          <w:szCs w:val="21"/>
        </w:rPr>
        <w:t>として、</w:t>
      </w:r>
      <w:r w:rsidRPr="00497724">
        <w:rPr>
          <w:rFonts w:asciiTheme="minorEastAsia" w:hAnsiTheme="minorEastAsia" w:cs="ＭＳ 明朝"/>
          <w:color w:val="000000" w:themeColor="text1"/>
          <w:kern w:val="0"/>
          <w:szCs w:val="21"/>
        </w:rPr>
        <w:t>次の資格要件を有する管理技術者等</w:t>
      </w:r>
      <w:r w:rsidRPr="00497724">
        <w:rPr>
          <w:rFonts w:asciiTheme="minorEastAsia" w:hAnsiTheme="minorEastAsia" w:cs="ＭＳ 明朝" w:hint="eastAsia"/>
          <w:color w:val="000000" w:themeColor="text1"/>
          <w:kern w:val="0"/>
          <w:szCs w:val="21"/>
        </w:rPr>
        <w:t>（管理技術者、担当技術者）</w:t>
      </w:r>
      <w:r w:rsidRPr="00497724">
        <w:rPr>
          <w:rFonts w:asciiTheme="minorEastAsia" w:hAnsiTheme="minorEastAsia" w:cs="ＭＳ 明朝"/>
          <w:color w:val="000000" w:themeColor="text1"/>
          <w:kern w:val="0"/>
          <w:szCs w:val="21"/>
        </w:rPr>
        <w:t>を適切に</w:t>
      </w:r>
      <w:r w:rsidRPr="00497724">
        <w:rPr>
          <w:rFonts w:asciiTheme="minorEastAsia" w:hAnsiTheme="minorEastAsia" w:cs="ＭＳ 明朝" w:hint="eastAsia"/>
          <w:color w:val="000000" w:themeColor="text1"/>
          <w:kern w:val="0"/>
          <w:szCs w:val="21"/>
        </w:rPr>
        <w:t>配置</w:t>
      </w:r>
      <w:r w:rsidRPr="00497724">
        <w:rPr>
          <w:rFonts w:asciiTheme="minorEastAsia" w:hAnsiTheme="minorEastAsia" w:cs="ＭＳ 明朝"/>
          <w:color w:val="000000" w:themeColor="text1"/>
          <w:kern w:val="0"/>
          <w:szCs w:val="21"/>
        </w:rPr>
        <w:t>し工事監理を行う。</w:t>
      </w:r>
    </w:p>
    <w:p w14:paraId="74E44376" w14:textId="77777777" w:rsidR="00091F86" w:rsidRPr="00497724" w:rsidRDefault="00091F86" w:rsidP="00091F86">
      <w:pPr>
        <w:autoSpaceDE w:val="0"/>
        <w:autoSpaceDN w:val="0"/>
        <w:adjustRightInd w:val="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 xml:space="preserve">　　　ア　</w:t>
      </w:r>
      <w:r w:rsidRPr="00497724">
        <w:rPr>
          <w:rFonts w:asciiTheme="minorEastAsia" w:hAnsiTheme="minorEastAsia" w:cs="ＭＳ 明朝"/>
          <w:color w:val="000000" w:themeColor="text1"/>
          <w:kern w:val="0"/>
          <w:szCs w:val="21"/>
        </w:rPr>
        <w:t>管理技術者</w:t>
      </w:r>
    </w:p>
    <w:p w14:paraId="73FCE938" w14:textId="77777777" w:rsidR="00091F86" w:rsidRPr="00497724" w:rsidRDefault="00091F86" w:rsidP="00091F86">
      <w:pPr>
        <w:autoSpaceDE w:val="0"/>
        <w:autoSpaceDN w:val="0"/>
        <w:adjustRightInd w:val="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 xml:space="preserve">　　　　　・建築士法による一級建築士</w:t>
      </w:r>
    </w:p>
    <w:p w14:paraId="488C0427" w14:textId="77777777" w:rsidR="00091F86" w:rsidRPr="00497724" w:rsidRDefault="00091F86" w:rsidP="00497724">
      <w:pPr>
        <w:autoSpaceDE w:val="0"/>
        <w:autoSpaceDN w:val="0"/>
        <w:adjustRightInd w:val="0"/>
        <w:ind w:firstLineChars="300" w:firstLine="63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 xml:space="preserve">イ　</w:t>
      </w:r>
      <w:r w:rsidRPr="00497724">
        <w:rPr>
          <w:rFonts w:asciiTheme="minorEastAsia" w:hAnsiTheme="minorEastAsia" w:cs="ＭＳ 明朝"/>
          <w:color w:val="000000" w:themeColor="text1"/>
          <w:kern w:val="0"/>
          <w:szCs w:val="21"/>
        </w:rPr>
        <w:t>建築（意匠）担当技術者</w:t>
      </w:r>
    </w:p>
    <w:p w14:paraId="3E881AEB" w14:textId="77777777" w:rsidR="00091F86" w:rsidRPr="00497724" w:rsidRDefault="00091F86" w:rsidP="00091F86">
      <w:pPr>
        <w:autoSpaceDE w:val="0"/>
        <w:autoSpaceDN w:val="0"/>
        <w:adjustRightInd w:val="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 xml:space="preserve">　　　　　・建築士法による一級建築士</w:t>
      </w:r>
    </w:p>
    <w:p w14:paraId="067D7F8B" w14:textId="77777777" w:rsidR="00091F86" w:rsidRPr="00497724" w:rsidRDefault="00091F86" w:rsidP="00497724">
      <w:pPr>
        <w:autoSpaceDE w:val="0"/>
        <w:autoSpaceDN w:val="0"/>
        <w:adjustRightInd w:val="0"/>
        <w:ind w:firstLineChars="300" w:firstLine="63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 xml:space="preserve">ウ　</w:t>
      </w:r>
      <w:r w:rsidRPr="00497724">
        <w:rPr>
          <w:rFonts w:asciiTheme="minorEastAsia" w:hAnsiTheme="minorEastAsia" w:cs="ＭＳ 明朝"/>
          <w:color w:val="000000" w:themeColor="text1"/>
          <w:kern w:val="0"/>
          <w:szCs w:val="21"/>
        </w:rPr>
        <w:t>建築（構造）担当技術者</w:t>
      </w:r>
    </w:p>
    <w:p w14:paraId="1792A6A1" w14:textId="77777777" w:rsidR="00091F86" w:rsidRPr="00497724" w:rsidRDefault="00091F86" w:rsidP="00091F86">
      <w:pPr>
        <w:autoSpaceDE w:val="0"/>
        <w:autoSpaceDN w:val="0"/>
        <w:adjustRightInd w:val="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 xml:space="preserve">　　　　　・建築士法による構造設計一級建築士または一級建築士</w:t>
      </w:r>
    </w:p>
    <w:p w14:paraId="700F2BA1" w14:textId="77777777" w:rsidR="00091F86" w:rsidRPr="00497724" w:rsidRDefault="00091F86" w:rsidP="00497724">
      <w:pPr>
        <w:autoSpaceDE w:val="0"/>
        <w:autoSpaceDN w:val="0"/>
        <w:adjustRightInd w:val="0"/>
        <w:ind w:firstLineChars="300" w:firstLine="63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lastRenderedPageBreak/>
        <w:t xml:space="preserve">エ　</w:t>
      </w:r>
      <w:r w:rsidRPr="00497724">
        <w:rPr>
          <w:rFonts w:asciiTheme="minorEastAsia" w:hAnsiTheme="minorEastAsia" w:cs="ＭＳ 明朝"/>
          <w:color w:val="000000" w:themeColor="text1"/>
          <w:kern w:val="0"/>
          <w:szCs w:val="21"/>
        </w:rPr>
        <w:t>建築設備（電気・機械）担当技術者</w:t>
      </w:r>
    </w:p>
    <w:p w14:paraId="1109A1B9" w14:textId="77777777" w:rsidR="00091F86" w:rsidRPr="00497724" w:rsidRDefault="00091F86" w:rsidP="00091F86">
      <w:pPr>
        <w:autoSpaceDE w:val="0"/>
        <w:autoSpaceDN w:val="0"/>
        <w:adjustRightInd w:val="0"/>
        <w:jc w:val="left"/>
        <w:rPr>
          <w:rFonts w:asciiTheme="minorEastAsia" w:hAnsiTheme="minorEastAsia" w:cs="ＭＳ 明朝"/>
          <w:color w:val="000000" w:themeColor="text1"/>
          <w:kern w:val="0"/>
          <w:szCs w:val="21"/>
        </w:rPr>
      </w:pPr>
      <w:r w:rsidRPr="00497724">
        <w:rPr>
          <w:rFonts w:asciiTheme="minorEastAsia" w:hAnsiTheme="minorEastAsia" w:cs="ＭＳ 明朝" w:hint="eastAsia"/>
          <w:color w:val="000000" w:themeColor="text1"/>
          <w:kern w:val="0"/>
          <w:szCs w:val="21"/>
        </w:rPr>
        <w:t xml:space="preserve">　　　　　・建築士法による設備設計一級建築士または一級建築士または建築設備士</w:t>
      </w:r>
    </w:p>
    <w:p w14:paraId="398DEEC7" w14:textId="44D011F9" w:rsidR="00091F86" w:rsidRPr="00497724" w:rsidRDefault="00091F86" w:rsidP="00497724">
      <w:pPr>
        <w:pStyle w:val="a8"/>
        <w:numPr>
          <w:ilvl w:val="0"/>
          <w:numId w:val="48"/>
        </w:numPr>
        <w:autoSpaceDE w:val="0"/>
        <w:autoSpaceDN w:val="0"/>
        <w:adjustRightInd w:val="0"/>
        <w:ind w:leftChars="0" w:left="993"/>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町への完成確認報告は工事監理者が行うものとする。</w:t>
      </w:r>
    </w:p>
    <w:p w14:paraId="150E2774" w14:textId="18B2DEF8" w:rsidR="00091F86" w:rsidRPr="00497724" w:rsidRDefault="00091F86" w:rsidP="00497724">
      <w:pPr>
        <w:pStyle w:val="a8"/>
        <w:numPr>
          <w:ilvl w:val="0"/>
          <w:numId w:val="48"/>
        </w:numPr>
        <w:autoSpaceDE w:val="0"/>
        <w:autoSpaceDN w:val="0"/>
        <w:adjustRightInd w:val="0"/>
        <w:ind w:leftChars="0" w:left="993" w:hanging="447"/>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 xml:space="preserve"> 工事監理事業者は、関係法令</w:t>
      </w:r>
      <w:r w:rsidR="00EC4DF6" w:rsidRPr="00497724">
        <w:rPr>
          <w:rFonts w:asciiTheme="minorEastAsia" w:hAnsiTheme="minorEastAsia" w:cs="ＭＳ 明朝"/>
          <w:color w:val="000000" w:themeColor="text1"/>
          <w:kern w:val="0"/>
          <w:szCs w:val="21"/>
        </w:rPr>
        <w:t>および</w:t>
      </w:r>
      <w:r w:rsidRPr="00497724">
        <w:rPr>
          <w:rFonts w:asciiTheme="minorEastAsia" w:hAnsiTheme="minorEastAsia" w:cs="ＭＳ 明朝"/>
          <w:color w:val="000000" w:themeColor="text1"/>
          <w:kern w:val="0"/>
          <w:szCs w:val="21"/>
        </w:rPr>
        <w:t>要求性能確認計画書に基づき、適切な工事監理を実施し、  適宜確認、打ち合わせ等を行う事とする。</w:t>
      </w:r>
    </w:p>
    <w:p w14:paraId="5B0C5AD7" w14:textId="6C1E5FE6" w:rsidR="00091F86" w:rsidRPr="00497724" w:rsidRDefault="00091F86" w:rsidP="00497724">
      <w:pPr>
        <w:pStyle w:val="a8"/>
        <w:numPr>
          <w:ilvl w:val="0"/>
          <w:numId w:val="48"/>
        </w:numPr>
        <w:autoSpaceDE w:val="0"/>
        <w:autoSpaceDN w:val="0"/>
        <w:adjustRightInd w:val="0"/>
        <w:ind w:leftChars="0" w:left="993" w:hanging="447"/>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適切な段階で、要求性能確認計画書に基づき、所定の性能が確保されていることを確認・検査する。</w:t>
      </w:r>
    </w:p>
    <w:p w14:paraId="0405D1CF" w14:textId="35E85CDE" w:rsidR="00091F86" w:rsidRPr="00497724" w:rsidRDefault="00091F86" w:rsidP="00497724">
      <w:pPr>
        <w:pStyle w:val="a8"/>
        <w:numPr>
          <w:ilvl w:val="0"/>
          <w:numId w:val="48"/>
        </w:numPr>
        <w:autoSpaceDE w:val="0"/>
        <w:autoSpaceDN w:val="0"/>
        <w:adjustRightInd w:val="0"/>
        <w:ind w:leftChars="0" w:left="1022" w:hanging="476"/>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町は必要がある場合は、立ち入り検査を行い、工事監理者は立ち合いを行うものとする。</w:t>
      </w:r>
    </w:p>
    <w:bookmarkEnd w:id="24"/>
    <w:p w14:paraId="77BC6B7E" w14:textId="77777777" w:rsidR="00C33AB3" w:rsidRPr="00497724" w:rsidRDefault="00C33AB3" w:rsidP="00C33AB3">
      <w:pPr>
        <w:autoSpaceDE w:val="0"/>
        <w:autoSpaceDN w:val="0"/>
        <w:adjustRightInd w:val="0"/>
        <w:ind w:left="221"/>
        <w:jc w:val="left"/>
        <w:rPr>
          <w:rFonts w:asciiTheme="minorEastAsia" w:hAnsiTheme="minorEastAsia" w:cs="ＭＳ ゴシック"/>
          <w:b/>
          <w:bCs/>
          <w:color w:val="000000" w:themeColor="text1"/>
          <w:kern w:val="0"/>
          <w:szCs w:val="21"/>
        </w:rPr>
      </w:pPr>
    </w:p>
    <w:p w14:paraId="3FBAE2DF" w14:textId="49EBD7A3" w:rsidR="00521514" w:rsidRPr="00497724" w:rsidRDefault="00521514" w:rsidP="00C33AB3">
      <w:pPr>
        <w:autoSpaceDE w:val="0"/>
        <w:autoSpaceDN w:val="0"/>
        <w:adjustRightInd w:val="0"/>
        <w:ind w:left="221"/>
        <w:jc w:val="left"/>
        <w:rPr>
          <w:rFonts w:asciiTheme="minorEastAsia" w:hAnsiTheme="minorEastAsia" w:cs="ＭＳ ゴシック"/>
          <w:b/>
          <w:bCs/>
          <w:color w:val="000000" w:themeColor="text1"/>
          <w:kern w:val="0"/>
          <w:szCs w:val="21"/>
        </w:rPr>
      </w:pPr>
      <w:r w:rsidRPr="00497724">
        <w:rPr>
          <w:rFonts w:asciiTheme="minorEastAsia" w:hAnsiTheme="minorEastAsia" w:cs="ＭＳ ゴシック"/>
          <w:b/>
          <w:bCs/>
          <w:color w:val="000000" w:themeColor="text1"/>
          <w:kern w:val="0"/>
          <w:szCs w:val="21"/>
        </w:rPr>
        <w:t>２</w:t>
      </w:r>
      <w:r w:rsidR="00C33AB3" w:rsidRPr="00497724">
        <w:rPr>
          <w:rFonts w:asciiTheme="minorEastAsia" w:hAnsiTheme="minorEastAsia" w:cs="ＭＳ ゴシック" w:hint="eastAsia"/>
          <w:b/>
          <w:bCs/>
          <w:color w:val="000000" w:themeColor="text1"/>
          <w:kern w:val="0"/>
          <w:szCs w:val="21"/>
        </w:rPr>
        <w:t xml:space="preserve">　</w:t>
      </w:r>
      <w:r w:rsidRPr="00497724">
        <w:rPr>
          <w:rFonts w:asciiTheme="minorEastAsia" w:hAnsiTheme="minorEastAsia" w:cs="ＭＳ ゴシック"/>
          <w:b/>
          <w:bCs/>
          <w:color w:val="000000" w:themeColor="text1"/>
          <w:kern w:val="0"/>
          <w:szCs w:val="21"/>
        </w:rPr>
        <w:t>工事監理記録簿の作成</w:t>
      </w:r>
    </w:p>
    <w:p w14:paraId="6FE73CC9" w14:textId="77777777" w:rsidR="00972D18" w:rsidRPr="008B0679" w:rsidRDefault="00521514" w:rsidP="001B2652">
      <w:pPr>
        <w:pStyle w:val="a8"/>
        <w:numPr>
          <w:ilvl w:val="0"/>
          <w:numId w:val="49"/>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事業者は、前記①工事監理に関する記録簿を作成し、町に提出する。提出時期は、別途、町が指示する。</w:t>
      </w:r>
    </w:p>
    <w:p w14:paraId="7750DDE5" w14:textId="5B47E349" w:rsidR="00521514" w:rsidRPr="008B0679" w:rsidRDefault="00521514" w:rsidP="001B2652">
      <w:pPr>
        <w:pStyle w:val="a8"/>
        <w:numPr>
          <w:ilvl w:val="0"/>
          <w:numId w:val="49"/>
        </w:numPr>
        <w:autoSpaceDE w:val="0"/>
        <w:autoSpaceDN w:val="0"/>
        <w:adjustRightInd w:val="0"/>
        <w:ind w:leftChars="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事業者は「第２章、第２節、１要求性能の確認」の要求性能確認計画書に基づく確認に関する記録を作成し、町に提出する。提出時期・部数は、別途、町が指示する。</w:t>
      </w:r>
    </w:p>
    <w:p w14:paraId="745D84F6" w14:textId="77777777" w:rsidR="00521514" w:rsidRPr="00497724" w:rsidRDefault="00521514" w:rsidP="00521514">
      <w:pPr>
        <w:widowControl/>
        <w:ind w:left="221"/>
        <w:jc w:val="left"/>
        <w:rPr>
          <w:rFonts w:asciiTheme="minorEastAsia" w:hAnsiTheme="minorEastAsia" w:cs="YuGothicUI"/>
          <w:color w:val="000000" w:themeColor="text1"/>
          <w:kern w:val="0"/>
          <w:szCs w:val="21"/>
        </w:rPr>
      </w:pPr>
    </w:p>
    <w:p w14:paraId="42C2CB6D" w14:textId="303B78E6" w:rsidR="00521514" w:rsidRPr="00497724" w:rsidRDefault="00521514" w:rsidP="00497724">
      <w:pPr>
        <w:pStyle w:val="2"/>
        <w:ind w:left="567"/>
        <w:rPr>
          <w:color w:val="000000" w:themeColor="text1"/>
        </w:rPr>
      </w:pPr>
      <w:bookmarkStart w:id="25" w:name="_Toc231370551"/>
      <w:r w:rsidRPr="00497724">
        <w:rPr>
          <w:color w:val="000000" w:themeColor="text1"/>
        </w:rPr>
        <w:t>開業準備業務</w:t>
      </w:r>
      <w:bookmarkEnd w:id="25"/>
    </w:p>
    <w:p w14:paraId="4602EA64" w14:textId="77777777" w:rsidR="00521514" w:rsidRPr="00497724" w:rsidRDefault="00521514" w:rsidP="00521514">
      <w:pPr>
        <w:autoSpaceDE w:val="0"/>
        <w:autoSpaceDN w:val="0"/>
        <w:adjustRightInd w:val="0"/>
        <w:ind w:left="221"/>
        <w:jc w:val="left"/>
        <w:rPr>
          <w:rFonts w:asciiTheme="minorEastAsia" w:hAnsiTheme="minorEastAsia" w:cs="ＭＳ ゴシック"/>
          <w:b/>
          <w:bCs/>
          <w:color w:val="000000" w:themeColor="text1"/>
          <w:kern w:val="0"/>
          <w:szCs w:val="21"/>
        </w:rPr>
      </w:pPr>
      <w:r w:rsidRPr="00497724">
        <w:rPr>
          <w:rFonts w:asciiTheme="minorEastAsia" w:hAnsiTheme="minorEastAsia" w:cs="ＭＳ ゴシック" w:hint="eastAsia"/>
          <w:b/>
          <w:bCs/>
          <w:color w:val="000000" w:themeColor="text1"/>
          <w:kern w:val="0"/>
          <w:szCs w:val="21"/>
        </w:rPr>
        <w:t xml:space="preserve">１　</w:t>
      </w:r>
      <w:r w:rsidRPr="00497724">
        <w:rPr>
          <w:rFonts w:asciiTheme="minorEastAsia" w:hAnsiTheme="minorEastAsia" w:cs="ＭＳ ゴシック"/>
          <w:b/>
          <w:bCs/>
          <w:color w:val="000000" w:themeColor="text1"/>
          <w:kern w:val="0"/>
          <w:szCs w:val="21"/>
        </w:rPr>
        <w:t>契約後から施設引渡までの期間</w:t>
      </w:r>
    </w:p>
    <w:p w14:paraId="78E6D757" w14:textId="1AB2A330" w:rsidR="00521514" w:rsidRPr="00497724" w:rsidRDefault="00521514" w:rsidP="0012165C">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事業者は、契約後から施設引渡までの期間に実施される開業に向けた町との協議に出席するものとする。</w:t>
      </w:r>
    </w:p>
    <w:p w14:paraId="4AE01CB7" w14:textId="77777777" w:rsidR="00521514" w:rsidRPr="00497724" w:rsidRDefault="00521514" w:rsidP="00521514">
      <w:pPr>
        <w:autoSpaceDE w:val="0"/>
        <w:autoSpaceDN w:val="0"/>
        <w:adjustRightInd w:val="0"/>
        <w:ind w:left="221"/>
        <w:jc w:val="left"/>
        <w:rPr>
          <w:rFonts w:asciiTheme="minorEastAsia" w:hAnsiTheme="minorEastAsia" w:cs="ＭＳ 明朝"/>
          <w:color w:val="000000" w:themeColor="text1"/>
          <w:kern w:val="0"/>
          <w:szCs w:val="21"/>
        </w:rPr>
      </w:pPr>
    </w:p>
    <w:p w14:paraId="12BA78EB" w14:textId="77777777" w:rsidR="00521514" w:rsidRPr="00497724" w:rsidRDefault="00521514" w:rsidP="00521514">
      <w:pPr>
        <w:autoSpaceDE w:val="0"/>
        <w:autoSpaceDN w:val="0"/>
        <w:adjustRightInd w:val="0"/>
        <w:ind w:left="221"/>
        <w:jc w:val="left"/>
        <w:rPr>
          <w:rFonts w:asciiTheme="minorEastAsia" w:hAnsiTheme="minorEastAsia" w:cs="ＭＳ ゴシック"/>
          <w:b/>
          <w:bCs/>
          <w:color w:val="000000" w:themeColor="text1"/>
          <w:kern w:val="0"/>
          <w:szCs w:val="21"/>
        </w:rPr>
      </w:pPr>
      <w:r w:rsidRPr="00497724">
        <w:rPr>
          <w:rFonts w:asciiTheme="minorEastAsia" w:hAnsiTheme="minorEastAsia" w:cs="ＭＳ ゴシック"/>
          <w:b/>
          <w:bCs/>
          <w:color w:val="000000" w:themeColor="text1"/>
          <w:kern w:val="0"/>
          <w:szCs w:val="21"/>
        </w:rPr>
        <w:t>２</w:t>
      </w:r>
      <w:r w:rsidRPr="00497724">
        <w:rPr>
          <w:rFonts w:asciiTheme="minorEastAsia" w:hAnsiTheme="minorEastAsia" w:cs="ＭＳ ゴシック" w:hint="eastAsia"/>
          <w:b/>
          <w:bCs/>
          <w:color w:val="000000" w:themeColor="text1"/>
          <w:kern w:val="0"/>
          <w:szCs w:val="21"/>
        </w:rPr>
        <w:t xml:space="preserve">　</w:t>
      </w:r>
      <w:r w:rsidRPr="00497724">
        <w:rPr>
          <w:rFonts w:asciiTheme="minorEastAsia" w:hAnsiTheme="minorEastAsia" w:cs="ＭＳ ゴシック"/>
          <w:b/>
          <w:bCs/>
          <w:color w:val="000000" w:themeColor="text1"/>
          <w:kern w:val="0"/>
          <w:szCs w:val="21"/>
        </w:rPr>
        <w:t>施設引渡から開業までの期間</w:t>
      </w:r>
    </w:p>
    <w:p w14:paraId="4735E4F8" w14:textId="77777777" w:rsidR="0012165C" w:rsidRPr="00497724" w:rsidRDefault="00521514" w:rsidP="0012165C">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事業者は、開業までに適切な準備期間を設け、遅滞なく開業ができるよう、十分な準備を行う事とする。</w:t>
      </w:r>
    </w:p>
    <w:p w14:paraId="7E013FA2" w14:textId="285E5D81" w:rsidR="00521514" w:rsidRPr="00497724" w:rsidRDefault="00521514" w:rsidP="0012165C">
      <w:pPr>
        <w:autoSpaceDE w:val="0"/>
        <w:autoSpaceDN w:val="0"/>
        <w:adjustRightInd w:val="0"/>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cs="ＭＳ 明朝"/>
          <w:color w:val="000000" w:themeColor="text1"/>
          <w:kern w:val="0"/>
          <w:szCs w:val="21"/>
        </w:rPr>
        <w:t>なお、開業準備計画書は、開業１年前を目途に町に提出し、開業準備は、町が開業準備計画書を確認した日をもって着手するものとする。</w:t>
      </w:r>
    </w:p>
    <w:p w14:paraId="1232D835" w14:textId="68959185" w:rsidR="00521514" w:rsidRPr="008B0679" w:rsidRDefault="00521514" w:rsidP="00D42C27">
      <w:pPr>
        <w:widowControl/>
        <w:jc w:val="left"/>
        <w:rPr>
          <w:rFonts w:asciiTheme="minorEastAsia" w:hAnsiTheme="minorEastAsia" w:cs="YuGothicUI"/>
          <w:color w:val="000000" w:themeColor="text1"/>
          <w:kern w:val="0"/>
          <w:szCs w:val="21"/>
        </w:rPr>
      </w:pPr>
    </w:p>
    <w:p w14:paraId="7DF69D02" w14:textId="77777777" w:rsidR="00521514" w:rsidRPr="00497724" w:rsidRDefault="00521514" w:rsidP="00521514">
      <w:pPr>
        <w:widowControl/>
        <w:ind w:left="221"/>
        <w:jc w:val="left"/>
        <w:rPr>
          <w:rFonts w:asciiTheme="minorEastAsia" w:hAnsiTheme="minorEastAsia"/>
          <w:color w:val="000000" w:themeColor="text1"/>
          <w:szCs w:val="21"/>
        </w:rPr>
      </w:pPr>
      <w:r w:rsidRPr="00497724">
        <w:rPr>
          <w:rFonts w:asciiTheme="minorEastAsia" w:hAnsiTheme="minorEastAsia"/>
          <w:color w:val="000000" w:themeColor="text1"/>
          <w:szCs w:val="21"/>
        </w:rPr>
        <w:br w:type="page"/>
      </w:r>
    </w:p>
    <w:p w14:paraId="4D9B563B" w14:textId="77777777" w:rsidR="00521514" w:rsidRPr="00497724" w:rsidRDefault="00521514" w:rsidP="00521514">
      <w:pPr>
        <w:pStyle w:val="1"/>
        <w:rPr>
          <w:color w:val="000000" w:themeColor="text1"/>
        </w:rPr>
      </w:pPr>
      <w:bookmarkStart w:id="26" w:name="_Toc231370552"/>
      <w:r w:rsidRPr="00497724">
        <w:rPr>
          <w:rFonts w:hint="eastAsia"/>
          <w:color w:val="000000" w:themeColor="text1"/>
        </w:rPr>
        <w:lastRenderedPageBreak/>
        <w:t xml:space="preserve">第３章　</w:t>
      </w:r>
      <w:r w:rsidRPr="00497724">
        <w:rPr>
          <w:color w:val="000000" w:themeColor="text1"/>
        </w:rPr>
        <w:t>維持管理業務に関する要求水準</w:t>
      </w:r>
      <w:bookmarkEnd w:id="26"/>
    </w:p>
    <w:p w14:paraId="5B480407" w14:textId="2CBFADD1" w:rsidR="00521514" w:rsidRPr="00497724" w:rsidRDefault="00521514" w:rsidP="00497724">
      <w:pPr>
        <w:pStyle w:val="2"/>
        <w:numPr>
          <w:ilvl w:val="0"/>
          <w:numId w:val="30"/>
        </w:numPr>
        <w:ind w:left="567"/>
        <w:rPr>
          <w:color w:val="000000" w:themeColor="text1"/>
        </w:rPr>
      </w:pPr>
      <w:bookmarkStart w:id="27" w:name="_Toc231370553"/>
      <w:r w:rsidRPr="00497724">
        <w:rPr>
          <w:color w:val="000000" w:themeColor="text1"/>
        </w:rPr>
        <w:t>基本事項</w:t>
      </w:r>
      <w:bookmarkEnd w:id="27"/>
    </w:p>
    <w:p w14:paraId="74CF5E46"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１　用語</w:t>
      </w:r>
    </w:p>
    <w:p w14:paraId="2288D094" w14:textId="019FE448" w:rsidR="00B70ACE" w:rsidRPr="00497724" w:rsidRDefault="00521514" w:rsidP="00B70ACE">
      <w:pPr>
        <w:autoSpaceDE w:val="0"/>
        <w:autoSpaceDN w:val="0"/>
        <w:adjustRightInd w:val="0"/>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本施設の維持管理に係る要求水準において使用する用語の定義は、表３－１に示すとおりとする。</w:t>
      </w:r>
    </w:p>
    <w:p w14:paraId="5F2299CC" w14:textId="77777777" w:rsidR="00521514" w:rsidRPr="00497724" w:rsidRDefault="00521514" w:rsidP="00521514">
      <w:pPr>
        <w:ind w:left="221"/>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〈表３－１　維持管理に係る用語〉</w:t>
      </w:r>
    </w:p>
    <w:tbl>
      <w:tblPr>
        <w:tblStyle w:val="ab"/>
        <w:tblW w:w="5000" w:type="pct"/>
        <w:tblLook w:val="04A0" w:firstRow="1" w:lastRow="0" w:firstColumn="1" w:lastColumn="0" w:noHBand="0" w:noVBand="1"/>
      </w:tblPr>
      <w:tblGrid>
        <w:gridCol w:w="1945"/>
        <w:gridCol w:w="7797"/>
      </w:tblGrid>
      <w:tr w:rsidR="00521514" w:rsidRPr="008B0679" w14:paraId="27E53296" w14:textId="77777777" w:rsidTr="00F55980">
        <w:tc>
          <w:tcPr>
            <w:tcW w:w="998" w:type="pct"/>
            <w:shd w:val="clear" w:color="auto" w:fill="E7E6E6" w:themeFill="background2"/>
          </w:tcPr>
          <w:p w14:paraId="4D7319AD"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用語</w:t>
            </w:r>
          </w:p>
        </w:tc>
        <w:tc>
          <w:tcPr>
            <w:tcW w:w="4002" w:type="pct"/>
            <w:shd w:val="clear" w:color="auto" w:fill="E7E6E6" w:themeFill="background2"/>
          </w:tcPr>
          <w:p w14:paraId="53ACD145"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内容</w:t>
            </w:r>
          </w:p>
        </w:tc>
      </w:tr>
      <w:tr w:rsidR="00521514" w:rsidRPr="008B0679" w14:paraId="31828919" w14:textId="77777777" w:rsidTr="00F55980">
        <w:tc>
          <w:tcPr>
            <w:tcW w:w="998" w:type="pct"/>
          </w:tcPr>
          <w:p w14:paraId="1ED27B43"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日常点検</w:t>
            </w:r>
          </w:p>
        </w:tc>
        <w:tc>
          <w:tcPr>
            <w:tcW w:w="4002" w:type="pct"/>
          </w:tcPr>
          <w:p w14:paraId="0BCF79DB"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施設部分について、損傷、変形、腐食、異臭、その他の異常の有無を調査することをいい、保守又はその他の措置が必要か否かの判断を行う事をいう。</w:t>
            </w:r>
          </w:p>
        </w:tc>
      </w:tr>
      <w:tr w:rsidR="00521514" w:rsidRPr="008B0679" w14:paraId="55669EAE" w14:textId="77777777" w:rsidTr="00F55980">
        <w:tc>
          <w:tcPr>
            <w:tcW w:w="998" w:type="pct"/>
          </w:tcPr>
          <w:p w14:paraId="77D242F2"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定期点検</w:t>
            </w:r>
          </w:p>
        </w:tc>
        <w:tc>
          <w:tcPr>
            <w:tcW w:w="4002" w:type="pct"/>
          </w:tcPr>
          <w:p w14:paraId="585F26F6" w14:textId="56AEB5DF"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当該点検を実施するために必要な資格又は特別な専門知識を有する者が定期的に行う点検をいい、性能点検、月例点検、シーズンイン点検</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シーズンオフ点検を含めていう。</w:t>
            </w:r>
          </w:p>
        </w:tc>
      </w:tr>
      <w:tr w:rsidR="00521514" w:rsidRPr="008B0679" w14:paraId="4148C293" w14:textId="77777777" w:rsidTr="00F55980">
        <w:tc>
          <w:tcPr>
            <w:tcW w:w="998" w:type="pct"/>
          </w:tcPr>
          <w:p w14:paraId="5CE267F4"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保守</w:t>
            </w:r>
          </w:p>
        </w:tc>
        <w:tc>
          <w:tcPr>
            <w:tcW w:w="4002" w:type="pct"/>
          </w:tcPr>
          <w:p w14:paraId="74BAE74F"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点検結果に基づき、建築物の機能の回復又は危険防止のために消耗部品の取替、注油、塗装、その他これに類する軽微な作業をいう。</w:t>
            </w:r>
          </w:p>
        </w:tc>
      </w:tr>
      <w:tr w:rsidR="00521514" w:rsidRPr="008B0679" w14:paraId="37294EF0" w14:textId="77777777" w:rsidTr="00F55980">
        <w:tc>
          <w:tcPr>
            <w:tcW w:w="998" w:type="pct"/>
          </w:tcPr>
          <w:p w14:paraId="1F5D6B6E"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運転、監視</w:t>
            </w:r>
          </w:p>
        </w:tc>
        <w:tc>
          <w:tcPr>
            <w:tcW w:w="4002" w:type="pct"/>
          </w:tcPr>
          <w:p w14:paraId="5DEF0F42"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施設稼働条件に基づき、設備を稼働させて、その状況を監視し、制御することをいう。</w:t>
            </w:r>
          </w:p>
        </w:tc>
      </w:tr>
      <w:tr w:rsidR="00521514" w:rsidRPr="008B0679" w14:paraId="4E376932" w14:textId="77777777" w:rsidTr="00F55980">
        <w:tc>
          <w:tcPr>
            <w:tcW w:w="998" w:type="pct"/>
          </w:tcPr>
          <w:p w14:paraId="46C61F9C"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修繕</w:t>
            </w:r>
          </w:p>
        </w:tc>
        <w:tc>
          <w:tcPr>
            <w:tcW w:w="4002" w:type="pct"/>
          </w:tcPr>
          <w:p w14:paraId="39B77605" w14:textId="7114B484"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建築物、外構</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設備機器等の劣化した部分、部材並びに低下した性能</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機能を現状又は実用上支障のない状態にまで回復させることをいう。</w:t>
            </w:r>
          </w:p>
        </w:tc>
      </w:tr>
      <w:tr w:rsidR="00521514" w:rsidRPr="008B0679" w14:paraId="35AD5AC0" w14:textId="77777777" w:rsidTr="00F55980">
        <w:tc>
          <w:tcPr>
            <w:tcW w:w="998" w:type="pct"/>
          </w:tcPr>
          <w:p w14:paraId="3ECB72AA"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大規模修繕</w:t>
            </w:r>
          </w:p>
        </w:tc>
        <w:tc>
          <w:tcPr>
            <w:tcW w:w="4002" w:type="pct"/>
          </w:tcPr>
          <w:p w14:paraId="1DFAB2E2" w14:textId="779F1B60"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町が</w:t>
            </w:r>
            <w:r w:rsidRPr="008B0679">
              <w:rPr>
                <w:rFonts w:asciiTheme="minorEastAsia" w:hAnsiTheme="minorEastAsia" w:hint="eastAsia"/>
                <w:color w:val="000000" w:themeColor="text1"/>
                <w:szCs w:val="21"/>
              </w:rPr>
              <w:t>負担し、整備した施設</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設備で１件の修繕金額が</w:t>
            </w:r>
            <w:r w:rsidR="0003047D" w:rsidRPr="008B0679">
              <w:rPr>
                <w:rFonts w:asciiTheme="minorEastAsia" w:hAnsiTheme="minorEastAsia" w:hint="eastAsia"/>
                <w:color w:val="000000" w:themeColor="text1"/>
                <w:szCs w:val="21"/>
              </w:rPr>
              <w:t>２００</w:t>
            </w:r>
            <w:r w:rsidRPr="008B0679">
              <w:rPr>
                <w:rFonts w:asciiTheme="minorEastAsia" w:hAnsiTheme="minorEastAsia" w:hint="eastAsia"/>
                <w:color w:val="000000" w:themeColor="text1"/>
                <w:szCs w:val="21"/>
              </w:rPr>
              <w:t>万円以上のもの。</w:t>
            </w:r>
          </w:p>
        </w:tc>
      </w:tr>
      <w:tr w:rsidR="0003047D" w:rsidRPr="008B0679" w14:paraId="749661DB" w14:textId="77777777" w:rsidTr="00F55980">
        <w:tc>
          <w:tcPr>
            <w:tcW w:w="998" w:type="pct"/>
          </w:tcPr>
          <w:p w14:paraId="0FF11B15" w14:textId="62E32656" w:rsidR="0003047D" w:rsidRPr="00497724" w:rsidRDefault="0003047D"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温泉井戸修繕</w:t>
            </w:r>
          </w:p>
        </w:tc>
        <w:tc>
          <w:tcPr>
            <w:tcW w:w="4002" w:type="pct"/>
          </w:tcPr>
          <w:p w14:paraId="2FA8AA34" w14:textId="68817F69" w:rsidR="0003047D" w:rsidRPr="00497724" w:rsidRDefault="0003047D"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温泉井戸施設の維持管理および通常の保守・修繕は事業者負担とする。</w:t>
            </w:r>
          </w:p>
        </w:tc>
      </w:tr>
    </w:tbl>
    <w:p w14:paraId="567F38A3" w14:textId="77777777" w:rsidR="00521514" w:rsidRPr="00497724" w:rsidRDefault="00521514" w:rsidP="00521514">
      <w:pPr>
        <w:ind w:left="221"/>
        <w:jc w:val="left"/>
        <w:rPr>
          <w:rFonts w:asciiTheme="minorEastAsia" w:hAnsiTheme="minorEastAsia"/>
          <w:b/>
          <w:bCs/>
          <w:color w:val="000000" w:themeColor="text1"/>
          <w:szCs w:val="21"/>
        </w:rPr>
      </w:pPr>
    </w:p>
    <w:p w14:paraId="69ACAA97" w14:textId="0F03F7CB" w:rsidR="00521514" w:rsidRPr="00497724" w:rsidRDefault="00521514" w:rsidP="00521514">
      <w:pPr>
        <w:ind w:left="221"/>
        <w:jc w:val="left"/>
        <w:rPr>
          <w:rFonts w:asciiTheme="minorEastAsia" w:hAnsiTheme="minorEastAsia"/>
          <w:b/>
          <w:bCs/>
          <w:color w:val="000000" w:themeColor="text1"/>
          <w:szCs w:val="21"/>
          <w:lang w:eastAsia="zh-TW"/>
        </w:rPr>
      </w:pPr>
      <w:r w:rsidRPr="00497724">
        <w:rPr>
          <w:rFonts w:asciiTheme="minorEastAsia" w:hAnsiTheme="minorEastAsia" w:hint="eastAsia"/>
          <w:b/>
          <w:bCs/>
          <w:color w:val="000000" w:themeColor="text1"/>
          <w:szCs w:val="21"/>
          <w:lang w:eastAsia="zh-TW"/>
        </w:rPr>
        <w:t xml:space="preserve">２　</w:t>
      </w:r>
      <w:r w:rsidRPr="00497724">
        <w:rPr>
          <w:rFonts w:asciiTheme="minorEastAsia" w:hAnsiTheme="minorEastAsia"/>
          <w:b/>
          <w:bCs/>
          <w:color w:val="000000" w:themeColor="text1"/>
          <w:szCs w:val="21"/>
          <w:lang w:eastAsia="zh-TW"/>
        </w:rPr>
        <w:t>業務計画書（維持管理業務）</w:t>
      </w:r>
    </w:p>
    <w:p w14:paraId="20C3ADB1" w14:textId="2DEA2903" w:rsidR="00882579" w:rsidRPr="00497724" w:rsidRDefault="00521514" w:rsidP="0088257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事業者は、業務実施にあたり、実施体制、全工程</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業務担当者が有する資格等、必要な事項を総合的にまとめた業務計画書（維持管理業務）を作成し、町に提出し承認を得る。</w:t>
      </w:r>
    </w:p>
    <w:p w14:paraId="78040D30" w14:textId="40448C35" w:rsidR="00A560C6" w:rsidRPr="00497724" w:rsidRDefault="00521514" w:rsidP="0088257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また次の場合は、町に確認のうえ、業務計画書（維持管理業務）を修正し、再度提出する。</w:t>
      </w:r>
    </w:p>
    <w:p w14:paraId="35DB671F" w14:textId="77777777" w:rsidR="00A560C6" w:rsidRPr="00497724" w:rsidRDefault="00521514" w:rsidP="001B2652">
      <w:pPr>
        <w:pStyle w:val="a8"/>
        <w:numPr>
          <w:ilvl w:val="0"/>
          <w:numId w:val="33"/>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業務計画書（維持管理業務）の提出後、記載内容に変更が生じた場合</w:t>
      </w:r>
    </w:p>
    <w:p w14:paraId="0FC259F5" w14:textId="1EE798BE" w:rsidR="00521514" w:rsidRPr="00497724" w:rsidRDefault="00521514" w:rsidP="001B2652">
      <w:pPr>
        <w:pStyle w:val="a8"/>
        <w:numPr>
          <w:ilvl w:val="0"/>
          <w:numId w:val="33"/>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町により業務計画書（維持管理業務）の記載内容が不適切と判断された場合</w:t>
      </w:r>
    </w:p>
    <w:p w14:paraId="2E01BCA2" w14:textId="0B342ABD" w:rsidR="00521514" w:rsidRPr="00497724" w:rsidRDefault="00521514" w:rsidP="0088257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業務計画書（維持管理業務）の構成、提出時期</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記載事項は表３－２に示すとおりとする。</w:t>
      </w:r>
    </w:p>
    <w:p w14:paraId="13AE6846" w14:textId="77777777" w:rsidR="00521514" w:rsidRPr="008B0679" w:rsidRDefault="00521514" w:rsidP="00521514">
      <w:pPr>
        <w:ind w:left="221"/>
        <w:jc w:val="center"/>
        <w:rPr>
          <w:rFonts w:asciiTheme="minorEastAsia" w:hAnsiTheme="minorEastAsia"/>
          <w:color w:val="000000" w:themeColor="text1"/>
          <w:szCs w:val="21"/>
        </w:rPr>
      </w:pPr>
      <w:r w:rsidRPr="008B0679">
        <w:rPr>
          <w:rFonts w:asciiTheme="minorEastAsia" w:hAnsiTheme="minorEastAsia" w:hint="eastAsia"/>
          <w:color w:val="000000" w:themeColor="text1"/>
          <w:szCs w:val="21"/>
        </w:rPr>
        <w:t>〈表３－２</w:t>
      </w:r>
      <w:r w:rsidRPr="008B0679">
        <w:rPr>
          <w:rFonts w:asciiTheme="minorEastAsia" w:hAnsiTheme="minorEastAsia"/>
          <w:color w:val="000000" w:themeColor="text1"/>
          <w:szCs w:val="21"/>
        </w:rPr>
        <w:t xml:space="preserve"> 業務計画書（維持管理業務の構成）〉</w:t>
      </w:r>
    </w:p>
    <w:tbl>
      <w:tblPr>
        <w:tblStyle w:val="ab"/>
        <w:tblW w:w="5005" w:type="pct"/>
        <w:tblInd w:w="-5" w:type="dxa"/>
        <w:tblLook w:val="04A0" w:firstRow="1" w:lastRow="0" w:firstColumn="1" w:lastColumn="0" w:noHBand="0" w:noVBand="1"/>
      </w:tblPr>
      <w:tblGrid>
        <w:gridCol w:w="1946"/>
        <w:gridCol w:w="7806"/>
      </w:tblGrid>
      <w:tr w:rsidR="00521514" w:rsidRPr="008B0679" w14:paraId="1CCC2719" w14:textId="77777777" w:rsidTr="00B15E14">
        <w:tc>
          <w:tcPr>
            <w:tcW w:w="998" w:type="pct"/>
            <w:shd w:val="clear" w:color="auto" w:fill="E7E6E6" w:themeFill="background2"/>
          </w:tcPr>
          <w:p w14:paraId="24E2FB9B"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内容</w:t>
            </w:r>
          </w:p>
        </w:tc>
        <w:tc>
          <w:tcPr>
            <w:tcW w:w="4002" w:type="pct"/>
            <w:shd w:val="clear" w:color="auto" w:fill="E7E6E6" w:themeFill="background2"/>
          </w:tcPr>
          <w:p w14:paraId="32DB294C"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color w:val="000000" w:themeColor="text1"/>
                <w:szCs w:val="21"/>
              </w:rPr>
              <w:t>業務計画書（維持管理業務</w:t>
            </w:r>
            <w:r w:rsidRPr="00497724">
              <w:rPr>
                <w:rFonts w:asciiTheme="minorEastAsia" w:hAnsiTheme="minorEastAsia" w:hint="eastAsia"/>
                <w:color w:val="000000" w:themeColor="text1"/>
                <w:szCs w:val="21"/>
              </w:rPr>
              <w:t>）</w:t>
            </w:r>
            <w:r w:rsidRPr="00497724">
              <w:rPr>
                <w:rFonts w:asciiTheme="minorEastAsia" w:hAnsiTheme="minorEastAsia"/>
                <w:color w:val="000000" w:themeColor="text1"/>
                <w:szCs w:val="21"/>
              </w:rPr>
              <w:t>の構成</w:t>
            </w:r>
          </w:p>
        </w:tc>
      </w:tr>
      <w:tr w:rsidR="00521514" w:rsidRPr="008B0679" w14:paraId="33B7C448" w14:textId="77777777" w:rsidTr="00B15E14">
        <w:tc>
          <w:tcPr>
            <w:tcW w:w="998" w:type="pct"/>
          </w:tcPr>
          <w:p w14:paraId="5F049F6E"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作業計画</w:t>
            </w:r>
          </w:p>
        </w:tc>
        <w:tc>
          <w:tcPr>
            <w:tcW w:w="4002" w:type="pct"/>
          </w:tcPr>
          <w:p w14:paraId="4F652563" w14:textId="77777777" w:rsidR="00521514" w:rsidRPr="00497724" w:rsidRDefault="00521514" w:rsidP="00AD5D73">
            <w:pPr>
              <w:ind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事業者は、「第３章</w:t>
            </w:r>
            <w:r w:rsidRPr="00497724">
              <w:rPr>
                <w:rFonts w:asciiTheme="minorEastAsia" w:hAnsiTheme="minorEastAsia"/>
                <w:color w:val="000000" w:themeColor="text1"/>
                <w:szCs w:val="21"/>
              </w:rPr>
              <w:t xml:space="preserve"> 第</w:t>
            </w:r>
            <w:r w:rsidRPr="00497724">
              <w:rPr>
                <w:rFonts w:asciiTheme="minorEastAsia" w:hAnsiTheme="minorEastAsia" w:hint="eastAsia"/>
                <w:color w:val="000000" w:themeColor="text1"/>
                <w:szCs w:val="21"/>
              </w:rPr>
              <w:t>２</w:t>
            </w:r>
            <w:r w:rsidRPr="00497724">
              <w:rPr>
                <w:rFonts w:asciiTheme="minorEastAsia" w:hAnsiTheme="minorEastAsia"/>
                <w:color w:val="000000" w:themeColor="text1"/>
                <w:szCs w:val="21"/>
              </w:rPr>
              <w:t>節 ２ 業務の範囲」に記されている業</w:t>
            </w:r>
            <w:r w:rsidRPr="00497724">
              <w:rPr>
                <w:rFonts w:asciiTheme="minorEastAsia" w:hAnsiTheme="minorEastAsia" w:hint="eastAsia"/>
                <w:color w:val="000000" w:themeColor="text1"/>
                <w:szCs w:val="21"/>
              </w:rPr>
              <w:t>務別に、次の項目を記載した作業計画を立て、開業前に町に提出し承認を得る。</w:t>
            </w:r>
          </w:p>
          <w:p w14:paraId="76582C6A" w14:textId="6B58558C" w:rsidR="00521514" w:rsidRPr="00497724" w:rsidRDefault="00521514" w:rsidP="001B2652">
            <w:pPr>
              <w:pStyle w:val="a8"/>
              <w:numPr>
                <w:ilvl w:val="1"/>
                <w:numId w:val="13"/>
              </w:numPr>
              <w:ind w:leftChars="96" w:left="642"/>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業務実施日程（全体業務</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業務別予定工程表を示し必要部分の調整を行ったもの）</w:t>
            </w:r>
          </w:p>
          <w:p w14:paraId="2FACDC77" w14:textId="77777777" w:rsidR="00521514" w:rsidRPr="00497724" w:rsidRDefault="00521514" w:rsidP="001B2652">
            <w:pPr>
              <w:pStyle w:val="a8"/>
              <w:numPr>
                <w:ilvl w:val="1"/>
                <w:numId w:val="13"/>
              </w:numPr>
              <w:ind w:leftChars="96" w:left="642"/>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業務別管理体制</w:t>
            </w:r>
          </w:p>
          <w:p w14:paraId="159281BF" w14:textId="36D6C13D" w:rsidR="00521514" w:rsidRPr="00497724" w:rsidRDefault="00521514" w:rsidP="001B2652">
            <w:pPr>
              <w:pStyle w:val="a8"/>
              <w:numPr>
                <w:ilvl w:val="1"/>
                <w:numId w:val="13"/>
              </w:numPr>
              <w:ind w:leftChars="96" w:left="642"/>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各業務別の業務担当者名簿、責任者</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必要な有資格者の経歴、資格等</w:t>
            </w:r>
          </w:p>
          <w:p w14:paraId="30883EED" w14:textId="67C011DB" w:rsidR="00521514" w:rsidRPr="00497724" w:rsidRDefault="00521514" w:rsidP="001B2652">
            <w:pPr>
              <w:pStyle w:val="a8"/>
              <w:numPr>
                <w:ilvl w:val="1"/>
                <w:numId w:val="13"/>
              </w:numPr>
              <w:ind w:leftChars="96" w:left="642"/>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lastRenderedPageBreak/>
              <w:t>業務報告の内容</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時期</w:t>
            </w:r>
          </w:p>
          <w:p w14:paraId="75E2C8F6" w14:textId="77777777" w:rsidR="00521514" w:rsidRPr="00497724" w:rsidRDefault="00521514" w:rsidP="001B2652">
            <w:pPr>
              <w:pStyle w:val="a8"/>
              <w:numPr>
                <w:ilvl w:val="1"/>
                <w:numId w:val="13"/>
              </w:numPr>
              <w:ind w:leftChars="96" w:left="642"/>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故障等への対応</w:t>
            </w:r>
          </w:p>
          <w:p w14:paraId="18446E6B" w14:textId="77777777" w:rsidR="00521514" w:rsidRPr="00497724" w:rsidRDefault="00521514" w:rsidP="001B2652">
            <w:pPr>
              <w:pStyle w:val="a8"/>
              <w:numPr>
                <w:ilvl w:val="1"/>
                <w:numId w:val="13"/>
              </w:numPr>
              <w:ind w:leftChars="96" w:left="642"/>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苦情等への対応</w:t>
            </w:r>
          </w:p>
          <w:p w14:paraId="144CCBD3" w14:textId="4E79F073" w:rsidR="00521514" w:rsidRPr="00497724" w:rsidRDefault="00521514" w:rsidP="001B2652">
            <w:pPr>
              <w:pStyle w:val="a8"/>
              <w:numPr>
                <w:ilvl w:val="1"/>
                <w:numId w:val="13"/>
              </w:numPr>
              <w:ind w:leftChars="96" w:left="642"/>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非常時、災害時の対応</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安全管理体制</w:t>
            </w:r>
          </w:p>
          <w:p w14:paraId="61342608" w14:textId="77777777" w:rsidR="00521514" w:rsidRPr="00497724" w:rsidRDefault="00521514" w:rsidP="001B2652">
            <w:pPr>
              <w:pStyle w:val="a8"/>
              <w:numPr>
                <w:ilvl w:val="1"/>
                <w:numId w:val="13"/>
              </w:numPr>
              <w:ind w:leftChars="96" w:left="642"/>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想定外の事態が発生した場合の対応</w:t>
            </w:r>
          </w:p>
          <w:p w14:paraId="28A3EC94" w14:textId="77777777" w:rsidR="00521514" w:rsidRPr="00497724" w:rsidRDefault="00521514" w:rsidP="001B2652">
            <w:pPr>
              <w:pStyle w:val="a8"/>
              <w:numPr>
                <w:ilvl w:val="1"/>
                <w:numId w:val="13"/>
              </w:numPr>
              <w:ind w:leftChars="96" w:left="642"/>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その他業務計画上必要な事項</w:t>
            </w:r>
          </w:p>
        </w:tc>
      </w:tr>
      <w:tr w:rsidR="00521514" w:rsidRPr="008B0679" w14:paraId="0C171988" w14:textId="77777777" w:rsidTr="00B15E14">
        <w:tc>
          <w:tcPr>
            <w:tcW w:w="998" w:type="pct"/>
          </w:tcPr>
          <w:p w14:paraId="2BF1C1D1"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lastRenderedPageBreak/>
              <w:t>長期業務計画</w:t>
            </w:r>
          </w:p>
        </w:tc>
        <w:tc>
          <w:tcPr>
            <w:tcW w:w="4002" w:type="pct"/>
          </w:tcPr>
          <w:p w14:paraId="74A54996" w14:textId="77777777" w:rsidR="00521514" w:rsidRPr="00497724" w:rsidRDefault="00521514" w:rsidP="00AD5D73">
            <w:pPr>
              <w:ind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事業者は、次の項目を記載した長期業務計画を立て、開業前に町に提出し承認を得る。</w:t>
            </w:r>
          </w:p>
          <w:p w14:paraId="0404F775" w14:textId="20A789DD" w:rsidR="00521514" w:rsidRPr="00497724" w:rsidRDefault="00521514" w:rsidP="001B2652">
            <w:pPr>
              <w:pStyle w:val="a8"/>
              <w:numPr>
                <w:ilvl w:val="1"/>
                <w:numId w:val="14"/>
              </w:numPr>
              <w:ind w:leftChars="96" w:left="642"/>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事業期間中の建築</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外構施設の点検、保守、修繕業務の実施時期</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内容</w:t>
            </w:r>
          </w:p>
          <w:p w14:paraId="4D95EFA3" w14:textId="77777777" w:rsidR="00521514" w:rsidRPr="00497724" w:rsidRDefault="00521514" w:rsidP="001B2652">
            <w:pPr>
              <w:pStyle w:val="a8"/>
              <w:numPr>
                <w:ilvl w:val="1"/>
                <w:numId w:val="14"/>
              </w:numPr>
              <w:ind w:leftChars="96" w:left="642"/>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その他長期の維持管理業務計画上必要な事項</w:t>
            </w:r>
          </w:p>
        </w:tc>
      </w:tr>
      <w:tr w:rsidR="00521514" w:rsidRPr="008B0679" w14:paraId="2B265B67" w14:textId="77777777" w:rsidTr="00B15E14">
        <w:tc>
          <w:tcPr>
            <w:tcW w:w="998" w:type="pct"/>
          </w:tcPr>
          <w:p w14:paraId="6D3B3DA9"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年度業務計画</w:t>
            </w:r>
          </w:p>
        </w:tc>
        <w:tc>
          <w:tcPr>
            <w:tcW w:w="4002" w:type="pct"/>
          </w:tcPr>
          <w:p w14:paraId="14B972A2" w14:textId="77777777" w:rsidR="00521514" w:rsidRPr="00497724" w:rsidRDefault="00521514" w:rsidP="00AD5D73">
            <w:pPr>
              <w:ind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事業者は、次の項目を記載した年度業務計画を立て、毎事業年度の開始前に、町に提出し承認を得たうえで実施する。</w:t>
            </w:r>
          </w:p>
          <w:p w14:paraId="296F7C9B" w14:textId="574D116B" w:rsidR="00521514" w:rsidRPr="00497724" w:rsidRDefault="00521514" w:rsidP="001B2652">
            <w:pPr>
              <w:pStyle w:val="a8"/>
              <w:numPr>
                <w:ilvl w:val="1"/>
                <w:numId w:val="15"/>
              </w:numPr>
              <w:ind w:leftChars="96" w:left="642"/>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当該年度の建築</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外構施設の点検、保守、修繕業務の実施時期</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内容</w:t>
            </w:r>
          </w:p>
          <w:p w14:paraId="350C1249" w14:textId="77777777" w:rsidR="00521514" w:rsidRPr="00497724" w:rsidRDefault="00521514" w:rsidP="001B2652">
            <w:pPr>
              <w:pStyle w:val="a8"/>
              <w:numPr>
                <w:ilvl w:val="1"/>
                <w:numId w:val="15"/>
              </w:numPr>
              <w:ind w:leftChars="96" w:left="642"/>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その他当該年度の維持管理業務計画上必要な事項</w:t>
            </w:r>
          </w:p>
        </w:tc>
      </w:tr>
    </w:tbl>
    <w:p w14:paraId="798D52EF" w14:textId="77777777" w:rsidR="00521514" w:rsidRPr="00497724" w:rsidRDefault="00521514" w:rsidP="00521514">
      <w:pPr>
        <w:ind w:left="221"/>
        <w:jc w:val="left"/>
        <w:rPr>
          <w:rFonts w:asciiTheme="minorEastAsia" w:hAnsiTheme="minorEastAsia"/>
          <w:b/>
          <w:bCs/>
          <w:color w:val="000000" w:themeColor="text1"/>
          <w:szCs w:val="21"/>
        </w:rPr>
      </w:pPr>
    </w:p>
    <w:p w14:paraId="3DB396D5"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３　</w:t>
      </w:r>
      <w:r w:rsidRPr="00497724">
        <w:rPr>
          <w:rFonts w:asciiTheme="minorEastAsia" w:hAnsiTheme="minorEastAsia"/>
          <w:b/>
          <w:bCs/>
          <w:color w:val="000000" w:themeColor="text1"/>
          <w:szCs w:val="21"/>
        </w:rPr>
        <w:t>業務報告</w:t>
      </w:r>
    </w:p>
    <w:p w14:paraId="6404D96E" w14:textId="77777777" w:rsidR="00882579" w:rsidRPr="00497724" w:rsidRDefault="00521514" w:rsidP="0088257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月ごとに業務報告書（維持管理業務）を作成し、町に提出する。</w:t>
      </w:r>
    </w:p>
    <w:p w14:paraId="3C0FEE4B" w14:textId="79F26B21" w:rsidR="00A560C6" w:rsidRPr="00497724" w:rsidRDefault="00521514" w:rsidP="0088257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業務報告書（維持管理業務）には、次の資料を添付する。</w:t>
      </w:r>
    </w:p>
    <w:p w14:paraId="3D73CEC6" w14:textId="1B44A0B7" w:rsidR="00186330" w:rsidRPr="00497724" w:rsidRDefault="00521514" w:rsidP="00186330">
      <w:pPr>
        <w:pStyle w:val="a8"/>
        <w:numPr>
          <w:ilvl w:val="0"/>
          <w:numId w:val="34"/>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業務日誌</w:t>
      </w:r>
    </w:p>
    <w:p w14:paraId="684FB44B" w14:textId="42A21867" w:rsidR="00A560C6" w:rsidRPr="00497724" w:rsidRDefault="00521514" w:rsidP="001B2652">
      <w:pPr>
        <w:pStyle w:val="a8"/>
        <w:numPr>
          <w:ilvl w:val="0"/>
          <w:numId w:val="34"/>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点検</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保守</w:t>
      </w:r>
      <w:r w:rsidR="006E6570" w:rsidRPr="00497724">
        <w:rPr>
          <w:rFonts w:asciiTheme="minorEastAsia" w:hAnsiTheme="minorEastAsia" w:hint="eastAsia"/>
          <w:color w:val="000000" w:themeColor="text1"/>
          <w:szCs w:val="21"/>
        </w:rPr>
        <w:t>・修繕</w:t>
      </w:r>
      <w:r w:rsidRPr="00497724">
        <w:rPr>
          <w:rFonts w:asciiTheme="minorEastAsia" w:hAnsiTheme="minorEastAsia" w:hint="eastAsia"/>
          <w:color w:val="000000" w:themeColor="text1"/>
          <w:szCs w:val="21"/>
        </w:rPr>
        <w:t>等実施記録（必要に応じて写真記録</w:t>
      </w:r>
      <w:r w:rsidR="006E6570" w:rsidRPr="00497724">
        <w:rPr>
          <w:rFonts w:asciiTheme="minorEastAsia" w:hAnsiTheme="minorEastAsia" w:hint="eastAsia"/>
          <w:color w:val="000000" w:themeColor="text1"/>
          <w:szCs w:val="21"/>
        </w:rPr>
        <w:t>。</w:t>
      </w:r>
      <w:bookmarkStart w:id="28" w:name="_Hlk192850537"/>
      <w:r w:rsidR="006E6570" w:rsidRPr="00497724">
        <w:rPr>
          <w:rFonts w:asciiTheme="minorEastAsia" w:hAnsiTheme="minorEastAsia" w:hint="eastAsia"/>
          <w:color w:val="000000" w:themeColor="text1"/>
          <w:szCs w:val="21"/>
        </w:rPr>
        <w:t>修繕は前後の写真を記録</w:t>
      </w:r>
      <w:bookmarkEnd w:id="28"/>
      <w:r w:rsidRPr="00497724">
        <w:rPr>
          <w:rFonts w:asciiTheme="minorEastAsia" w:hAnsiTheme="minorEastAsia" w:hint="eastAsia"/>
          <w:color w:val="000000" w:themeColor="text1"/>
          <w:szCs w:val="21"/>
        </w:rPr>
        <w:t>）</w:t>
      </w:r>
    </w:p>
    <w:p w14:paraId="28D74A7A" w14:textId="77777777" w:rsidR="00A560C6" w:rsidRPr="00497724" w:rsidRDefault="00521514" w:rsidP="001B2652">
      <w:pPr>
        <w:pStyle w:val="a8"/>
        <w:numPr>
          <w:ilvl w:val="0"/>
          <w:numId w:val="34"/>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打合せ記録</w:t>
      </w:r>
    </w:p>
    <w:p w14:paraId="562F4C93" w14:textId="77777777" w:rsidR="00A560C6" w:rsidRPr="00497724" w:rsidRDefault="00521514" w:rsidP="001B2652">
      <w:pPr>
        <w:pStyle w:val="a8"/>
        <w:numPr>
          <w:ilvl w:val="0"/>
          <w:numId w:val="34"/>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苦情およびその対応策</w:t>
      </w:r>
    </w:p>
    <w:p w14:paraId="062050D4" w14:textId="42F879A5" w:rsidR="00A560C6" w:rsidRPr="00497724" w:rsidRDefault="00C2418E" w:rsidP="001B2652">
      <w:pPr>
        <w:pStyle w:val="a8"/>
        <w:numPr>
          <w:ilvl w:val="0"/>
          <w:numId w:val="34"/>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客数</w:t>
      </w:r>
    </w:p>
    <w:p w14:paraId="157A3F97" w14:textId="77777777" w:rsidR="00A560C6" w:rsidRPr="00497724" w:rsidRDefault="00521514" w:rsidP="001B2652">
      <w:pPr>
        <w:pStyle w:val="a8"/>
        <w:numPr>
          <w:ilvl w:val="0"/>
          <w:numId w:val="34"/>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その他業務監視上必要な資料</w:t>
      </w:r>
    </w:p>
    <w:p w14:paraId="30B25A45" w14:textId="5A56A734" w:rsidR="00521514" w:rsidRPr="00497724" w:rsidRDefault="00521514" w:rsidP="0088257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その他業務の遂行に支障をきたすような重大な事態が発生した場合は、遅滞なく町に報告する。また町から要請があった場合は、速やかに報告を行う。</w:t>
      </w:r>
    </w:p>
    <w:p w14:paraId="453DD9EA" w14:textId="77777777" w:rsidR="00521514" w:rsidRPr="00497724" w:rsidRDefault="00521514" w:rsidP="00521514">
      <w:pPr>
        <w:ind w:left="221"/>
        <w:jc w:val="left"/>
        <w:rPr>
          <w:rFonts w:asciiTheme="minorEastAsia" w:hAnsiTheme="minorEastAsia"/>
          <w:color w:val="000000" w:themeColor="text1"/>
          <w:szCs w:val="21"/>
        </w:rPr>
      </w:pPr>
    </w:p>
    <w:p w14:paraId="70DDBF78" w14:textId="515F82EF"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４　</w:t>
      </w:r>
      <w:r w:rsidRPr="00497724">
        <w:rPr>
          <w:rFonts w:asciiTheme="minorEastAsia" w:hAnsiTheme="minorEastAsia"/>
          <w:b/>
          <w:bCs/>
          <w:color w:val="000000" w:themeColor="text1"/>
          <w:szCs w:val="21"/>
        </w:rPr>
        <w:t>図面</w:t>
      </w:r>
      <w:r w:rsidR="00EC4DF6" w:rsidRPr="00497724">
        <w:rPr>
          <w:rFonts w:asciiTheme="minorEastAsia" w:hAnsiTheme="minorEastAsia"/>
          <w:b/>
          <w:bCs/>
          <w:color w:val="000000" w:themeColor="text1"/>
          <w:szCs w:val="21"/>
        </w:rPr>
        <w:t>および</w:t>
      </w:r>
      <w:r w:rsidRPr="00497724">
        <w:rPr>
          <w:rFonts w:asciiTheme="minorEastAsia" w:hAnsiTheme="minorEastAsia"/>
          <w:b/>
          <w:bCs/>
          <w:color w:val="000000" w:themeColor="text1"/>
          <w:szCs w:val="21"/>
        </w:rPr>
        <w:t>記録等の保管</w:t>
      </w:r>
    </w:p>
    <w:p w14:paraId="24A4306B" w14:textId="77777777" w:rsidR="00882579" w:rsidRPr="00497724" w:rsidRDefault="00521514" w:rsidP="0088257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事業者は、維持管理業務計画、報告、保守、点検等で作成した図面等を事業期間中にわたって適切に保管し、事業期間終了後に町に引渡す。</w:t>
      </w:r>
    </w:p>
    <w:p w14:paraId="631A51DF" w14:textId="4BE82A1B" w:rsidR="00521514" w:rsidRPr="00497724" w:rsidRDefault="00521514" w:rsidP="0088257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また町から要請があった場合は閲覧等に応じる。</w:t>
      </w:r>
    </w:p>
    <w:p w14:paraId="03C3D1B3" w14:textId="77777777" w:rsidR="00521514" w:rsidRPr="00497724" w:rsidRDefault="00521514" w:rsidP="00521514">
      <w:pPr>
        <w:ind w:left="221"/>
        <w:jc w:val="left"/>
        <w:rPr>
          <w:rFonts w:asciiTheme="minorEastAsia" w:hAnsiTheme="minorEastAsia"/>
          <w:color w:val="000000" w:themeColor="text1"/>
          <w:szCs w:val="21"/>
        </w:rPr>
      </w:pPr>
    </w:p>
    <w:p w14:paraId="0A5072E8"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５　</w:t>
      </w:r>
      <w:r w:rsidRPr="00497724">
        <w:rPr>
          <w:rFonts w:asciiTheme="minorEastAsia" w:hAnsiTheme="minorEastAsia"/>
          <w:b/>
          <w:bCs/>
          <w:color w:val="000000" w:themeColor="text1"/>
          <w:szCs w:val="21"/>
        </w:rPr>
        <w:t>実施体制</w:t>
      </w:r>
    </w:p>
    <w:p w14:paraId="5B3AD1CD" w14:textId="77777777" w:rsidR="00590331" w:rsidRPr="00497724" w:rsidRDefault="00521514" w:rsidP="00590331">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事業者は、維持管理業務責任者を配置する。</w:t>
      </w:r>
    </w:p>
    <w:p w14:paraId="257C5B19" w14:textId="77777777" w:rsidR="00590331" w:rsidRPr="00497724" w:rsidRDefault="00521514" w:rsidP="00590331">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維持管理業務責任者は、総合的に維持管理業務を把握し調整する。</w:t>
      </w:r>
    </w:p>
    <w:p w14:paraId="08ECC380" w14:textId="192B1975" w:rsidR="00521514" w:rsidRPr="00497724" w:rsidRDefault="00521514" w:rsidP="00590331">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lastRenderedPageBreak/>
        <w:t>なお事業者は法令等により資格を必要とする維持管理業務を行う場合は、有資格者を選任する。</w:t>
      </w:r>
    </w:p>
    <w:p w14:paraId="7E14C70F" w14:textId="77777777" w:rsidR="00521514" w:rsidRPr="00497724" w:rsidRDefault="00521514" w:rsidP="00521514">
      <w:pPr>
        <w:ind w:left="221"/>
        <w:jc w:val="left"/>
        <w:rPr>
          <w:rFonts w:asciiTheme="minorEastAsia" w:hAnsiTheme="minorEastAsia"/>
          <w:b/>
          <w:bCs/>
          <w:color w:val="000000" w:themeColor="text1"/>
          <w:szCs w:val="21"/>
        </w:rPr>
      </w:pPr>
    </w:p>
    <w:p w14:paraId="7E25882D"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６　</w:t>
      </w:r>
      <w:r w:rsidRPr="00497724">
        <w:rPr>
          <w:rFonts w:asciiTheme="minorEastAsia" w:hAnsiTheme="minorEastAsia"/>
          <w:b/>
          <w:bCs/>
          <w:color w:val="000000" w:themeColor="text1"/>
          <w:szCs w:val="21"/>
        </w:rPr>
        <w:t>故障等への対応</w:t>
      </w:r>
    </w:p>
    <w:p w14:paraId="2A03DFE9" w14:textId="77777777" w:rsidR="00590331" w:rsidRPr="00497724" w:rsidRDefault="00521514" w:rsidP="00590331">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事業者は、設備等の故障等により施設利用者へのサービスが中断した場合は、サービスの再開に向けて早急に対応する。</w:t>
      </w:r>
    </w:p>
    <w:p w14:paraId="1736CE6C" w14:textId="4F772CF0" w:rsidR="00521514" w:rsidRPr="00497724" w:rsidRDefault="00521514" w:rsidP="00590331">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また再発防止等の必要な措置を行い対応の結果と併せて速やかに町に報告する。</w:t>
      </w:r>
    </w:p>
    <w:p w14:paraId="2C99C5D3" w14:textId="77777777" w:rsidR="00521514" w:rsidRPr="00497724" w:rsidRDefault="00521514" w:rsidP="00521514">
      <w:pPr>
        <w:ind w:left="221"/>
        <w:jc w:val="left"/>
        <w:rPr>
          <w:rFonts w:asciiTheme="minorEastAsia" w:hAnsiTheme="minorEastAsia"/>
          <w:b/>
          <w:bCs/>
          <w:color w:val="000000" w:themeColor="text1"/>
          <w:szCs w:val="21"/>
        </w:rPr>
      </w:pPr>
    </w:p>
    <w:p w14:paraId="224704A9"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７　</w:t>
      </w:r>
      <w:r w:rsidRPr="00497724">
        <w:rPr>
          <w:rFonts w:asciiTheme="minorEastAsia" w:hAnsiTheme="minorEastAsia"/>
          <w:b/>
          <w:bCs/>
          <w:color w:val="000000" w:themeColor="text1"/>
          <w:szCs w:val="21"/>
        </w:rPr>
        <w:t>苦情等への対応</w:t>
      </w:r>
    </w:p>
    <w:p w14:paraId="198A90CA" w14:textId="64CA8302" w:rsidR="00521514" w:rsidRPr="00497724" w:rsidRDefault="00521514" w:rsidP="00590331">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事業者は、施設利用者から寄せられた維持管理に関する苦情等に対して、再発の防止措置を含め、誠意をもって迅速かつ適切に対応し記録を残すこととする。</w:t>
      </w:r>
    </w:p>
    <w:p w14:paraId="73E158DA" w14:textId="77777777" w:rsidR="00521514" w:rsidRPr="00497724" w:rsidRDefault="00521514" w:rsidP="00521514">
      <w:pPr>
        <w:ind w:left="221"/>
        <w:jc w:val="left"/>
        <w:rPr>
          <w:rFonts w:asciiTheme="minorEastAsia" w:hAnsiTheme="minorEastAsia"/>
          <w:b/>
          <w:bCs/>
          <w:color w:val="000000" w:themeColor="text1"/>
          <w:szCs w:val="21"/>
        </w:rPr>
      </w:pPr>
    </w:p>
    <w:p w14:paraId="271AA5FC"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８　</w:t>
      </w:r>
      <w:r w:rsidRPr="00497724">
        <w:rPr>
          <w:rFonts w:asciiTheme="minorEastAsia" w:hAnsiTheme="minorEastAsia"/>
          <w:b/>
          <w:bCs/>
          <w:color w:val="000000" w:themeColor="text1"/>
          <w:szCs w:val="21"/>
        </w:rPr>
        <w:t>廃棄物処理</w:t>
      </w:r>
    </w:p>
    <w:p w14:paraId="445E7D4D" w14:textId="7729B8B4" w:rsidR="00521514" w:rsidRPr="00497724" w:rsidRDefault="00521514" w:rsidP="00590331">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事業者は業務の実施に伴い発生する廃棄物を関連法令に従い適切に処理する。</w:t>
      </w:r>
    </w:p>
    <w:p w14:paraId="5B737243" w14:textId="77777777" w:rsidR="00521514" w:rsidRPr="008B0679" w:rsidRDefault="00521514" w:rsidP="00521514">
      <w:pPr>
        <w:ind w:left="221"/>
        <w:jc w:val="left"/>
        <w:rPr>
          <w:rFonts w:asciiTheme="minorEastAsia" w:hAnsiTheme="minorEastAsia"/>
          <w:color w:val="000000" w:themeColor="text1"/>
          <w:szCs w:val="21"/>
        </w:rPr>
      </w:pPr>
    </w:p>
    <w:p w14:paraId="76F34DE0" w14:textId="1BCFB332" w:rsidR="00521514" w:rsidRPr="00497724" w:rsidRDefault="00521514" w:rsidP="00497724">
      <w:pPr>
        <w:pStyle w:val="2"/>
        <w:ind w:left="567"/>
        <w:rPr>
          <w:color w:val="000000" w:themeColor="text1"/>
        </w:rPr>
      </w:pPr>
      <w:bookmarkStart w:id="29" w:name="_Toc231370554"/>
      <w:r w:rsidRPr="00497724">
        <w:rPr>
          <w:color w:val="000000" w:themeColor="text1"/>
        </w:rPr>
        <w:t>維持管理業務の対象・範囲</w:t>
      </w:r>
      <w:bookmarkEnd w:id="29"/>
    </w:p>
    <w:p w14:paraId="6EFF8CE6"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１　</w:t>
      </w:r>
      <w:r w:rsidRPr="00497724">
        <w:rPr>
          <w:rFonts w:asciiTheme="minorEastAsia" w:hAnsiTheme="minorEastAsia"/>
          <w:b/>
          <w:bCs/>
          <w:color w:val="000000" w:themeColor="text1"/>
          <w:szCs w:val="21"/>
        </w:rPr>
        <w:t>業務の対象</w:t>
      </w:r>
    </w:p>
    <w:p w14:paraId="5CCD3D94" w14:textId="6EC74444" w:rsidR="00521514" w:rsidRPr="008B0679" w:rsidRDefault="00521514" w:rsidP="00814934">
      <w:pPr>
        <w:ind w:leftChars="200" w:left="420" w:firstLineChars="100" w:firstLine="210"/>
        <w:jc w:val="left"/>
        <w:rPr>
          <w:rFonts w:asciiTheme="minorEastAsia" w:hAnsiTheme="minorEastAsia" w:cs="ＭＳ 明朝"/>
          <w:color w:val="000000" w:themeColor="text1"/>
          <w:kern w:val="0"/>
          <w:szCs w:val="21"/>
        </w:rPr>
      </w:pPr>
      <w:r w:rsidRPr="00497724">
        <w:rPr>
          <w:rFonts w:asciiTheme="minorEastAsia" w:hAnsiTheme="minorEastAsia" w:hint="eastAsia"/>
          <w:color w:val="000000" w:themeColor="text1"/>
          <w:szCs w:val="21"/>
        </w:rPr>
        <w:t>本業務</w:t>
      </w:r>
      <w:r w:rsidRPr="008B0679">
        <w:rPr>
          <w:rFonts w:asciiTheme="minorEastAsia" w:hAnsiTheme="minorEastAsia" w:hint="eastAsia"/>
          <w:color w:val="000000" w:themeColor="text1"/>
          <w:szCs w:val="21"/>
        </w:rPr>
        <w:t>は、「富岡町夜の森地区中核拠点</w:t>
      </w:r>
      <w:r w:rsidRPr="008B0679">
        <w:rPr>
          <w:rFonts w:asciiTheme="minorEastAsia" w:hAnsiTheme="minorEastAsia"/>
          <w:color w:val="000000" w:themeColor="text1"/>
          <w:szCs w:val="21"/>
        </w:rPr>
        <w:t xml:space="preserve"> </w:t>
      </w:r>
      <w:r w:rsidRPr="008B0679">
        <w:rPr>
          <w:rFonts w:asciiTheme="minorEastAsia" w:hAnsiTheme="minorEastAsia" w:hint="eastAsia"/>
          <w:color w:val="000000" w:themeColor="text1"/>
          <w:szCs w:val="21"/>
        </w:rPr>
        <w:t>温浴</w:t>
      </w:r>
      <w:r w:rsidRPr="008B0679">
        <w:rPr>
          <w:rFonts w:asciiTheme="minorEastAsia" w:hAnsiTheme="minorEastAsia"/>
          <w:color w:val="000000" w:themeColor="text1"/>
          <w:szCs w:val="21"/>
        </w:rPr>
        <w:t>施設</w:t>
      </w:r>
      <w:r w:rsidRPr="008B0679">
        <w:rPr>
          <w:rFonts w:asciiTheme="minorEastAsia" w:hAnsiTheme="minorEastAsia" w:hint="eastAsia"/>
          <w:color w:val="000000" w:themeColor="text1"/>
          <w:szCs w:val="21"/>
        </w:rPr>
        <w:t>整備・運営事業」の整備範囲内を対象として実施する。なお、</w:t>
      </w:r>
      <w:r w:rsidRPr="008B0679">
        <w:rPr>
          <w:rFonts w:asciiTheme="minorEastAsia" w:hAnsiTheme="minorEastAsia" w:cs="ＭＳ 明朝" w:hint="eastAsia"/>
          <w:color w:val="000000" w:themeColor="text1"/>
          <w:kern w:val="0"/>
          <w:szCs w:val="21"/>
        </w:rPr>
        <w:t>町</w:t>
      </w:r>
      <w:r w:rsidR="00965139" w:rsidRPr="008B0679">
        <w:rPr>
          <w:rFonts w:asciiTheme="minorEastAsia" w:hAnsiTheme="minorEastAsia" w:cs="ＭＳ 明朝" w:hint="eastAsia"/>
          <w:color w:val="000000" w:themeColor="text1"/>
          <w:kern w:val="0"/>
          <w:szCs w:val="21"/>
        </w:rPr>
        <w:t>にて</w:t>
      </w:r>
      <w:r w:rsidRPr="008B0679">
        <w:rPr>
          <w:rFonts w:asciiTheme="minorEastAsia" w:hAnsiTheme="minorEastAsia" w:cs="ＭＳ 明朝" w:hint="eastAsia"/>
          <w:color w:val="000000" w:themeColor="text1"/>
          <w:kern w:val="0"/>
          <w:szCs w:val="21"/>
        </w:rPr>
        <w:t>新設</w:t>
      </w:r>
      <w:r w:rsidR="00965139" w:rsidRPr="008B0679">
        <w:rPr>
          <w:rFonts w:asciiTheme="minorEastAsia" w:hAnsiTheme="minorEastAsia" w:cs="ＭＳ 明朝" w:hint="eastAsia"/>
          <w:color w:val="000000" w:themeColor="text1"/>
          <w:kern w:val="0"/>
          <w:szCs w:val="21"/>
        </w:rPr>
        <w:t>予定の</w:t>
      </w:r>
      <w:r w:rsidR="00EF422C" w:rsidRPr="008B0679">
        <w:rPr>
          <w:rFonts w:asciiTheme="minorEastAsia" w:hAnsiTheme="minorEastAsia" w:cs="ＭＳ 明朝" w:hint="eastAsia"/>
          <w:color w:val="000000" w:themeColor="text1"/>
          <w:kern w:val="0"/>
          <w:szCs w:val="21"/>
        </w:rPr>
        <w:t>温泉</w:t>
      </w:r>
      <w:r w:rsidRPr="008B0679">
        <w:rPr>
          <w:rFonts w:asciiTheme="minorEastAsia" w:hAnsiTheme="minorEastAsia" w:cs="ＭＳ 明朝" w:hint="eastAsia"/>
          <w:color w:val="000000" w:themeColor="text1"/>
          <w:kern w:val="0"/>
          <w:szCs w:val="21"/>
        </w:rPr>
        <w:t>井戸についても維持管理業務の対象とする。</w:t>
      </w:r>
    </w:p>
    <w:p w14:paraId="48C03181" w14:textId="77777777" w:rsidR="00521514" w:rsidRPr="00497724" w:rsidRDefault="00521514" w:rsidP="00521514">
      <w:pPr>
        <w:ind w:left="221"/>
        <w:jc w:val="left"/>
        <w:rPr>
          <w:rFonts w:asciiTheme="minorEastAsia" w:hAnsiTheme="minorEastAsia"/>
          <w:color w:val="000000" w:themeColor="text1"/>
          <w:szCs w:val="21"/>
        </w:rPr>
      </w:pPr>
    </w:p>
    <w:p w14:paraId="1037FA6F"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２　</w:t>
      </w:r>
      <w:r w:rsidRPr="00497724">
        <w:rPr>
          <w:rFonts w:asciiTheme="minorEastAsia" w:hAnsiTheme="minorEastAsia"/>
          <w:b/>
          <w:bCs/>
          <w:color w:val="000000" w:themeColor="text1"/>
          <w:szCs w:val="21"/>
        </w:rPr>
        <w:t>業務の範囲</w:t>
      </w:r>
    </w:p>
    <w:p w14:paraId="4E8F1C43" w14:textId="1C033223" w:rsidR="00521514" w:rsidRPr="00497724" w:rsidRDefault="00521514" w:rsidP="00814934">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維持管理業務の範囲は次の通りとする。</w:t>
      </w:r>
    </w:p>
    <w:p w14:paraId="633C090F" w14:textId="77777777" w:rsidR="00521514" w:rsidRPr="00497724" w:rsidRDefault="00521514" w:rsidP="001B2652">
      <w:pPr>
        <w:pStyle w:val="a8"/>
        <w:numPr>
          <w:ilvl w:val="1"/>
          <w:numId w:val="16"/>
        </w:numPr>
        <w:ind w:leftChars="300" w:left="1070"/>
        <w:jc w:val="left"/>
        <w:rPr>
          <w:rFonts w:asciiTheme="minorEastAsia" w:hAnsiTheme="minorEastAsia"/>
          <w:color w:val="000000" w:themeColor="text1"/>
          <w:szCs w:val="21"/>
          <w:lang w:eastAsia="zh-TW"/>
        </w:rPr>
      </w:pPr>
      <w:r w:rsidRPr="00497724">
        <w:rPr>
          <w:rFonts w:asciiTheme="minorEastAsia" w:hAnsiTheme="minorEastAsia" w:hint="eastAsia"/>
          <w:color w:val="000000" w:themeColor="text1"/>
          <w:szCs w:val="21"/>
          <w:lang w:eastAsia="zh-TW"/>
        </w:rPr>
        <w:t>建物保守管理業務（日常点検、定期点検、保守、修繕）</w:t>
      </w:r>
    </w:p>
    <w:p w14:paraId="113472AC" w14:textId="77777777" w:rsidR="00521514" w:rsidRPr="00497724" w:rsidRDefault="00521514" w:rsidP="001B2652">
      <w:pPr>
        <w:pStyle w:val="a8"/>
        <w:numPr>
          <w:ilvl w:val="1"/>
          <w:numId w:val="16"/>
        </w:numPr>
        <w:ind w:leftChars="300" w:left="1070"/>
        <w:jc w:val="left"/>
        <w:rPr>
          <w:rFonts w:asciiTheme="minorEastAsia" w:hAnsiTheme="minorEastAsia"/>
          <w:color w:val="000000" w:themeColor="text1"/>
          <w:szCs w:val="21"/>
          <w:lang w:eastAsia="zh-TW"/>
        </w:rPr>
      </w:pPr>
      <w:r w:rsidRPr="00497724">
        <w:rPr>
          <w:rFonts w:asciiTheme="minorEastAsia" w:hAnsiTheme="minorEastAsia" w:hint="eastAsia"/>
          <w:color w:val="000000" w:themeColor="text1"/>
          <w:szCs w:val="21"/>
          <w:lang w:eastAsia="zh-TW"/>
        </w:rPr>
        <w:t>設備保守管理業務（日常点検、定期点検、保守、運転、監視、修繕）</w:t>
      </w:r>
    </w:p>
    <w:p w14:paraId="241FEB61" w14:textId="582EFC6A" w:rsidR="00521514" w:rsidRPr="00497724" w:rsidRDefault="00521514" w:rsidP="001B2652">
      <w:pPr>
        <w:pStyle w:val="a8"/>
        <w:numPr>
          <w:ilvl w:val="1"/>
          <w:numId w:val="16"/>
        </w:numPr>
        <w:ind w:leftChars="300" w:left="107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清掃業務（建物</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敷地内の清掃）</w:t>
      </w:r>
    </w:p>
    <w:p w14:paraId="7795B93C" w14:textId="77777777" w:rsidR="00521514" w:rsidRPr="00497724" w:rsidRDefault="00521514" w:rsidP="001B2652">
      <w:pPr>
        <w:pStyle w:val="a8"/>
        <w:numPr>
          <w:ilvl w:val="1"/>
          <w:numId w:val="16"/>
        </w:numPr>
        <w:ind w:leftChars="300" w:left="1070"/>
        <w:jc w:val="left"/>
        <w:rPr>
          <w:rFonts w:asciiTheme="minorEastAsia" w:hAnsiTheme="minorEastAsia"/>
          <w:color w:val="000000" w:themeColor="text1"/>
          <w:szCs w:val="21"/>
          <w:lang w:eastAsia="zh-TW"/>
        </w:rPr>
      </w:pPr>
      <w:r w:rsidRPr="00497724">
        <w:rPr>
          <w:rFonts w:asciiTheme="minorEastAsia" w:hAnsiTheme="minorEastAsia" w:hint="eastAsia"/>
          <w:color w:val="000000" w:themeColor="text1"/>
          <w:szCs w:val="21"/>
          <w:lang w:eastAsia="zh-TW"/>
        </w:rPr>
        <w:t>外構施設維持管理業務（日常点検、定期点検、保守、修繕）</w:t>
      </w:r>
    </w:p>
    <w:p w14:paraId="45F01A33" w14:textId="77777777" w:rsidR="00521514" w:rsidRPr="00497724" w:rsidRDefault="00521514" w:rsidP="00814934">
      <w:pPr>
        <w:ind w:leftChars="405" w:left="850"/>
        <w:jc w:val="left"/>
        <w:rPr>
          <w:rFonts w:asciiTheme="minorEastAsia" w:hAnsiTheme="minorEastAsia"/>
          <w:color w:val="000000" w:themeColor="text1"/>
          <w:szCs w:val="21"/>
          <w:lang w:eastAsia="zh-TW"/>
        </w:rPr>
      </w:pPr>
    </w:p>
    <w:p w14:paraId="2729E37B" w14:textId="519047B3" w:rsidR="00521514" w:rsidRPr="00497724" w:rsidRDefault="00521514" w:rsidP="00497724">
      <w:pPr>
        <w:pStyle w:val="2"/>
        <w:ind w:left="567"/>
        <w:rPr>
          <w:color w:val="000000" w:themeColor="text1"/>
        </w:rPr>
      </w:pPr>
      <w:bookmarkStart w:id="30" w:name="_Toc231370555"/>
      <w:r w:rsidRPr="00497724">
        <w:rPr>
          <w:color w:val="000000" w:themeColor="text1"/>
        </w:rPr>
        <w:t>建物保守管理業務</w:t>
      </w:r>
      <w:bookmarkEnd w:id="30"/>
    </w:p>
    <w:p w14:paraId="0D08AE11" w14:textId="1D965670"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１　</w:t>
      </w:r>
      <w:r w:rsidRPr="00497724">
        <w:rPr>
          <w:rFonts w:asciiTheme="minorEastAsia" w:hAnsiTheme="minorEastAsia"/>
          <w:b/>
          <w:bCs/>
          <w:color w:val="000000" w:themeColor="text1"/>
          <w:szCs w:val="21"/>
        </w:rPr>
        <w:t>業務の目的</w:t>
      </w:r>
      <w:r w:rsidR="00EC4DF6" w:rsidRPr="00497724">
        <w:rPr>
          <w:rFonts w:asciiTheme="minorEastAsia" w:hAnsiTheme="minorEastAsia"/>
          <w:b/>
          <w:bCs/>
          <w:color w:val="000000" w:themeColor="text1"/>
          <w:szCs w:val="21"/>
        </w:rPr>
        <w:t>および</w:t>
      </w:r>
      <w:r w:rsidRPr="00497724">
        <w:rPr>
          <w:rFonts w:asciiTheme="minorEastAsia" w:hAnsiTheme="minorEastAsia"/>
          <w:b/>
          <w:bCs/>
          <w:color w:val="000000" w:themeColor="text1"/>
          <w:szCs w:val="21"/>
        </w:rPr>
        <w:t>内容</w:t>
      </w:r>
    </w:p>
    <w:p w14:paraId="210A877D" w14:textId="2B7EB7B1" w:rsidR="00521514" w:rsidRPr="00497724" w:rsidRDefault="00521514" w:rsidP="00814934">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本施設の機能および性能を維持し、施設利用者が安全かつ快適に利用できるよう、業務計画書（維持管理業務）に基づき、建築物の日常点検、定期点検、保守</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修繕を実施する。</w:t>
      </w:r>
    </w:p>
    <w:p w14:paraId="2BFC7A90" w14:textId="77777777" w:rsidR="00521514" w:rsidRPr="00497724" w:rsidRDefault="00521514" w:rsidP="00521514">
      <w:pPr>
        <w:ind w:left="221"/>
        <w:jc w:val="left"/>
        <w:rPr>
          <w:rFonts w:asciiTheme="minorEastAsia" w:hAnsiTheme="minorEastAsia"/>
          <w:b/>
          <w:bCs/>
          <w:color w:val="000000" w:themeColor="text1"/>
          <w:szCs w:val="21"/>
        </w:rPr>
      </w:pPr>
    </w:p>
    <w:p w14:paraId="0FF6A9FA"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２　</w:t>
      </w:r>
      <w:r w:rsidRPr="00497724">
        <w:rPr>
          <w:rFonts w:asciiTheme="minorEastAsia" w:hAnsiTheme="minorEastAsia"/>
          <w:b/>
          <w:bCs/>
          <w:color w:val="000000" w:themeColor="text1"/>
          <w:szCs w:val="21"/>
        </w:rPr>
        <w:t>要求水準</w:t>
      </w:r>
    </w:p>
    <w:p w14:paraId="04E39020" w14:textId="721E5EB6" w:rsidR="00521514" w:rsidRPr="00497724" w:rsidRDefault="00521514" w:rsidP="00814934">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建物保守管理業務の</w:t>
      </w:r>
      <w:r w:rsidRPr="008B0679">
        <w:rPr>
          <w:rFonts w:asciiTheme="minorEastAsia" w:hAnsiTheme="minorEastAsia" w:hint="eastAsia"/>
          <w:color w:val="000000" w:themeColor="text1"/>
          <w:szCs w:val="21"/>
        </w:rPr>
        <w:t>要求水準を表３－３に示す。</w:t>
      </w:r>
    </w:p>
    <w:p w14:paraId="291CC6DC" w14:textId="77777777" w:rsidR="00521514" w:rsidRPr="008B0679" w:rsidRDefault="00521514" w:rsidP="00521514">
      <w:pPr>
        <w:ind w:left="221"/>
        <w:jc w:val="center"/>
        <w:rPr>
          <w:rFonts w:asciiTheme="minorEastAsia" w:hAnsiTheme="minorEastAsia"/>
          <w:color w:val="000000" w:themeColor="text1"/>
          <w:szCs w:val="21"/>
        </w:rPr>
      </w:pPr>
      <w:r w:rsidRPr="008B0679">
        <w:rPr>
          <w:rFonts w:asciiTheme="minorEastAsia" w:hAnsiTheme="minorEastAsia" w:hint="eastAsia"/>
          <w:color w:val="000000" w:themeColor="text1"/>
          <w:szCs w:val="21"/>
        </w:rPr>
        <w:t>〈表３－３</w:t>
      </w:r>
      <w:r w:rsidRPr="008B0679">
        <w:rPr>
          <w:rFonts w:asciiTheme="minorEastAsia" w:hAnsiTheme="minorEastAsia"/>
          <w:color w:val="000000" w:themeColor="text1"/>
          <w:szCs w:val="21"/>
        </w:rPr>
        <w:t xml:space="preserve"> 建物保守管理業務の要求水準〉</w:t>
      </w:r>
    </w:p>
    <w:tbl>
      <w:tblPr>
        <w:tblStyle w:val="ab"/>
        <w:tblW w:w="5000" w:type="pct"/>
        <w:tblLook w:val="04A0" w:firstRow="1" w:lastRow="0" w:firstColumn="1" w:lastColumn="0" w:noHBand="0" w:noVBand="1"/>
      </w:tblPr>
      <w:tblGrid>
        <w:gridCol w:w="1945"/>
        <w:gridCol w:w="7797"/>
      </w:tblGrid>
      <w:tr w:rsidR="00521514" w:rsidRPr="008B0679" w14:paraId="252D20CE" w14:textId="77777777" w:rsidTr="00F55980">
        <w:tc>
          <w:tcPr>
            <w:tcW w:w="998" w:type="pct"/>
            <w:shd w:val="clear" w:color="auto" w:fill="E7E6E6" w:themeFill="background2"/>
          </w:tcPr>
          <w:p w14:paraId="5005B858"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施設箇所</w:t>
            </w:r>
          </w:p>
        </w:tc>
        <w:tc>
          <w:tcPr>
            <w:tcW w:w="4002" w:type="pct"/>
            <w:shd w:val="clear" w:color="auto" w:fill="E7E6E6" w:themeFill="background2"/>
          </w:tcPr>
          <w:p w14:paraId="067DDA52"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要求水準</w:t>
            </w:r>
          </w:p>
        </w:tc>
      </w:tr>
      <w:tr w:rsidR="00521514" w:rsidRPr="008B0679" w14:paraId="057FD0CC" w14:textId="77777777" w:rsidTr="00F55980">
        <w:tc>
          <w:tcPr>
            <w:tcW w:w="998" w:type="pct"/>
          </w:tcPr>
          <w:p w14:paraId="4F504E56"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屋根</w:t>
            </w:r>
          </w:p>
        </w:tc>
        <w:tc>
          <w:tcPr>
            <w:tcW w:w="4002" w:type="pct"/>
          </w:tcPr>
          <w:p w14:paraId="56DA085E" w14:textId="3759D333"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・外観、機能に異常が無く、施設利用者</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従業員が安全かつ快適に利用できる状態が維持されている。</w:t>
            </w:r>
          </w:p>
        </w:tc>
      </w:tr>
      <w:tr w:rsidR="00521514" w:rsidRPr="008B0679" w14:paraId="77530813" w14:textId="77777777" w:rsidTr="00F55980">
        <w:tc>
          <w:tcPr>
            <w:tcW w:w="998" w:type="pct"/>
          </w:tcPr>
          <w:p w14:paraId="1379E300"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lastRenderedPageBreak/>
              <w:t>外壁</w:t>
            </w:r>
          </w:p>
        </w:tc>
        <w:tc>
          <w:tcPr>
            <w:tcW w:w="4002" w:type="pct"/>
          </w:tcPr>
          <w:p w14:paraId="46063604" w14:textId="0C081376"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・外観、機能に異常が無く、施設利用者</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従業員が安全かつ快適に利用できる状態が維持されている。</w:t>
            </w:r>
          </w:p>
        </w:tc>
      </w:tr>
      <w:tr w:rsidR="00521514" w:rsidRPr="008B0679" w14:paraId="0CF98970" w14:textId="77777777" w:rsidTr="00F55980">
        <w:tc>
          <w:tcPr>
            <w:tcW w:w="998" w:type="pct"/>
          </w:tcPr>
          <w:p w14:paraId="4769ABD3"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建具</w:t>
            </w:r>
          </w:p>
        </w:tc>
        <w:tc>
          <w:tcPr>
            <w:tcW w:w="4002" w:type="pct"/>
          </w:tcPr>
          <w:p w14:paraId="3BF19F49" w14:textId="2CDF57BB"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・外観、機能に異常が無く、施設利用者</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従業員が安全かつ快適に利用できる状態が維持されている。</w:t>
            </w:r>
          </w:p>
          <w:p w14:paraId="3F7880FF" w14:textId="0F356DD0"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・定められた水密性、気密性</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耐風圧性が保たれること。</w:t>
            </w:r>
          </w:p>
        </w:tc>
      </w:tr>
      <w:tr w:rsidR="00521514" w:rsidRPr="008B0679" w14:paraId="6E6543C3" w14:textId="77777777" w:rsidTr="00F55980">
        <w:tc>
          <w:tcPr>
            <w:tcW w:w="998" w:type="pct"/>
          </w:tcPr>
          <w:p w14:paraId="5C1A3626"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天井、内壁</w:t>
            </w:r>
          </w:p>
        </w:tc>
        <w:tc>
          <w:tcPr>
            <w:tcW w:w="4002" w:type="pct"/>
          </w:tcPr>
          <w:p w14:paraId="749C2CF0" w14:textId="0FC285FA"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・外観、機能に異常が無く、施設利用者</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従業員が安全かつ快適に利用できる状態が維持されている。</w:t>
            </w:r>
          </w:p>
          <w:p w14:paraId="2674EAED"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・気密性を要する部屋においては、気密性が保たれていること。</w:t>
            </w:r>
          </w:p>
        </w:tc>
      </w:tr>
      <w:tr w:rsidR="00521514" w:rsidRPr="008B0679" w14:paraId="2101B2AD" w14:textId="77777777" w:rsidTr="00F55980">
        <w:tc>
          <w:tcPr>
            <w:tcW w:w="998" w:type="pct"/>
          </w:tcPr>
          <w:p w14:paraId="3DE57C7D"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床</w:t>
            </w:r>
          </w:p>
        </w:tc>
        <w:tc>
          <w:tcPr>
            <w:tcW w:w="4002" w:type="pct"/>
          </w:tcPr>
          <w:p w14:paraId="27E58993" w14:textId="349A9140"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・外観、機能に異常が無く、施設利用者</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従業員が安全かつ快適に利用できる状態が維持されている。</w:t>
            </w:r>
          </w:p>
          <w:p w14:paraId="2BDB8ECA"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・各スペースの特性に応じた利用に支障がないこと。</w:t>
            </w:r>
          </w:p>
        </w:tc>
      </w:tr>
    </w:tbl>
    <w:p w14:paraId="593061C6" w14:textId="77777777" w:rsidR="00521514" w:rsidRPr="00497724" w:rsidRDefault="00521514" w:rsidP="00521514">
      <w:pPr>
        <w:ind w:left="221"/>
        <w:jc w:val="left"/>
        <w:rPr>
          <w:rFonts w:asciiTheme="minorEastAsia" w:hAnsiTheme="minorEastAsia"/>
          <w:color w:val="000000" w:themeColor="text1"/>
          <w:szCs w:val="21"/>
        </w:rPr>
      </w:pPr>
    </w:p>
    <w:p w14:paraId="3023DB59" w14:textId="68AF7A5B" w:rsidR="00521514" w:rsidRPr="00497724" w:rsidRDefault="00521514" w:rsidP="00497724">
      <w:pPr>
        <w:pStyle w:val="2"/>
        <w:ind w:left="567"/>
        <w:rPr>
          <w:color w:val="000000" w:themeColor="text1"/>
        </w:rPr>
      </w:pPr>
      <w:bookmarkStart w:id="31" w:name="_Toc231370556"/>
      <w:r w:rsidRPr="00497724">
        <w:rPr>
          <w:color w:val="000000" w:themeColor="text1"/>
        </w:rPr>
        <w:t>建築設備保守管理業務</w:t>
      </w:r>
      <w:bookmarkEnd w:id="31"/>
    </w:p>
    <w:p w14:paraId="6AA2A6D1" w14:textId="28C31E64"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１　</w:t>
      </w:r>
      <w:r w:rsidRPr="00497724">
        <w:rPr>
          <w:rFonts w:asciiTheme="minorEastAsia" w:hAnsiTheme="minorEastAsia"/>
          <w:b/>
          <w:bCs/>
          <w:color w:val="000000" w:themeColor="text1"/>
          <w:szCs w:val="21"/>
        </w:rPr>
        <w:t>業務の目的</w:t>
      </w:r>
      <w:r w:rsidR="00EC4DF6" w:rsidRPr="00497724">
        <w:rPr>
          <w:rFonts w:asciiTheme="minorEastAsia" w:hAnsiTheme="minorEastAsia"/>
          <w:b/>
          <w:bCs/>
          <w:color w:val="000000" w:themeColor="text1"/>
          <w:szCs w:val="21"/>
        </w:rPr>
        <w:t>および</w:t>
      </w:r>
      <w:r w:rsidRPr="00497724">
        <w:rPr>
          <w:rFonts w:asciiTheme="minorEastAsia" w:hAnsiTheme="minorEastAsia"/>
          <w:b/>
          <w:bCs/>
          <w:color w:val="000000" w:themeColor="text1"/>
          <w:szCs w:val="21"/>
        </w:rPr>
        <w:t>内容</w:t>
      </w:r>
    </w:p>
    <w:p w14:paraId="7CE696AF" w14:textId="77777777" w:rsidR="00521514" w:rsidRPr="00497724" w:rsidRDefault="00521514" w:rsidP="00EA3770">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本施設の機能および性能を維持し、施設利用者が安全かつ快適に利用できるよう業務計画書（維持管理業務）に基づき、建築設備の日常点検、定期点検、運転、監視、修繕を実施する。また各設備は関連法令に基づき適正に保守管理を行う。</w:t>
      </w:r>
    </w:p>
    <w:p w14:paraId="352FB3F5" w14:textId="77777777" w:rsidR="00521514" w:rsidRPr="00497724" w:rsidRDefault="00521514" w:rsidP="00521514">
      <w:pPr>
        <w:ind w:left="221"/>
        <w:jc w:val="left"/>
        <w:rPr>
          <w:rFonts w:asciiTheme="minorEastAsia" w:hAnsiTheme="minorEastAsia"/>
          <w:b/>
          <w:bCs/>
          <w:color w:val="000000" w:themeColor="text1"/>
          <w:szCs w:val="21"/>
        </w:rPr>
      </w:pPr>
    </w:p>
    <w:p w14:paraId="02178591"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２　</w:t>
      </w:r>
      <w:r w:rsidRPr="00497724">
        <w:rPr>
          <w:rFonts w:asciiTheme="minorEastAsia" w:hAnsiTheme="minorEastAsia"/>
          <w:b/>
          <w:bCs/>
          <w:color w:val="000000" w:themeColor="text1"/>
          <w:szCs w:val="21"/>
        </w:rPr>
        <w:t>要求水準</w:t>
      </w:r>
    </w:p>
    <w:p w14:paraId="5B6BAAB2" w14:textId="69F5B9DF" w:rsidR="00521514" w:rsidRPr="00497724" w:rsidRDefault="00521514" w:rsidP="00EA3770">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建築設備保守管理業務の要求水準を表３－４に示す。</w:t>
      </w:r>
    </w:p>
    <w:p w14:paraId="4C805026" w14:textId="77777777" w:rsidR="00521514" w:rsidRPr="00497724" w:rsidRDefault="00521514" w:rsidP="00521514">
      <w:pPr>
        <w:ind w:left="221"/>
        <w:jc w:val="center"/>
        <w:rPr>
          <w:rFonts w:asciiTheme="minorEastAsia" w:hAnsiTheme="minorEastAsia"/>
          <w:color w:val="000000" w:themeColor="text1"/>
          <w:szCs w:val="21"/>
        </w:rPr>
      </w:pPr>
      <w:r w:rsidRPr="008B0679">
        <w:rPr>
          <w:rFonts w:asciiTheme="minorEastAsia" w:hAnsiTheme="minorEastAsia" w:hint="eastAsia"/>
          <w:color w:val="000000" w:themeColor="text1"/>
          <w:szCs w:val="21"/>
        </w:rPr>
        <w:t>〈表３－４</w:t>
      </w:r>
      <w:r w:rsidRPr="008B0679">
        <w:rPr>
          <w:rFonts w:asciiTheme="minorEastAsia" w:hAnsiTheme="minorEastAsia"/>
          <w:color w:val="000000" w:themeColor="text1"/>
          <w:szCs w:val="21"/>
        </w:rPr>
        <w:t xml:space="preserve"> 建築設備保守管理業務の要求水準〉</w:t>
      </w:r>
    </w:p>
    <w:tbl>
      <w:tblPr>
        <w:tblStyle w:val="ab"/>
        <w:tblW w:w="5000" w:type="pct"/>
        <w:tblLook w:val="04A0" w:firstRow="1" w:lastRow="0" w:firstColumn="1" w:lastColumn="0" w:noHBand="0" w:noVBand="1"/>
      </w:tblPr>
      <w:tblGrid>
        <w:gridCol w:w="1945"/>
        <w:gridCol w:w="7797"/>
      </w:tblGrid>
      <w:tr w:rsidR="00521514" w:rsidRPr="008B0679" w14:paraId="6A7F5F62" w14:textId="77777777" w:rsidTr="00F55980">
        <w:tc>
          <w:tcPr>
            <w:tcW w:w="998" w:type="pct"/>
            <w:shd w:val="clear" w:color="auto" w:fill="E7E6E6" w:themeFill="background2"/>
          </w:tcPr>
          <w:p w14:paraId="718F9858"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施設・設備</w:t>
            </w:r>
          </w:p>
        </w:tc>
        <w:tc>
          <w:tcPr>
            <w:tcW w:w="4002" w:type="pct"/>
            <w:shd w:val="clear" w:color="auto" w:fill="E7E6E6" w:themeFill="background2"/>
          </w:tcPr>
          <w:p w14:paraId="2CD4604E"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要求水準</w:t>
            </w:r>
          </w:p>
        </w:tc>
      </w:tr>
      <w:tr w:rsidR="00521514" w:rsidRPr="008B0679" w14:paraId="39C75948" w14:textId="77777777" w:rsidTr="00F55980">
        <w:tc>
          <w:tcPr>
            <w:tcW w:w="998" w:type="pct"/>
          </w:tcPr>
          <w:p w14:paraId="337B24A5"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空調、換気設備</w:t>
            </w:r>
          </w:p>
        </w:tc>
        <w:tc>
          <w:tcPr>
            <w:tcW w:w="4002" w:type="pct"/>
          </w:tcPr>
          <w:p w14:paraId="163992F4"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・すべての空調、換気設備が異常なく正常に機能し、清潔かつ衛生的な使用環境を維持すること。</w:t>
            </w:r>
          </w:p>
        </w:tc>
      </w:tr>
      <w:tr w:rsidR="00521514" w:rsidRPr="008B0679" w14:paraId="623DE066" w14:textId="77777777" w:rsidTr="00F55980">
        <w:tc>
          <w:tcPr>
            <w:tcW w:w="998" w:type="pct"/>
          </w:tcPr>
          <w:p w14:paraId="2FB8F34D"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電気設備</w:t>
            </w:r>
          </w:p>
        </w:tc>
        <w:tc>
          <w:tcPr>
            <w:tcW w:w="4002" w:type="pct"/>
          </w:tcPr>
          <w:p w14:paraId="655AAA23"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・すべての電気設備（照明設備含む）が正常に機能する状態を維持すること。</w:t>
            </w:r>
          </w:p>
        </w:tc>
      </w:tr>
      <w:tr w:rsidR="00521514" w:rsidRPr="008B0679" w14:paraId="606BE043" w14:textId="77777777" w:rsidTr="00F55980">
        <w:tc>
          <w:tcPr>
            <w:tcW w:w="998" w:type="pct"/>
          </w:tcPr>
          <w:p w14:paraId="7AD6812B"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情報通信設備</w:t>
            </w:r>
          </w:p>
        </w:tc>
        <w:tc>
          <w:tcPr>
            <w:tcW w:w="4002" w:type="pct"/>
          </w:tcPr>
          <w:p w14:paraId="12263FD7"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・すべての情報通信設備が正常に機能する状態を維持すること。</w:t>
            </w:r>
          </w:p>
        </w:tc>
      </w:tr>
      <w:tr w:rsidR="00521514" w:rsidRPr="008B0679" w14:paraId="3CD59C5D" w14:textId="77777777" w:rsidTr="00F55980">
        <w:tc>
          <w:tcPr>
            <w:tcW w:w="998" w:type="pct"/>
          </w:tcPr>
          <w:p w14:paraId="25875D48"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汚水、排水設備</w:t>
            </w:r>
          </w:p>
        </w:tc>
        <w:tc>
          <w:tcPr>
            <w:tcW w:w="4002" w:type="pct"/>
          </w:tcPr>
          <w:p w14:paraId="55125F0F" w14:textId="6071A982"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・すべての溝、排水パイプ、汚水管、排水管、下水溝</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ゴミトラップ等が正常に機能する状態を維持すること。</w:t>
            </w:r>
          </w:p>
        </w:tc>
      </w:tr>
      <w:tr w:rsidR="00521514" w:rsidRPr="008B0679" w14:paraId="617B847B" w14:textId="77777777" w:rsidTr="00F55980">
        <w:tc>
          <w:tcPr>
            <w:tcW w:w="998" w:type="pct"/>
          </w:tcPr>
          <w:p w14:paraId="69DC746C"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ガス設備</w:t>
            </w:r>
          </w:p>
        </w:tc>
        <w:tc>
          <w:tcPr>
            <w:tcW w:w="4002" w:type="pct"/>
          </w:tcPr>
          <w:p w14:paraId="496B4EDE"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・すべての安全装置と警報装置が正常に機能する状態を維持すること</w:t>
            </w:r>
          </w:p>
          <w:p w14:paraId="34BD6940"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・ガス管がしっかり固定され、漏れが無いように維持すること。</w:t>
            </w:r>
          </w:p>
        </w:tc>
      </w:tr>
      <w:tr w:rsidR="00521514" w:rsidRPr="008B0679" w14:paraId="0CC08267" w14:textId="77777777" w:rsidTr="00F55980">
        <w:tc>
          <w:tcPr>
            <w:tcW w:w="998" w:type="pct"/>
          </w:tcPr>
          <w:p w14:paraId="5A96406B"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給水設備</w:t>
            </w:r>
          </w:p>
        </w:tc>
        <w:tc>
          <w:tcPr>
            <w:tcW w:w="4002" w:type="pct"/>
          </w:tcPr>
          <w:p w14:paraId="51322BA0"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・サービスの提供に支障を来たすことなく、施設利用者が安全、快適に利用できる状態を維持すること。</w:t>
            </w:r>
          </w:p>
        </w:tc>
      </w:tr>
      <w:tr w:rsidR="00521514" w:rsidRPr="008B0679" w14:paraId="6CBDFC31" w14:textId="77777777" w:rsidTr="00F55980">
        <w:tc>
          <w:tcPr>
            <w:tcW w:w="998" w:type="pct"/>
          </w:tcPr>
          <w:p w14:paraId="505764C3"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消防用設備</w:t>
            </w:r>
          </w:p>
        </w:tc>
        <w:tc>
          <w:tcPr>
            <w:tcW w:w="4002" w:type="pct"/>
          </w:tcPr>
          <w:p w14:paraId="43C16149"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・消防用設備が正常に機能する状態が維持され、施設利用者が安全、快適に利用できる状態を維持すること。</w:t>
            </w:r>
          </w:p>
        </w:tc>
      </w:tr>
      <w:tr w:rsidR="00521514" w:rsidRPr="008B0679" w14:paraId="289764B8" w14:textId="77777777" w:rsidTr="00F55980">
        <w:tc>
          <w:tcPr>
            <w:tcW w:w="998" w:type="pct"/>
          </w:tcPr>
          <w:p w14:paraId="4F80D95D" w14:textId="3F842002" w:rsidR="00521514" w:rsidRPr="008B0679" w:rsidRDefault="0044496F"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防災</w:t>
            </w:r>
            <w:r w:rsidR="00521514" w:rsidRPr="008B0679">
              <w:rPr>
                <w:rFonts w:asciiTheme="minorEastAsia" w:hAnsiTheme="minorEastAsia" w:hint="eastAsia"/>
                <w:color w:val="000000" w:themeColor="text1"/>
                <w:szCs w:val="21"/>
              </w:rPr>
              <w:t>設備</w:t>
            </w:r>
          </w:p>
        </w:tc>
        <w:tc>
          <w:tcPr>
            <w:tcW w:w="4002" w:type="pct"/>
          </w:tcPr>
          <w:p w14:paraId="1D1F9E7A"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・災害発生時に温浴機能を提供することを想定している。そのために必要な非常用発電設備を管理すること。なお７２時間の運転が可能な燃料を備蓄すること。</w:t>
            </w:r>
          </w:p>
          <w:p w14:paraId="610F720E"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・その他機能に関しては事業者の提案による。</w:t>
            </w:r>
          </w:p>
        </w:tc>
      </w:tr>
      <w:tr w:rsidR="00521514" w:rsidRPr="008B0679" w14:paraId="6C12C950" w14:textId="77777777" w:rsidTr="00F55980">
        <w:tc>
          <w:tcPr>
            <w:tcW w:w="998" w:type="pct"/>
          </w:tcPr>
          <w:p w14:paraId="52FFB452"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lastRenderedPageBreak/>
              <w:t>光熱水費</w:t>
            </w:r>
          </w:p>
        </w:tc>
        <w:tc>
          <w:tcPr>
            <w:tcW w:w="4002" w:type="pct"/>
          </w:tcPr>
          <w:p w14:paraId="36B58096" w14:textId="04E4D520"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w:t>
            </w:r>
            <w:r w:rsidR="0070720E" w:rsidRPr="008B0679">
              <w:rPr>
                <w:rFonts w:asciiTheme="minorEastAsia" w:hAnsiTheme="minorEastAsia" w:hint="eastAsia"/>
                <w:color w:val="000000" w:themeColor="text1"/>
                <w:szCs w:val="21"/>
              </w:rPr>
              <w:t>機能</w:t>
            </w:r>
            <w:r w:rsidR="00EF422C" w:rsidRPr="008B0679">
              <w:rPr>
                <w:rFonts w:asciiTheme="minorEastAsia" w:hAnsiTheme="minorEastAsia" w:hint="eastAsia"/>
                <w:color w:val="000000" w:themeColor="text1"/>
                <w:szCs w:val="21"/>
              </w:rPr>
              <w:t>（温浴、飲食、</w:t>
            </w:r>
            <w:r w:rsidR="0070720E" w:rsidRPr="008B0679">
              <w:rPr>
                <w:rFonts w:asciiTheme="minorEastAsia" w:hAnsiTheme="minorEastAsia" w:hint="eastAsia"/>
                <w:color w:val="000000" w:themeColor="text1"/>
                <w:szCs w:val="21"/>
              </w:rPr>
              <w:t>外構、</w:t>
            </w:r>
            <w:r w:rsidR="00EF422C" w:rsidRPr="008B0679">
              <w:rPr>
                <w:rFonts w:asciiTheme="minorEastAsia" w:hAnsiTheme="minorEastAsia" w:hint="eastAsia"/>
                <w:color w:val="000000" w:themeColor="text1"/>
                <w:szCs w:val="21"/>
              </w:rPr>
              <w:t>その他）</w:t>
            </w:r>
            <w:r w:rsidRPr="008B0679">
              <w:rPr>
                <w:rFonts w:asciiTheme="minorEastAsia" w:hAnsiTheme="minorEastAsia" w:hint="eastAsia"/>
                <w:color w:val="000000" w:themeColor="text1"/>
                <w:szCs w:val="21"/>
              </w:rPr>
              <w:t>ごとの使用量を把握し、常に削減に努めること。</w:t>
            </w:r>
          </w:p>
        </w:tc>
      </w:tr>
      <w:tr w:rsidR="00521514" w:rsidRPr="008B0679" w14:paraId="3C2C99BE" w14:textId="77777777" w:rsidTr="00F55980">
        <w:tc>
          <w:tcPr>
            <w:tcW w:w="998" w:type="pct"/>
          </w:tcPr>
          <w:p w14:paraId="27C20590"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温浴設備</w:t>
            </w:r>
          </w:p>
        </w:tc>
        <w:tc>
          <w:tcPr>
            <w:tcW w:w="4002" w:type="pct"/>
          </w:tcPr>
          <w:p w14:paraId="595C36C2"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・温泉井戸を含む温浴設備について、施設利用者が安全・快適に温浴施設を利用できるよう正常に機能する状態を維持すること。</w:t>
            </w:r>
          </w:p>
          <w:p w14:paraId="41AD9B53" w14:textId="7FA50ADB"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・温泉井戸</w:t>
            </w:r>
            <w:r w:rsidR="00C2418E" w:rsidRPr="008B0679">
              <w:rPr>
                <w:rFonts w:asciiTheme="minorEastAsia" w:hAnsiTheme="minorEastAsia" w:hint="eastAsia"/>
                <w:color w:val="000000" w:themeColor="text1"/>
                <w:szCs w:val="21"/>
              </w:rPr>
              <w:t>施設の</w:t>
            </w:r>
            <w:r w:rsidR="00B20038" w:rsidRPr="008B0679">
              <w:rPr>
                <w:rFonts w:asciiTheme="minorEastAsia" w:hAnsiTheme="minorEastAsia" w:hint="eastAsia"/>
                <w:color w:val="000000" w:themeColor="text1"/>
                <w:szCs w:val="21"/>
              </w:rPr>
              <w:t>修繕</w:t>
            </w:r>
            <w:r w:rsidRPr="008B0679">
              <w:rPr>
                <w:rFonts w:asciiTheme="minorEastAsia" w:hAnsiTheme="minorEastAsia" w:hint="eastAsia"/>
                <w:color w:val="000000" w:themeColor="text1"/>
                <w:szCs w:val="21"/>
              </w:rPr>
              <w:t>については金額によらず事業者負担で</w:t>
            </w:r>
            <w:r w:rsidR="00B20038" w:rsidRPr="008B0679">
              <w:rPr>
                <w:rFonts w:asciiTheme="minorEastAsia" w:hAnsiTheme="minorEastAsia" w:hint="eastAsia"/>
                <w:color w:val="000000" w:themeColor="text1"/>
                <w:szCs w:val="21"/>
              </w:rPr>
              <w:t>実施すること</w:t>
            </w:r>
            <w:r w:rsidRPr="008B0679">
              <w:rPr>
                <w:rFonts w:asciiTheme="minorEastAsia" w:hAnsiTheme="minorEastAsia" w:hint="eastAsia"/>
                <w:color w:val="000000" w:themeColor="text1"/>
                <w:szCs w:val="21"/>
              </w:rPr>
              <w:t>。</w:t>
            </w:r>
          </w:p>
        </w:tc>
      </w:tr>
      <w:tr w:rsidR="005B0972" w:rsidRPr="008B0679" w14:paraId="28958852" w14:textId="77777777" w:rsidTr="00F55980">
        <w:tc>
          <w:tcPr>
            <w:tcW w:w="998" w:type="pct"/>
          </w:tcPr>
          <w:p w14:paraId="1AC27036" w14:textId="7172450F" w:rsidR="005B0972" w:rsidRPr="008B0679" w:rsidRDefault="005B0972"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その他設備</w:t>
            </w:r>
          </w:p>
        </w:tc>
        <w:tc>
          <w:tcPr>
            <w:tcW w:w="4002" w:type="pct"/>
          </w:tcPr>
          <w:p w14:paraId="305784FC" w14:textId="71D00E7F" w:rsidR="005B0972" w:rsidRPr="008B0679" w:rsidRDefault="005B0972"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・上記以外に事業者で設置した設備について、</w:t>
            </w:r>
            <w:r w:rsidRPr="00497724">
              <w:rPr>
                <w:rFonts w:asciiTheme="minorEastAsia" w:hAnsiTheme="minorEastAsia" w:hint="eastAsia"/>
                <w:color w:val="000000" w:themeColor="text1"/>
                <w:szCs w:val="21"/>
              </w:rPr>
              <w:t>異常なく正常に機能し、清潔かつ安全に使用できる状態を維持すること。</w:t>
            </w:r>
          </w:p>
        </w:tc>
      </w:tr>
    </w:tbl>
    <w:p w14:paraId="1612D8A8" w14:textId="77777777" w:rsidR="00521514" w:rsidRPr="00497724" w:rsidRDefault="00521514" w:rsidP="00521514">
      <w:pPr>
        <w:ind w:left="221"/>
        <w:jc w:val="left"/>
        <w:rPr>
          <w:rFonts w:asciiTheme="minorEastAsia" w:hAnsiTheme="minorEastAsia"/>
          <w:color w:val="000000" w:themeColor="text1"/>
          <w:szCs w:val="21"/>
        </w:rPr>
      </w:pPr>
    </w:p>
    <w:p w14:paraId="6C0E5535" w14:textId="01752837" w:rsidR="00521514" w:rsidRPr="00497724" w:rsidRDefault="00521514" w:rsidP="00497724">
      <w:pPr>
        <w:pStyle w:val="2"/>
        <w:ind w:left="567"/>
        <w:rPr>
          <w:color w:val="000000" w:themeColor="text1"/>
        </w:rPr>
      </w:pPr>
      <w:bookmarkStart w:id="32" w:name="_Toc231370557"/>
      <w:r w:rsidRPr="00497724">
        <w:rPr>
          <w:color w:val="000000" w:themeColor="text1"/>
        </w:rPr>
        <w:t>清掃業務</w:t>
      </w:r>
      <w:bookmarkEnd w:id="32"/>
    </w:p>
    <w:p w14:paraId="7CE7CA96" w14:textId="799E7DF3"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１　</w:t>
      </w:r>
      <w:r w:rsidRPr="00497724">
        <w:rPr>
          <w:rFonts w:asciiTheme="minorEastAsia" w:hAnsiTheme="minorEastAsia"/>
          <w:b/>
          <w:bCs/>
          <w:color w:val="000000" w:themeColor="text1"/>
          <w:szCs w:val="21"/>
        </w:rPr>
        <w:t>業務の目的</w:t>
      </w:r>
      <w:r w:rsidR="00EC4DF6" w:rsidRPr="00497724">
        <w:rPr>
          <w:rFonts w:asciiTheme="minorEastAsia" w:hAnsiTheme="minorEastAsia"/>
          <w:b/>
          <w:bCs/>
          <w:color w:val="000000" w:themeColor="text1"/>
          <w:szCs w:val="21"/>
        </w:rPr>
        <w:t>および</w:t>
      </w:r>
      <w:r w:rsidRPr="00497724">
        <w:rPr>
          <w:rFonts w:asciiTheme="minorEastAsia" w:hAnsiTheme="minorEastAsia"/>
          <w:b/>
          <w:bCs/>
          <w:color w:val="000000" w:themeColor="text1"/>
          <w:szCs w:val="21"/>
        </w:rPr>
        <w:t>内容</w:t>
      </w:r>
    </w:p>
    <w:p w14:paraId="570C4CFE" w14:textId="77777777" w:rsidR="006B74C9" w:rsidRPr="00497724" w:rsidRDefault="00521514" w:rsidP="006B74C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本施設について、清潔かつ衛生的に保つことを目的として、業務計画書（維持管理業務）に基づき、日常清掃業務、定期清掃業務を実施する。</w:t>
      </w:r>
    </w:p>
    <w:p w14:paraId="21A87D09" w14:textId="13D7C0CE" w:rsidR="00521514" w:rsidRPr="00497724" w:rsidRDefault="00521514" w:rsidP="006B74C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清掃業務の内容を表３－５に示す。</w:t>
      </w:r>
    </w:p>
    <w:p w14:paraId="57D18E3F" w14:textId="77777777" w:rsidR="00521514" w:rsidRPr="008B0679" w:rsidRDefault="00521514" w:rsidP="00521514">
      <w:pPr>
        <w:ind w:left="221"/>
        <w:jc w:val="center"/>
        <w:rPr>
          <w:rFonts w:asciiTheme="minorEastAsia" w:hAnsiTheme="minorEastAsia"/>
          <w:color w:val="000000" w:themeColor="text1"/>
          <w:szCs w:val="21"/>
        </w:rPr>
      </w:pPr>
      <w:r w:rsidRPr="008B0679">
        <w:rPr>
          <w:rFonts w:asciiTheme="minorEastAsia" w:hAnsiTheme="minorEastAsia" w:hint="eastAsia"/>
          <w:color w:val="000000" w:themeColor="text1"/>
          <w:szCs w:val="21"/>
        </w:rPr>
        <w:t>〈表３－５</w:t>
      </w:r>
      <w:r w:rsidRPr="008B0679">
        <w:rPr>
          <w:rFonts w:asciiTheme="minorEastAsia" w:hAnsiTheme="minorEastAsia"/>
          <w:color w:val="000000" w:themeColor="text1"/>
          <w:szCs w:val="21"/>
        </w:rPr>
        <w:t xml:space="preserve"> 清掃業務の内容〉</w:t>
      </w:r>
    </w:p>
    <w:tbl>
      <w:tblPr>
        <w:tblStyle w:val="ab"/>
        <w:tblW w:w="5000" w:type="pct"/>
        <w:tblLook w:val="04A0" w:firstRow="1" w:lastRow="0" w:firstColumn="1" w:lastColumn="0" w:noHBand="0" w:noVBand="1"/>
      </w:tblPr>
      <w:tblGrid>
        <w:gridCol w:w="1945"/>
        <w:gridCol w:w="7797"/>
      </w:tblGrid>
      <w:tr w:rsidR="00521514" w:rsidRPr="008B0679" w14:paraId="682932A2" w14:textId="77777777" w:rsidTr="00F55980">
        <w:tc>
          <w:tcPr>
            <w:tcW w:w="998" w:type="pct"/>
            <w:shd w:val="clear" w:color="auto" w:fill="E7E6E6" w:themeFill="background2"/>
          </w:tcPr>
          <w:p w14:paraId="1D4AE7C5"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w:t>
            </w:r>
          </w:p>
        </w:tc>
        <w:tc>
          <w:tcPr>
            <w:tcW w:w="4002" w:type="pct"/>
            <w:shd w:val="clear" w:color="auto" w:fill="E7E6E6" w:themeFill="background2"/>
          </w:tcPr>
          <w:p w14:paraId="5DAA4516"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内容</w:t>
            </w:r>
          </w:p>
        </w:tc>
      </w:tr>
      <w:tr w:rsidR="00521514" w:rsidRPr="008B0679" w14:paraId="06AF2A69" w14:textId="77777777" w:rsidTr="00F55980">
        <w:tc>
          <w:tcPr>
            <w:tcW w:w="998" w:type="pct"/>
          </w:tcPr>
          <w:p w14:paraId="0F88624C"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日常清掃業務</w:t>
            </w:r>
          </w:p>
        </w:tc>
        <w:tc>
          <w:tcPr>
            <w:tcW w:w="4002" w:type="pct"/>
          </w:tcPr>
          <w:p w14:paraId="06FF9384"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・施設利用者が快適に本施設を利用できるよう、日常的に清掃業務を実施する。</w:t>
            </w:r>
          </w:p>
          <w:p w14:paraId="7E2FB13B" w14:textId="3D42BBBF" w:rsidR="00C2418E" w:rsidRPr="00497724" w:rsidRDefault="00C2418E"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・飲食施設は、食品衛生法、福島県関係条例その他関係法令を遵守し、施設内の清掃、消毒</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衛生管理を適切に実施すること。厨房、客席、トイレ、排水設備その他営業に付随する設備について、日常的な清掃</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定期的な維持管理を行うこと。また、害虫</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鼠族の発生防止措置を講じるとともに、衛生管理記録を適切に保存すること。</w:t>
            </w:r>
          </w:p>
        </w:tc>
      </w:tr>
      <w:tr w:rsidR="00521514" w:rsidRPr="008B0679" w14:paraId="394F942F" w14:textId="77777777" w:rsidTr="00F55980">
        <w:tc>
          <w:tcPr>
            <w:tcW w:w="998" w:type="pct"/>
          </w:tcPr>
          <w:p w14:paraId="08FAA8EF"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定期清掃業務</w:t>
            </w:r>
          </w:p>
        </w:tc>
        <w:tc>
          <w:tcPr>
            <w:tcW w:w="4002" w:type="pct"/>
          </w:tcPr>
          <w:p w14:paraId="132F8170"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・床面、ガラス、トイレ等については、定期清掃業務を実施し、日常清掃で除去しきれない汚れ等を一掃する。</w:t>
            </w:r>
          </w:p>
          <w:p w14:paraId="20856A66" w14:textId="44296A2D"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・定期清掃業務は時期</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回数に関して事業者の提案による。</w:t>
            </w:r>
          </w:p>
        </w:tc>
      </w:tr>
    </w:tbl>
    <w:p w14:paraId="3CF4B3B4" w14:textId="77777777" w:rsidR="00521514" w:rsidRPr="00497724" w:rsidRDefault="00521514" w:rsidP="00521514">
      <w:pPr>
        <w:ind w:left="221"/>
        <w:jc w:val="left"/>
        <w:rPr>
          <w:rFonts w:asciiTheme="minorEastAsia" w:hAnsiTheme="minorEastAsia"/>
          <w:b/>
          <w:bCs/>
          <w:color w:val="000000" w:themeColor="text1"/>
          <w:szCs w:val="21"/>
        </w:rPr>
      </w:pPr>
    </w:p>
    <w:p w14:paraId="129ED80F"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２　</w:t>
      </w:r>
      <w:r w:rsidRPr="00497724">
        <w:rPr>
          <w:rFonts w:asciiTheme="minorEastAsia" w:hAnsiTheme="minorEastAsia"/>
          <w:b/>
          <w:bCs/>
          <w:color w:val="000000" w:themeColor="text1"/>
          <w:szCs w:val="21"/>
        </w:rPr>
        <w:t>要求水準</w:t>
      </w:r>
    </w:p>
    <w:p w14:paraId="72D37EDA" w14:textId="77777777" w:rsidR="00521514" w:rsidRPr="00497724" w:rsidRDefault="00521514" w:rsidP="006B74C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清掃業務の要求水準を表３－６に示す。</w:t>
      </w:r>
    </w:p>
    <w:p w14:paraId="36B6755F" w14:textId="77777777" w:rsidR="00521514" w:rsidRPr="008B0679" w:rsidRDefault="00521514" w:rsidP="00521514">
      <w:pPr>
        <w:ind w:left="221"/>
        <w:jc w:val="center"/>
        <w:rPr>
          <w:rFonts w:asciiTheme="minorEastAsia" w:hAnsiTheme="minorEastAsia"/>
          <w:color w:val="000000" w:themeColor="text1"/>
          <w:szCs w:val="21"/>
        </w:rPr>
      </w:pPr>
      <w:r w:rsidRPr="008B0679">
        <w:rPr>
          <w:rFonts w:asciiTheme="minorEastAsia" w:hAnsiTheme="minorEastAsia" w:hint="eastAsia"/>
          <w:color w:val="000000" w:themeColor="text1"/>
          <w:szCs w:val="21"/>
        </w:rPr>
        <w:t>〈表３－６</w:t>
      </w:r>
      <w:r w:rsidRPr="008B0679">
        <w:rPr>
          <w:rFonts w:asciiTheme="minorEastAsia" w:hAnsiTheme="minorEastAsia"/>
          <w:color w:val="000000" w:themeColor="text1"/>
          <w:szCs w:val="21"/>
        </w:rPr>
        <w:t xml:space="preserve"> 清掃業務の要求水準〉</w:t>
      </w:r>
    </w:p>
    <w:tbl>
      <w:tblPr>
        <w:tblStyle w:val="ab"/>
        <w:tblW w:w="5000" w:type="pct"/>
        <w:tblLook w:val="04A0" w:firstRow="1" w:lastRow="0" w:firstColumn="1" w:lastColumn="0" w:noHBand="0" w:noVBand="1"/>
      </w:tblPr>
      <w:tblGrid>
        <w:gridCol w:w="1945"/>
        <w:gridCol w:w="7797"/>
      </w:tblGrid>
      <w:tr w:rsidR="00521514" w:rsidRPr="008B0679" w14:paraId="5E33BD56" w14:textId="77777777" w:rsidTr="00F55980">
        <w:tc>
          <w:tcPr>
            <w:tcW w:w="998" w:type="pct"/>
            <w:shd w:val="clear" w:color="auto" w:fill="E7E6E6" w:themeFill="background2"/>
          </w:tcPr>
          <w:p w14:paraId="10C180E0"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w:t>
            </w:r>
          </w:p>
        </w:tc>
        <w:tc>
          <w:tcPr>
            <w:tcW w:w="4002" w:type="pct"/>
            <w:shd w:val="clear" w:color="auto" w:fill="E7E6E6" w:themeFill="background2"/>
          </w:tcPr>
          <w:p w14:paraId="6A79D02A"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要求水準</w:t>
            </w:r>
          </w:p>
        </w:tc>
      </w:tr>
      <w:tr w:rsidR="00521514" w:rsidRPr="008B0679" w14:paraId="3724D8C7" w14:textId="77777777" w:rsidTr="00F55980">
        <w:tc>
          <w:tcPr>
            <w:tcW w:w="998" w:type="pct"/>
          </w:tcPr>
          <w:p w14:paraId="01F38388"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日常清掃</w:t>
            </w:r>
          </w:p>
          <w:p w14:paraId="7609B279"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（全般）</w:t>
            </w:r>
          </w:p>
        </w:tc>
        <w:tc>
          <w:tcPr>
            <w:tcW w:w="4002" w:type="pct"/>
          </w:tcPr>
          <w:p w14:paraId="6D10C365"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施設利用者が快適に施設を利用できるよう、清潔かつ快適な施設環境を保つこと。</w:t>
            </w:r>
          </w:p>
        </w:tc>
      </w:tr>
      <w:tr w:rsidR="00F559F0" w:rsidRPr="008B0679" w14:paraId="1F8BAA85" w14:textId="77777777" w:rsidTr="00F55980">
        <w:tc>
          <w:tcPr>
            <w:tcW w:w="998" w:type="pct"/>
          </w:tcPr>
          <w:p w14:paraId="4614E194" w14:textId="77777777" w:rsidR="00F559F0" w:rsidRPr="00497724" w:rsidRDefault="00F559F0"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日常清掃</w:t>
            </w:r>
          </w:p>
          <w:p w14:paraId="2C960F67" w14:textId="4DD840E3" w:rsidR="00F559F0" w:rsidRPr="00497724" w:rsidRDefault="00F559F0"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（浴槽）</w:t>
            </w:r>
          </w:p>
        </w:tc>
        <w:tc>
          <w:tcPr>
            <w:tcW w:w="4002" w:type="pct"/>
          </w:tcPr>
          <w:p w14:paraId="13D9A495" w14:textId="3786CE2B" w:rsidR="00F559F0" w:rsidRPr="00497724" w:rsidRDefault="00F559F0"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公衆浴場および温泉利用に係る関係法令、条例、基準等に基づき衛生対策を適切に実施すること。</w:t>
            </w:r>
          </w:p>
        </w:tc>
      </w:tr>
      <w:tr w:rsidR="00521514" w:rsidRPr="008B0679" w14:paraId="3EC7ECD6" w14:textId="77777777" w:rsidTr="00F55980">
        <w:tc>
          <w:tcPr>
            <w:tcW w:w="998" w:type="pct"/>
          </w:tcPr>
          <w:p w14:paraId="1B9D111A"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日常清掃</w:t>
            </w:r>
          </w:p>
          <w:p w14:paraId="73A5DEDF"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（トイレ）</w:t>
            </w:r>
          </w:p>
        </w:tc>
        <w:tc>
          <w:tcPr>
            <w:tcW w:w="4002" w:type="pct"/>
          </w:tcPr>
          <w:p w14:paraId="3D63F557"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施設利用者が快適に施設を利用できるよう、施設の状態を維持すること。また衛生消耗品は常に補充すること。</w:t>
            </w:r>
          </w:p>
        </w:tc>
      </w:tr>
      <w:tr w:rsidR="00521514" w:rsidRPr="008B0679" w14:paraId="174308AE" w14:textId="77777777" w:rsidTr="00F55980">
        <w:tc>
          <w:tcPr>
            <w:tcW w:w="998" w:type="pct"/>
          </w:tcPr>
          <w:p w14:paraId="16D5AC9B"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日常清掃</w:t>
            </w:r>
          </w:p>
          <w:p w14:paraId="1E4B6823"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（ごみの処置）</w:t>
            </w:r>
          </w:p>
        </w:tc>
        <w:tc>
          <w:tcPr>
            <w:tcW w:w="4002" w:type="pct"/>
          </w:tcPr>
          <w:p w14:paraId="4DE6D889"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・関係法令に従い適切に分別、収集、保管および廃棄すること。</w:t>
            </w:r>
          </w:p>
          <w:p w14:paraId="2C0DE719"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・保管したごみ、廃棄物等による悪臭などの発生が無いこと。</w:t>
            </w:r>
          </w:p>
          <w:p w14:paraId="2C677011"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lastRenderedPageBreak/>
              <w:t>・鳥獣、害虫によるごみ保管場所の被害等が無いこと。</w:t>
            </w:r>
          </w:p>
        </w:tc>
      </w:tr>
      <w:tr w:rsidR="00521514" w:rsidRPr="008B0679" w14:paraId="229F3B5D" w14:textId="77777777" w:rsidTr="00F55980">
        <w:tc>
          <w:tcPr>
            <w:tcW w:w="998" w:type="pct"/>
          </w:tcPr>
          <w:p w14:paraId="01B0C026"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lastRenderedPageBreak/>
              <w:t>定期清掃</w:t>
            </w:r>
          </w:p>
          <w:p w14:paraId="74C82979"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（排水マス等）</w:t>
            </w:r>
          </w:p>
        </w:tc>
        <w:tc>
          <w:tcPr>
            <w:tcW w:w="4002" w:type="pct"/>
          </w:tcPr>
          <w:p w14:paraId="3DEC0597"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・破損、破片等がないか定期的に点検し、適切に清掃等を行い設備の機能を維持すること。</w:t>
            </w:r>
          </w:p>
        </w:tc>
      </w:tr>
      <w:tr w:rsidR="00521514" w:rsidRPr="008B0679" w14:paraId="561E5293" w14:textId="77777777" w:rsidTr="00F55980">
        <w:tc>
          <w:tcPr>
            <w:tcW w:w="998" w:type="pct"/>
          </w:tcPr>
          <w:p w14:paraId="51B51987"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害虫、鳥獣等対策</w:t>
            </w:r>
          </w:p>
        </w:tc>
        <w:tc>
          <w:tcPr>
            <w:tcW w:w="4002" w:type="pct"/>
          </w:tcPr>
          <w:p w14:paraId="2BA13978"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・本施設内に害虫、野鼠等が侵入しないよう適切な措置を行い、また昆虫、鳥獣等が営巣しないよう適切な措置を行うこと。</w:t>
            </w:r>
          </w:p>
          <w:p w14:paraId="632679DF"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・害虫駆除にて薬剤その他を使用する際は事前に町に報告する。</w:t>
            </w:r>
          </w:p>
        </w:tc>
      </w:tr>
    </w:tbl>
    <w:p w14:paraId="6452C730" w14:textId="77777777" w:rsidR="00521514" w:rsidRPr="00497724" w:rsidRDefault="00521514" w:rsidP="00521514">
      <w:pPr>
        <w:ind w:left="221"/>
        <w:jc w:val="left"/>
        <w:rPr>
          <w:rFonts w:asciiTheme="minorEastAsia" w:hAnsiTheme="minorEastAsia"/>
          <w:color w:val="000000" w:themeColor="text1"/>
          <w:szCs w:val="21"/>
        </w:rPr>
      </w:pPr>
    </w:p>
    <w:p w14:paraId="56B06AF5" w14:textId="3B3F9380" w:rsidR="00521514" w:rsidRPr="00497724" w:rsidRDefault="00521514" w:rsidP="00497724">
      <w:pPr>
        <w:pStyle w:val="2"/>
        <w:ind w:left="567"/>
        <w:rPr>
          <w:color w:val="000000" w:themeColor="text1"/>
        </w:rPr>
      </w:pPr>
      <w:bookmarkStart w:id="33" w:name="_Toc231370558"/>
      <w:r w:rsidRPr="00497724">
        <w:rPr>
          <w:color w:val="000000" w:themeColor="text1"/>
        </w:rPr>
        <w:t>外構施設維持管理業務</w:t>
      </w:r>
      <w:bookmarkEnd w:id="33"/>
    </w:p>
    <w:p w14:paraId="49040FC5" w14:textId="03DB0762"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１　</w:t>
      </w:r>
      <w:r w:rsidRPr="00497724">
        <w:rPr>
          <w:rFonts w:asciiTheme="minorEastAsia" w:hAnsiTheme="minorEastAsia"/>
          <w:b/>
          <w:bCs/>
          <w:color w:val="000000" w:themeColor="text1"/>
          <w:szCs w:val="21"/>
        </w:rPr>
        <w:t>業務の目的</w:t>
      </w:r>
      <w:r w:rsidR="00EC4DF6" w:rsidRPr="00497724">
        <w:rPr>
          <w:rFonts w:asciiTheme="minorEastAsia" w:hAnsiTheme="minorEastAsia"/>
          <w:b/>
          <w:bCs/>
          <w:color w:val="000000" w:themeColor="text1"/>
          <w:szCs w:val="21"/>
        </w:rPr>
        <w:t>および</w:t>
      </w:r>
      <w:r w:rsidRPr="00497724">
        <w:rPr>
          <w:rFonts w:asciiTheme="minorEastAsia" w:hAnsiTheme="minorEastAsia"/>
          <w:b/>
          <w:bCs/>
          <w:color w:val="000000" w:themeColor="text1"/>
          <w:szCs w:val="21"/>
        </w:rPr>
        <w:t>内容</w:t>
      </w:r>
    </w:p>
    <w:p w14:paraId="3BDDDF72" w14:textId="04B6F593" w:rsidR="00521514" w:rsidRPr="00497724" w:rsidRDefault="00521514" w:rsidP="00854DF5">
      <w:pPr>
        <w:ind w:leftChars="200" w:left="42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外構施設</w:t>
      </w:r>
      <w:r w:rsidRPr="00497724">
        <w:rPr>
          <w:rFonts w:asciiTheme="minorEastAsia" w:hAnsiTheme="minorEastAsia" w:hint="eastAsia"/>
          <w:color w:val="000000" w:themeColor="text1"/>
          <w:szCs w:val="21"/>
        </w:rPr>
        <w:t>の日常点検、定期点検、保守</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修繕を行う事により、機能、安全を維持し、施設利用者が安心、快適に施設を利用できることを目的として、業務計画書（維持管理業務）に基づき、外構施設の維持管理業務を行う。</w:t>
      </w:r>
    </w:p>
    <w:p w14:paraId="49D1DAF3"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２　</w:t>
      </w:r>
      <w:r w:rsidRPr="00497724">
        <w:rPr>
          <w:rFonts w:asciiTheme="minorEastAsia" w:hAnsiTheme="minorEastAsia"/>
          <w:b/>
          <w:bCs/>
          <w:color w:val="000000" w:themeColor="text1"/>
          <w:szCs w:val="21"/>
        </w:rPr>
        <w:t>要求水準</w:t>
      </w:r>
    </w:p>
    <w:p w14:paraId="12C98182" w14:textId="77777777" w:rsidR="00521514" w:rsidRPr="008B0679" w:rsidRDefault="00521514" w:rsidP="00854DF5">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外構施設維持</w:t>
      </w:r>
      <w:r w:rsidRPr="008B0679">
        <w:rPr>
          <w:rFonts w:asciiTheme="minorEastAsia" w:hAnsiTheme="minorEastAsia" w:hint="eastAsia"/>
          <w:color w:val="000000" w:themeColor="text1"/>
          <w:szCs w:val="21"/>
        </w:rPr>
        <w:t>管理業務の要求水準を表３－７に示す。</w:t>
      </w:r>
    </w:p>
    <w:p w14:paraId="577A1AE9" w14:textId="77777777" w:rsidR="00521514" w:rsidRPr="008B0679" w:rsidRDefault="00521514" w:rsidP="00521514">
      <w:pPr>
        <w:ind w:left="221"/>
        <w:jc w:val="center"/>
        <w:rPr>
          <w:rFonts w:asciiTheme="minorEastAsia" w:hAnsiTheme="minorEastAsia"/>
          <w:color w:val="000000" w:themeColor="text1"/>
          <w:szCs w:val="21"/>
        </w:rPr>
      </w:pPr>
      <w:r w:rsidRPr="008B0679">
        <w:rPr>
          <w:rFonts w:asciiTheme="minorEastAsia" w:hAnsiTheme="minorEastAsia" w:hint="eastAsia"/>
          <w:color w:val="000000" w:themeColor="text1"/>
          <w:szCs w:val="21"/>
        </w:rPr>
        <w:t>〈表３－７</w:t>
      </w:r>
      <w:r w:rsidRPr="008B0679">
        <w:rPr>
          <w:rFonts w:asciiTheme="minorEastAsia" w:hAnsiTheme="minorEastAsia"/>
          <w:color w:val="000000" w:themeColor="text1"/>
          <w:szCs w:val="21"/>
        </w:rPr>
        <w:t>外構施設維持管理業務の要求水準〉</w:t>
      </w:r>
    </w:p>
    <w:tbl>
      <w:tblPr>
        <w:tblStyle w:val="ab"/>
        <w:tblW w:w="5000" w:type="pct"/>
        <w:tblLook w:val="04A0" w:firstRow="1" w:lastRow="0" w:firstColumn="1" w:lastColumn="0" w:noHBand="0" w:noVBand="1"/>
      </w:tblPr>
      <w:tblGrid>
        <w:gridCol w:w="1945"/>
        <w:gridCol w:w="7797"/>
      </w:tblGrid>
      <w:tr w:rsidR="00521514" w:rsidRPr="008B0679" w14:paraId="1793AF48" w14:textId="77777777" w:rsidTr="00F55980">
        <w:tc>
          <w:tcPr>
            <w:tcW w:w="998" w:type="pct"/>
            <w:shd w:val="clear" w:color="auto" w:fill="E7E6E6" w:themeFill="background2"/>
          </w:tcPr>
          <w:p w14:paraId="02674FD0"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施設</w:t>
            </w:r>
          </w:p>
        </w:tc>
        <w:tc>
          <w:tcPr>
            <w:tcW w:w="4002" w:type="pct"/>
            <w:shd w:val="clear" w:color="auto" w:fill="E7E6E6" w:themeFill="background2"/>
          </w:tcPr>
          <w:p w14:paraId="506D9902"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要求水準</w:t>
            </w:r>
          </w:p>
        </w:tc>
      </w:tr>
      <w:tr w:rsidR="00521514" w:rsidRPr="008B0679" w14:paraId="3CA9C89D" w14:textId="77777777" w:rsidTr="00F55980">
        <w:tc>
          <w:tcPr>
            <w:tcW w:w="998" w:type="pct"/>
          </w:tcPr>
          <w:p w14:paraId="17B82790"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駐車場</w:t>
            </w:r>
          </w:p>
        </w:tc>
        <w:tc>
          <w:tcPr>
            <w:tcW w:w="4002" w:type="pct"/>
          </w:tcPr>
          <w:p w14:paraId="0ED280F4"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・破損、障害物、堆積物、ごみ等がなく、また排水不良等も無く利用者が安全で快適に利用できる状態を維持すること。</w:t>
            </w:r>
          </w:p>
        </w:tc>
      </w:tr>
      <w:tr w:rsidR="00521514" w:rsidRPr="008B0679" w14:paraId="79524C59" w14:textId="77777777" w:rsidTr="00F55980">
        <w:tc>
          <w:tcPr>
            <w:tcW w:w="998" w:type="pct"/>
          </w:tcPr>
          <w:p w14:paraId="5881FCCF"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各種サイン、案内板、フェンス</w:t>
            </w:r>
          </w:p>
        </w:tc>
        <w:tc>
          <w:tcPr>
            <w:tcW w:w="4002" w:type="pct"/>
          </w:tcPr>
          <w:p w14:paraId="0DCC7FDF"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・正常に機能する状態を維持し、利用者が安全に利用できる状態を維持すること。</w:t>
            </w:r>
          </w:p>
        </w:tc>
      </w:tr>
      <w:tr w:rsidR="00521514" w:rsidRPr="008B0679" w14:paraId="2C357851" w14:textId="77777777" w:rsidTr="00F55980">
        <w:tc>
          <w:tcPr>
            <w:tcW w:w="998" w:type="pct"/>
          </w:tcPr>
          <w:p w14:paraId="6547F754"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埋設配管、側溝、排水ます等</w:t>
            </w:r>
          </w:p>
        </w:tc>
        <w:tc>
          <w:tcPr>
            <w:tcW w:w="4002" w:type="pct"/>
          </w:tcPr>
          <w:p w14:paraId="14E83B3E"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・破損、破片、詰まり、泥やごみの堆積物が無いか定期的に点検し、必要に応じて清掃すること。</w:t>
            </w:r>
          </w:p>
        </w:tc>
      </w:tr>
      <w:tr w:rsidR="00521514" w:rsidRPr="008B0679" w14:paraId="3FAC546B" w14:textId="77777777" w:rsidTr="00F55980">
        <w:tc>
          <w:tcPr>
            <w:tcW w:w="998" w:type="pct"/>
          </w:tcPr>
          <w:p w14:paraId="1A557725"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植栽、法面</w:t>
            </w:r>
          </w:p>
        </w:tc>
        <w:tc>
          <w:tcPr>
            <w:tcW w:w="4002" w:type="pct"/>
          </w:tcPr>
          <w:p w14:paraId="5BC8975D"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・施設利用者が安全、快適に利用できる状態を常に維持すること。</w:t>
            </w:r>
          </w:p>
          <w:p w14:paraId="3963AB38"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・散水、施肥、剪定、刈込、除草等を適切に実施し、施設の景観の向上に寄与する状態とすること。</w:t>
            </w:r>
          </w:p>
        </w:tc>
      </w:tr>
      <w:tr w:rsidR="00521514" w:rsidRPr="008B0679" w14:paraId="1367DCE6" w14:textId="77777777" w:rsidTr="00F55980">
        <w:tc>
          <w:tcPr>
            <w:tcW w:w="998" w:type="pct"/>
          </w:tcPr>
          <w:p w14:paraId="512F54E0"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芝生広場</w:t>
            </w:r>
          </w:p>
        </w:tc>
        <w:tc>
          <w:tcPr>
            <w:tcW w:w="4002" w:type="pct"/>
          </w:tcPr>
          <w:p w14:paraId="1FD80492"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・ごみ等が無く、施設利用者が安全、快適に利用できる状態を常に維持すること。</w:t>
            </w:r>
          </w:p>
          <w:p w14:paraId="3D341DCC" w14:textId="79F7BA00"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・施設全体との調和</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景観の向上に寄与する状態とすること。</w:t>
            </w:r>
          </w:p>
        </w:tc>
      </w:tr>
    </w:tbl>
    <w:p w14:paraId="12922977" w14:textId="77777777" w:rsidR="00521514" w:rsidRPr="00497724" w:rsidRDefault="00521514" w:rsidP="00521514">
      <w:pPr>
        <w:ind w:left="221"/>
        <w:jc w:val="left"/>
        <w:rPr>
          <w:rFonts w:asciiTheme="minorEastAsia" w:hAnsiTheme="minorEastAsia"/>
          <w:color w:val="000000" w:themeColor="text1"/>
          <w:szCs w:val="21"/>
        </w:rPr>
      </w:pPr>
    </w:p>
    <w:p w14:paraId="0C4D7FC4" w14:textId="41540F56" w:rsidR="00521514" w:rsidRPr="00497724" w:rsidRDefault="00521514" w:rsidP="00497724">
      <w:pPr>
        <w:pStyle w:val="2"/>
        <w:ind w:left="567"/>
        <w:rPr>
          <w:color w:val="000000" w:themeColor="text1"/>
        </w:rPr>
      </w:pPr>
      <w:bookmarkStart w:id="34" w:name="_Toc231370559"/>
      <w:r w:rsidRPr="00497724">
        <w:rPr>
          <w:rFonts w:hint="eastAsia"/>
          <w:color w:val="000000" w:themeColor="text1"/>
        </w:rPr>
        <w:t>自主運営事業</w:t>
      </w:r>
      <w:bookmarkEnd w:id="34"/>
    </w:p>
    <w:p w14:paraId="142B4B43" w14:textId="77777777" w:rsidR="00521514" w:rsidRPr="00497724" w:rsidRDefault="00521514" w:rsidP="00EA437A">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事業者の提案によって自主運営事業を実施する場合に発生する維持管理は、上記の要求水準と同等の水準を確保できるよう、事業者の責任で実施する。</w:t>
      </w:r>
    </w:p>
    <w:p w14:paraId="5BF300A3" w14:textId="77777777" w:rsidR="00521514" w:rsidRPr="00497724" w:rsidRDefault="00521514" w:rsidP="00521514">
      <w:pPr>
        <w:ind w:left="221"/>
        <w:jc w:val="left"/>
        <w:rPr>
          <w:rFonts w:asciiTheme="minorEastAsia" w:hAnsiTheme="minorEastAsia"/>
          <w:b/>
          <w:bCs/>
          <w:color w:val="000000" w:themeColor="text1"/>
          <w:szCs w:val="21"/>
        </w:rPr>
      </w:pPr>
    </w:p>
    <w:p w14:paraId="6217B425" w14:textId="117D2065" w:rsidR="00521514" w:rsidRPr="00497724" w:rsidRDefault="00521514" w:rsidP="00497724">
      <w:pPr>
        <w:pStyle w:val="2"/>
        <w:ind w:left="567"/>
        <w:rPr>
          <w:color w:val="000000" w:themeColor="text1"/>
        </w:rPr>
      </w:pPr>
      <w:bookmarkStart w:id="35" w:name="_Toc231370560"/>
      <w:r w:rsidRPr="00497724">
        <w:rPr>
          <w:color w:val="000000" w:themeColor="text1"/>
        </w:rPr>
        <w:t>施設維持管理条件</w:t>
      </w:r>
      <w:bookmarkEnd w:id="35"/>
    </w:p>
    <w:p w14:paraId="4266D2B9" w14:textId="2390572E" w:rsidR="00521514" w:rsidRPr="00497724" w:rsidRDefault="002A6B75"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１</w:t>
      </w:r>
      <w:r w:rsidR="00521514" w:rsidRPr="00497724">
        <w:rPr>
          <w:rFonts w:asciiTheme="minorEastAsia" w:hAnsiTheme="minorEastAsia" w:hint="eastAsia"/>
          <w:b/>
          <w:bCs/>
          <w:color w:val="000000" w:themeColor="text1"/>
          <w:szCs w:val="21"/>
        </w:rPr>
        <w:t xml:space="preserve">　</w:t>
      </w:r>
      <w:r w:rsidR="00521514" w:rsidRPr="00497724">
        <w:rPr>
          <w:rFonts w:asciiTheme="minorEastAsia" w:hAnsiTheme="minorEastAsia"/>
          <w:b/>
          <w:bCs/>
          <w:color w:val="000000" w:themeColor="text1"/>
          <w:szCs w:val="21"/>
        </w:rPr>
        <w:t>事業終了時の水準</w:t>
      </w:r>
    </w:p>
    <w:p w14:paraId="1848FB2F" w14:textId="77777777" w:rsidR="002A7230" w:rsidRPr="00497724" w:rsidRDefault="00521514" w:rsidP="002A7230">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「第３章</w:t>
      </w:r>
      <w:r w:rsidRPr="00497724">
        <w:rPr>
          <w:rFonts w:asciiTheme="minorEastAsia" w:hAnsiTheme="minorEastAsia"/>
          <w:color w:val="000000" w:themeColor="text1"/>
          <w:szCs w:val="21"/>
        </w:rPr>
        <w:t xml:space="preserve"> 維持管理業務」で求める水準を満足する状態とする。</w:t>
      </w:r>
    </w:p>
    <w:p w14:paraId="3682DCA1" w14:textId="19F2F260" w:rsidR="00521514" w:rsidRPr="00497724" w:rsidRDefault="00521514" w:rsidP="002A7230">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な</w:t>
      </w:r>
      <w:r w:rsidRPr="008B0679">
        <w:rPr>
          <w:rFonts w:asciiTheme="minorEastAsia" w:hAnsiTheme="minorEastAsia" w:hint="eastAsia"/>
          <w:color w:val="000000" w:themeColor="text1"/>
          <w:szCs w:val="21"/>
        </w:rPr>
        <w:t>お、自主運営事業の実施において、本事業で要求する建築物と別棟で建物等を建築した場合</w:t>
      </w:r>
      <w:r w:rsidRPr="008B0679">
        <w:rPr>
          <w:rFonts w:asciiTheme="minorEastAsia" w:hAnsiTheme="minorEastAsia" w:hint="eastAsia"/>
          <w:color w:val="000000" w:themeColor="text1"/>
          <w:szCs w:val="21"/>
        </w:rPr>
        <w:lastRenderedPageBreak/>
        <w:t>は、自主</w:t>
      </w:r>
      <w:r w:rsidRPr="00497724">
        <w:rPr>
          <w:rFonts w:asciiTheme="minorEastAsia" w:hAnsiTheme="minorEastAsia" w:hint="eastAsia"/>
          <w:color w:val="000000" w:themeColor="text1"/>
          <w:szCs w:val="21"/>
        </w:rPr>
        <w:t>運営事業実施前の状況に復帰することを原則とするが、事業期間終了時に先立って町との協議により決定する。</w:t>
      </w:r>
    </w:p>
    <w:p w14:paraId="3C859413" w14:textId="77777777" w:rsidR="0063590B" w:rsidRPr="00497724" w:rsidRDefault="0063590B" w:rsidP="002A7230">
      <w:pPr>
        <w:ind w:leftChars="200" w:left="420" w:firstLineChars="100" w:firstLine="210"/>
        <w:jc w:val="left"/>
        <w:rPr>
          <w:rFonts w:asciiTheme="minorEastAsia" w:hAnsiTheme="minorEastAsia"/>
          <w:color w:val="000000" w:themeColor="text1"/>
          <w:szCs w:val="21"/>
        </w:rPr>
      </w:pPr>
    </w:p>
    <w:p w14:paraId="5556E3A1" w14:textId="2FA79BA5" w:rsidR="00521514" w:rsidRPr="00497724" w:rsidRDefault="002A6B75"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２</w:t>
      </w:r>
      <w:r w:rsidR="00521514" w:rsidRPr="00497724">
        <w:rPr>
          <w:rFonts w:asciiTheme="minorEastAsia" w:hAnsiTheme="minorEastAsia" w:hint="eastAsia"/>
          <w:b/>
          <w:bCs/>
          <w:color w:val="000000" w:themeColor="text1"/>
          <w:szCs w:val="21"/>
        </w:rPr>
        <w:t xml:space="preserve">　</w:t>
      </w:r>
      <w:r w:rsidR="00521514" w:rsidRPr="00497724">
        <w:rPr>
          <w:rFonts w:asciiTheme="minorEastAsia" w:hAnsiTheme="minorEastAsia"/>
          <w:b/>
          <w:bCs/>
          <w:color w:val="000000" w:themeColor="text1"/>
          <w:szCs w:val="21"/>
        </w:rPr>
        <w:t>費用負担</w:t>
      </w:r>
      <w:r w:rsidR="00EC4DF6" w:rsidRPr="00497724">
        <w:rPr>
          <w:rFonts w:asciiTheme="minorEastAsia" w:hAnsiTheme="minorEastAsia"/>
          <w:b/>
          <w:bCs/>
          <w:color w:val="000000" w:themeColor="text1"/>
          <w:szCs w:val="21"/>
        </w:rPr>
        <w:t>および</w:t>
      </w:r>
      <w:r w:rsidR="00521514" w:rsidRPr="00497724">
        <w:rPr>
          <w:rFonts w:asciiTheme="minorEastAsia" w:hAnsiTheme="minorEastAsia"/>
          <w:b/>
          <w:bCs/>
          <w:color w:val="000000" w:themeColor="text1"/>
          <w:szCs w:val="21"/>
        </w:rPr>
        <w:t>大規模修繕</w:t>
      </w:r>
    </w:p>
    <w:p w14:paraId="252D04B0" w14:textId="77777777" w:rsidR="002A7230" w:rsidRPr="00497724" w:rsidRDefault="00521514" w:rsidP="002A7230">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w:t>
      </w:r>
      <w:r w:rsidRPr="008B0679">
        <w:rPr>
          <w:rFonts w:asciiTheme="minorEastAsia" w:hAnsiTheme="minorEastAsia" w:hint="eastAsia"/>
          <w:color w:val="000000" w:themeColor="text1"/>
          <w:szCs w:val="21"/>
        </w:rPr>
        <w:t>者の自主運営事業において、維持管理費用が発生する場合は、事業者の負担とする。なお、本事業に大規模修繕業務は含まない。</w:t>
      </w:r>
    </w:p>
    <w:p w14:paraId="79E084C3" w14:textId="2D5D9A0E" w:rsidR="00521514" w:rsidRPr="00497724" w:rsidRDefault="00521514" w:rsidP="002A7230">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なお、修繕に関してのリスク分担について</w:t>
      </w:r>
      <w:r w:rsidR="005916EC" w:rsidRPr="00497724">
        <w:rPr>
          <w:rFonts w:asciiTheme="minorEastAsia" w:hAnsiTheme="minorEastAsia" w:hint="eastAsia"/>
          <w:color w:val="000000" w:themeColor="text1"/>
          <w:szCs w:val="21"/>
        </w:rPr>
        <w:t>は</w:t>
      </w:r>
      <w:r w:rsidR="003E1B5B" w:rsidRPr="00497724">
        <w:rPr>
          <w:rFonts w:asciiTheme="minorEastAsia" w:hAnsiTheme="minorEastAsia" w:hint="eastAsia"/>
          <w:color w:val="000000" w:themeColor="text1"/>
          <w:szCs w:val="21"/>
        </w:rPr>
        <w:t>、</w:t>
      </w:r>
      <w:r w:rsidR="005916EC" w:rsidRPr="008B0679">
        <w:rPr>
          <w:rFonts w:asciiTheme="minorEastAsia" w:hAnsiTheme="minorEastAsia" w:hint="eastAsia"/>
          <w:color w:val="000000" w:themeColor="text1"/>
          <w:szCs w:val="21"/>
        </w:rPr>
        <w:t>添付資料</w:t>
      </w:r>
      <w:r w:rsidR="00C44CC5" w:rsidRPr="008B0679">
        <w:rPr>
          <w:rFonts w:asciiTheme="minorEastAsia" w:hAnsiTheme="minorEastAsia" w:hint="eastAsia"/>
          <w:color w:val="000000" w:themeColor="text1"/>
          <w:szCs w:val="21"/>
        </w:rPr>
        <w:t>６</w:t>
      </w:r>
      <w:r w:rsidR="005916EC" w:rsidRPr="008B0679">
        <w:rPr>
          <w:rFonts w:asciiTheme="minorEastAsia" w:hAnsiTheme="minorEastAsia" w:hint="eastAsia"/>
          <w:color w:val="000000" w:themeColor="text1"/>
          <w:szCs w:val="21"/>
        </w:rPr>
        <w:t>に</w:t>
      </w:r>
      <w:r w:rsidRPr="00497724">
        <w:rPr>
          <w:rFonts w:asciiTheme="minorEastAsia" w:hAnsiTheme="minorEastAsia" w:hint="eastAsia"/>
          <w:color w:val="000000" w:themeColor="text1"/>
          <w:szCs w:val="21"/>
        </w:rPr>
        <w:t>おいて明記する。</w:t>
      </w:r>
    </w:p>
    <w:p w14:paraId="0B8F4843" w14:textId="77777777" w:rsidR="003367FE" w:rsidRPr="00497724" w:rsidRDefault="003367FE" w:rsidP="00497724">
      <w:pPr>
        <w:jc w:val="left"/>
        <w:rPr>
          <w:rFonts w:asciiTheme="minorEastAsia" w:hAnsiTheme="minorEastAsia"/>
          <w:color w:val="000000" w:themeColor="text1"/>
          <w:szCs w:val="21"/>
        </w:rPr>
      </w:pPr>
    </w:p>
    <w:p w14:paraId="67F784A6" w14:textId="77777777" w:rsidR="00521514" w:rsidRPr="00497724" w:rsidRDefault="00521514" w:rsidP="003367FE">
      <w:pPr>
        <w:pStyle w:val="1"/>
        <w:rPr>
          <w:color w:val="000000" w:themeColor="text1"/>
        </w:rPr>
      </w:pPr>
      <w:bookmarkStart w:id="36" w:name="_Toc231370561"/>
      <w:r w:rsidRPr="00497724">
        <w:rPr>
          <w:rFonts w:hint="eastAsia"/>
          <w:color w:val="000000" w:themeColor="text1"/>
        </w:rPr>
        <w:t xml:space="preserve">第４章　</w:t>
      </w:r>
      <w:r w:rsidRPr="00497724">
        <w:rPr>
          <w:color w:val="000000" w:themeColor="text1"/>
        </w:rPr>
        <w:t>運営業務に係る要求水準</w:t>
      </w:r>
      <w:bookmarkEnd w:id="36"/>
    </w:p>
    <w:p w14:paraId="1DA8BD82" w14:textId="26DFDD41" w:rsidR="00521514" w:rsidRPr="00497724" w:rsidRDefault="00521514" w:rsidP="00497724">
      <w:pPr>
        <w:pStyle w:val="2"/>
        <w:numPr>
          <w:ilvl w:val="0"/>
          <w:numId w:val="31"/>
        </w:numPr>
        <w:ind w:left="567"/>
        <w:rPr>
          <w:color w:val="000000" w:themeColor="text1"/>
        </w:rPr>
      </w:pPr>
      <w:bookmarkStart w:id="37" w:name="_Toc231370562"/>
      <w:r w:rsidRPr="00497724">
        <w:rPr>
          <w:color w:val="000000" w:themeColor="text1"/>
        </w:rPr>
        <w:t>基本事項</w:t>
      </w:r>
      <w:bookmarkEnd w:id="37"/>
    </w:p>
    <w:p w14:paraId="6D7AD899" w14:textId="77777777" w:rsidR="00521514" w:rsidRPr="008B0679" w:rsidRDefault="00521514" w:rsidP="00521514">
      <w:pPr>
        <w:ind w:left="221"/>
        <w:jc w:val="left"/>
        <w:rPr>
          <w:rFonts w:asciiTheme="minorEastAsia" w:hAnsiTheme="minorEastAsia"/>
          <w:b/>
          <w:bCs/>
          <w:color w:val="000000" w:themeColor="text1"/>
          <w:szCs w:val="21"/>
        </w:rPr>
      </w:pPr>
      <w:r w:rsidRPr="008B0679">
        <w:rPr>
          <w:rFonts w:asciiTheme="minorEastAsia" w:hAnsiTheme="minorEastAsia" w:hint="eastAsia"/>
          <w:b/>
          <w:bCs/>
          <w:color w:val="000000" w:themeColor="text1"/>
          <w:szCs w:val="21"/>
        </w:rPr>
        <w:t xml:space="preserve">１　</w:t>
      </w:r>
      <w:r w:rsidRPr="008B0679">
        <w:rPr>
          <w:rFonts w:asciiTheme="minorEastAsia" w:hAnsiTheme="minorEastAsia"/>
          <w:b/>
          <w:bCs/>
          <w:color w:val="000000" w:themeColor="text1"/>
          <w:szCs w:val="21"/>
        </w:rPr>
        <w:t>施設名称</w:t>
      </w:r>
    </w:p>
    <w:p w14:paraId="2CC35B03" w14:textId="49E8C705" w:rsidR="006F668D" w:rsidRPr="00497724" w:rsidRDefault="002052E2" w:rsidP="00583A6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隣接する</w:t>
      </w:r>
      <w:r w:rsidR="006F668D" w:rsidRPr="00497724">
        <w:rPr>
          <w:rFonts w:asciiTheme="minorEastAsia" w:hAnsiTheme="minorEastAsia" w:hint="eastAsia"/>
          <w:color w:val="000000" w:themeColor="text1"/>
          <w:szCs w:val="21"/>
        </w:rPr>
        <w:t>商業施設を含む夜の森地区</w:t>
      </w:r>
      <w:r w:rsidR="00101CF0" w:rsidRPr="00497724">
        <w:rPr>
          <w:rFonts w:asciiTheme="minorEastAsia" w:hAnsiTheme="minorEastAsia" w:hint="eastAsia"/>
          <w:color w:val="000000" w:themeColor="text1"/>
          <w:szCs w:val="21"/>
        </w:rPr>
        <w:t>中核</w:t>
      </w:r>
      <w:r w:rsidR="006F668D" w:rsidRPr="00497724">
        <w:rPr>
          <w:rFonts w:asciiTheme="minorEastAsia" w:hAnsiTheme="minorEastAsia" w:hint="eastAsia"/>
          <w:color w:val="000000" w:themeColor="text1"/>
          <w:szCs w:val="21"/>
        </w:rPr>
        <w:t>拠点施設全体の</w:t>
      </w:r>
      <w:r w:rsidR="00521514" w:rsidRPr="00497724">
        <w:rPr>
          <w:rFonts w:asciiTheme="minorEastAsia" w:hAnsiTheme="minorEastAsia" w:hint="eastAsia"/>
          <w:color w:val="000000" w:themeColor="text1"/>
          <w:szCs w:val="21"/>
        </w:rPr>
        <w:t>正式名称は、商業施設開業日の６カ月前までに事業者に対して通知する。</w:t>
      </w:r>
      <w:r w:rsidR="006F668D" w:rsidRPr="00497724">
        <w:rPr>
          <w:rFonts w:asciiTheme="minorEastAsia" w:hAnsiTheme="minorEastAsia" w:hint="eastAsia"/>
          <w:color w:val="000000" w:themeColor="text1"/>
          <w:szCs w:val="21"/>
        </w:rPr>
        <w:t>一方、本施設の</w:t>
      </w:r>
      <w:r w:rsidR="00BF254E" w:rsidRPr="00497724">
        <w:rPr>
          <w:rFonts w:asciiTheme="minorEastAsia" w:hAnsiTheme="minorEastAsia" w:hint="eastAsia"/>
          <w:color w:val="000000" w:themeColor="text1"/>
          <w:szCs w:val="21"/>
        </w:rPr>
        <w:t>運営上の店舗名</w:t>
      </w:r>
      <w:r w:rsidR="00412185" w:rsidRPr="00497724">
        <w:rPr>
          <w:rFonts w:asciiTheme="minorEastAsia" w:hAnsiTheme="minorEastAsia" w:hint="eastAsia"/>
          <w:color w:val="000000" w:themeColor="text1"/>
          <w:szCs w:val="21"/>
        </w:rPr>
        <w:t>は</w:t>
      </w:r>
      <w:r w:rsidR="00BF254E" w:rsidRPr="00497724">
        <w:rPr>
          <w:rFonts w:asciiTheme="minorEastAsia" w:hAnsiTheme="minorEastAsia" w:hint="eastAsia"/>
          <w:color w:val="000000" w:themeColor="text1"/>
          <w:szCs w:val="21"/>
        </w:rPr>
        <w:t>事業者にて</w:t>
      </w:r>
      <w:r w:rsidR="00AE782B" w:rsidRPr="00497724">
        <w:rPr>
          <w:rFonts w:asciiTheme="minorEastAsia" w:hAnsiTheme="minorEastAsia" w:hint="eastAsia"/>
          <w:color w:val="000000" w:themeColor="text1"/>
          <w:szCs w:val="21"/>
        </w:rPr>
        <w:t>設定</w:t>
      </w:r>
      <w:r w:rsidR="00583A69" w:rsidRPr="00497724">
        <w:rPr>
          <w:rFonts w:asciiTheme="minorEastAsia" w:hAnsiTheme="minorEastAsia" w:hint="eastAsia"/>
          <w:color w:val="000000" w:themeColor="text1"/>
          <w:szCs w:val="21"/>
        </w:rPr>
        <w:t>可能とする。</w:t>
      </w:r>
    </w:p>
    <w:p w14:paraId="1B20C40B" w14:textId="77777777" w:rsidR="00521514" w:rsidRPr="00497724" w:rsidRDefault="00521514" w:rsidP="00521514">
      <w:pPr>
        <w:ind w:left="221"/>
        <w:jc w:val="left"/>
        <w:rPr>
          <w:rFonts w:asciiTheme="minorEastAsia" w:hAnsiTheme="minorEastAsia"/>
          <w:b/>
          <w:bCs/>
          <w:color w:val="000000" w:themeColor="text1"/>
          <w:szCs w:val="21"/>
        </w:rPr>
      </w:pPr>
    </w:p>
    <w:p w14:paraId="530D944A" w14:textId="77777777" w:rsidR="00521514" w:rsidRPr="00497724" w:rsidRDefault="00521514" w:rsidP="00521514">
      <w:pPr>
        <w:ind w:left="221"/>
        <w:jc w:val="left"/>
        <w:rPr>
          <w:rFonts w:asciiTheme="minorEastAsia" w:hAnsiTheme="minorEastAsia"/>
          <w:b/>
          <w:bCs/>
          <w:color w:val="000000" w:themeColor="text1"/>
          <w:szCs w:val="21"/>
          <w:lang w:eastAsia="zh-TW"/>
        </w:rPr>
      </w:pPr>
      <w:r w:rsidRPr="00497724">
        <w:rPr>
          <w:rFonts w:asciiTheme="minorEastAsia" w:hAnsiTheme="minorEastAsia" w:hint="eastAsia"/>
          <w:b/>
          <w:bCs/>
          <w:color w:val="000000" w:themeColor="text1"/>
          <w:szCs w:val="21"/>
          <w:lang w:eastAsia="zh-TW"/>
        </w:rPr>
        <w:t xml:space="preserve">２　</w:t>
      </w:r>
      <w:r w:rsidRPr="00497724">
        <w:rPr>
          <w:rFonts w:asciiTheme="minorEastAsia" w:hAnsiTheme="minorEastAsia"/>
          <w:b/>
          <w:bCs/>
          <w:color w:val="000000" w:themeColor="text1"/>
          <w:szCs w:val="21"/>
          <w:lang w:eastAsia="zh-TW"/>
        </w:rPr>
        <w:t>業務計画書（運営業務）</w:t>
      </w:r>
    </w:p>
    <w:p w14:paraId="4572218B" w14:textId="77777777" w:rsidR="000F1549" w:rsidRPr="00497724" w:rsidRDefault="00521514" w:rsidP="000F154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事業者は業務実施にあたり、実施、全体体制、業務担当者が有する資格等、必要な事項をまとめた業務計画書（運営業務）を作成し、町に提出し承認を得る。</w:t>
      </w:r>
    </w:p>
    <w:p w14:paraId="2A3999EE" w14:textId="0BE403CA" w:rsidR="00521514" w:rsidRPr="00497724" w:rsidRDefault="00521514" w:rsidP="000F154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また次の場合は町に確認の上、業務計画書</w:t>
      </w:r>
      <w:r w:rsidRPr="00497724">
        <w:rPr>
          <w:rFonts w:asciiTheme="minorEastAsia" w:hAnsiTheme="minorEastAsia"/>
          <w:color w:val="000000" w:themeColor="text1"/>
          <w:szCs w:val="21"/>
        </w:rPr>
        <w:t>(運営業務)を修正し再度提出する。</w:t>
      </w:r>
    </w:p>
    <w:p w14:paraId="7ED30969" w14:textId="77777777" w:rsidR="00521514" w:rsidRPr="00497724" w:rsidRDefault="00521514" w:rsidP="001B2652">
      <w:pPr>
        <w:pStyle w:val="a8"/>
        <w:numPr>
          <w:ilvl w:val="2"/>
          <w:numId w:val="17"/>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業務計画書（運営業務）の提出後、記載内容に変更が生じた場合。</w:t>
      </w:r>
    </w:p>
    <w:p w14:paraId="011D0C11" w14:textId="77777777" w:rsidR="00521514" w:rsidRPr="00497724" w:rsidRDefault="00521514" w:rsidP="001B2652">
      <w:pPr>
        <w:pStyle w:val="a8"/>
        <w:numPr>
          <w:ilvl w:val="2"/>
          <w:numId w:val="17"/>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町により業務計画書（運営業務）の記載内容が不適切と判断された場合。</w:t>
      </w:r>
    </w:p>
    <w:p w14:paraId="5F1610C0" w14:textId="77777777" w:rsidR="007C4B1E" w:rsidRPr="00497724" w:rsidRDefault="00521514" w:rsidP="000F154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ただし軽微な業務の場合において町の承諾を得た場合はこの限りではない。</w:t>
      </w:r>
    </w:p>
    <w:p w14:paraId="775B36DB" w14:textId="472A44BA" w:rsidR="00521514" w:rsidRPr="00497724" w:rsidRDefault="00521514" w:rsidP="000F154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業務計画書（運営業務）の構成、提出時期</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記載項目は、表４－１に示すとおりとする。</w:t>
      </w:r>
    </w:p>
    <w:p w14:paraId="01547695" w14:textId="77777777" w:rsidR="00521514" w:rsidRPr="008B0679" w:rsidRDefault="00521514" w:rsidP="00521514">
      <w:pPr>
        <w:ind w:left="221"/>
        <w:jc w:val="center"/>
        <w:rPr>
          <w:rFonts w:asciiTheme="minorEastAsia" w:hAnsiTheme="minorEastAsia"/>
          <w:color w:val="000000" w:themeColor="text1"/>
          <w:szCs w:val="21"/>
        </w:rPr>
      </w:pPr>
      <w:r w:rsidRPr="008B0679">
        <w:rPr>
          <w:rFonts w:asciiTheme="minorEastAsia" w:hAnsiTheme="minorEastAsia" w:hint="eastAsia"/>
          <w:color w:val="000000" w:themeColor="text1"/>
          <w:szCs w:val="21"/>
        </w:rPr>
        <w:t>〈表４－１</w:t>
      </w:r>
      <w:r w:rsidRPr="008B0679">
        <w:rPr>
          <w:rFonts w:asciiTheme="minorEastAsia" w:hAnsiTheme="minorEastAsia"/>
          <w:color w:val="000000" w:themeColor="text1"/>
          <w:szCs w:val="21"/>
        </w:rPr>
        <w:t xml:space="preserve"> 業務計画書（運営業務の構成）〉</w:t>
      </w:r>
    </w:p>
    <w:tbl>
      <w:tblPr>
        <w:tblStyle w:val="ab"/>
        <w:tblW w:w="5000" w:type="pct"/>
        <w:tblLook w:val="04A0" w:firstRow="1" w:lastRow="0" w:firstColumn="1" w:lastColumn="0" w:noHBand="0" w:noVBand="1"/>
      </w:tblPr>
      <w:tblGrid>
        <w:gridCol w:w="1945"/>
        <w:gridCol w:w="7797"/>
      </w:tblGrid>
      <w:tr w:rsidR="00521514" w:rsidRPr="008B0679" w14:paraId="1E8A2425" w14:textId="77777777" w:rsidTr="00F55980">
        <w:tc>
          <w:tcPr>
            <w:tcW w:w="998" w:type="pct"/>
            <w:shd w:val="clear" w:color="auto" w:fill="E7E6E6" w:themeFill="background2"/>
          </w:tcPr>
          <w:p w14:paraId="2055F1E5"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内容</w:t>
            </w:r>
          </w:p>
        </w:tc>
        <w:tc>
          <w:tcPr>
            <w:tcW w:w="4002" w:type="pct"/>
            <w:shd w:val="clear" w:color="auto" w:fill="E7E6E6" w:themeFill="background2"/>
          </w:tcPr>
          <w:p w14:paraId="1C2DA7C6"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業務計画書（運営業務）の構成</w:t>
            </w:r>
          </w:p>
        </w:tc>
      </w:tr>
      <w:tr w:rsidR="00521514" w:rsidRPr="008B0679" w14:paraId="762E57CC" w14:textId="77777777" w:rsidTr="00F55980">
        <w:tc>
          <w:tcPr>
            <w:tcW w:w="998" w:type="pct"/>
          </w:tcPr>
          <w:p w14:paraId="34996D08"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作業計画</w:t>
            </w:r>
          </w:p>
        </w:tc>
        <w:tc>
          <w:tcPr>
            <w:tcW w:w="4002" w:type="pct"/>
          </w:tcPr>
          <w:p w14:paraId="7CF895F8" w14:textId="77777777" w:rsidR="00521514" w:rsidRPr="00497724" w:rsidRDefault="00521514" w:rsidP="00AD5D73">
            <w:pPr>
              <w:ind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事業者は、「第４章</w:t>
            </w:r>
            <w:r w:rsidRPr="00497724">
              <w:rPr>
                <w:rFonts w:asciiTheme="minorEastAsia" w:hAnsiTheme="minorEastAsia"/>
                <w:color w:val="000000" w:themeColor="text1"/>
                <w:szCs w:val="21"/>
              </w:rPr>
              <w:t xml:space="preserve"> 第</w:t>
            </w:r>
            <w:r w:rsidRPr="00497724">
              <w:rPr>
                <w:rFonts w:asciiTheme="minorEastAsia" w:hAnsiTheme="minorEastAsia" w:hint="eastAsia"/>
                <w:color w:val="000000" w:themeColor="text1"/>
                <w:szCs w:val="21"/>
              </w:rPr>
              <w:t>２</w:t>
            </w:r>
            <w:r w:rsidRPr="00497724">
              <w:rPr>
                <w:rFonts w:asciiTheme="minorEastAsia" w:hAnsiTheme="minorEastAsia"/>
                <w:color w:val="000000" w:themeColor="text1"/>
                <w:szCs w:val="21"/>
              </w:rPr>
              <w:t>節 ２業務の範囲」に記されている業務別に</w:t>
            </w:r>
            <w:r w:rsidRPr="00497724">
              <w:rPr>
                <w:rFonts w:asciiTheme="minorEastAsia" w:hAnsiTheme="minorEastAsia" w:hint="eastAsia"/>
                <w:color w:val="000000" w:themeColor="text1"/>
                <w:szCs w:val="21"/>
              </w:rPr>
              <w:t>次の項目を記載した作業計画を立て開業前に町に提出し承認を得る。</w:t>
            </w:r>
          </w:p>
          <w:p w14:paraId="679E4D48" w14:textId="3B9B65C4" w:rsidR="00521514" w:rsidRPr="00497724" w:rsidRDefault="00521514" w:rsidP="001B2652">
            <w:pPr>
              <w:pStyle w:val="a8"/>
              <w:numPr>
                <w:ilvl w:val="1"/>
                <w:numId w:val="18"/>
              </w:numPr>
              <w:ind w:leftChars="98" w:left="646"/>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業務実施日程（全体業務</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業務別予定工程表を示し必要部分の調整を行ったもの）</w:t>
            </w:r>
          </w:p>
          <w:p w14:paraId="3F07A0E4" w14:textId="77777777" w:rsidR="00521514" w:rsidRPr="00497724" w:rsidRDefault="00521514" w:rsidP="001B2652">
            <w:pPr>
              <w:pStyle w:val="a8"/>
              <w:numPr>
                <w:ilvl w:val="1"/>
                <w:numId w:val="18"/>
              </w:numPr>
              <w:ind w:leftChars="98" w:left="646"/>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業務別運営体制</w:t>
            </w:r>
          </w:p>
          <w:p w14:paraId="22B42D96" w14:textId="539BF402" w:rsidR="00521514" w:rsidRPr="00497724" w:rsidRDefault="00521514" w:rsidP="001B2652">
            <w:pPr>
              <w:pStyle w:val="a8"/>
              <w:numPr>
                <w:ilvl w:val="1"/>
                <w:numId w:val="18"/>
              </w:numPr>
              <w:ind w:leftChars="98" w:left="646"/>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各業務別の業務担当者名簿、責任者</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必要な有資格者の経歴、資格等</w:t>
            </w:r>
          </w:p>
          <w:p w14:paraId="75459666" w14:textId="36D371F8" w:rsidR="00521514" w:rsidRPr="00497724" w:rsidRDefault="00521514" w:rsidP="001B2652">
            <w:pPr>
              <w:pStyle w:val="a8"/>
              <w:numPr>
                <w:ilvl w:val="1"/>
                <w:numId w:val="18"/>
              </w:numPr>
              <w:ind w:leftChars="98" w:left="646"/>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運営業務の内容</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実施方法、実施範囲</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作業手順等</w:t>
            </w:r>
          </w:p>
          <w:p w14:paraId="09A7CF21" w14:textId="68C810C8" w:rsidR="00521514" w:rsidRPr="00497724" w:rsidRDefault="00521514" w:rsidP="001B2652">
            <w:pPr>
              <w:pStyle w:val="a8"/>
              <w:numPr>
                <w:ilvl w:val="1"/>
                <w:numId w:val="18"/>
              </w:numPr>
              <w:ind w:leftChars="98" w:left="646"/>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運営業務実施の周知内容</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方法</w:t>
            </w:r>
          </w:p>
          <w:p w14:paraId="05C1D313" w14:textId="5E38B2C1" w:rsidR="00521514" w:rsidRPr="00497724" w:rsidRDefault="00521514" w:rsidP="001B2652">
            <w:pPr>
              <w:pStyle w:val="a8"/>
              <w:numPr>
                <w:ilvl w:val="1"/>
                <w:numId w:val="18"/>
              </w:numPr>
              <w:ind w:leftChars="98" w:left="646"/>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業務報告の内容</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時期</w:t>
            </w:r>
          </w:p>
          <w:p w14:paraId="77CB2836" w14:textId="77777777" w:rsidR="00521514" w:rsidRPr="00497724" w:rsidRDefault="00521514" w:rsidP="001B2652">
            <w:pPr>
              <w:pStyle w:val="a8"/>
              <w:numPr>
                <w:ilvl w:val="1"/>
                <w:numId w:val="18"/>
              </w:numPr>
              <w:ind w:leftChars="98" w:left="646"/>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苦情等の対応</w:t>
            </w:r>
          </w:p>
          <w:p w14:paraId="47D2952E" w14:textId="402E77BF" w:rsidR="00521514" w:rsidRPr="00497724" w:rsidRDefault="00521514" w:rsidP="001B2652">
            <w:pPr>
              <w:pStyle w:val="a8"/>
              <w:numPr>
                <w:ilvl w:val="1"/>
                <w:numId w:val="18"/>
              </w:numPr>
              <w:ind w:leftChars="98" w:left="646"/>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非常時・災害時の対応</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安全管理体制</w:t>
            </w:r>
          </w:p>
          <w:p w14:paraId="74B1DF66" w14:textId="77777777" w:rsidR="00521514" w:rsidRPr="00497724" w:rsidRDefault="00521514" w:rsidP="001B2652">
            <w:pPr>
              <w:pStyle w:val="a8"/>
              <w:numPr>
                <w:ilvl w:val="1"/>
                <w:numId w:val="18"/>
              </w:numPr>
              <w:ind w:leftChars="98" w:left="646"/>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想定外の事態が発生した場合の対応</w:t>
            </w:r>
          </w:p>
          <w:p w14:paraId="66D43627" w14:textId="77777777" w:rsidR="00521514" w:rsidRPr="00497724" w:rsidRDefault="00521514" w:rsidP="001B2652">
            <w:pPr>
              <w:pStyle w:val="a8"/>
              <w:numPr>
                <w:ilvl w:val="1"/>
                <w:numId w:val="18"/>
              </w:numPr>
              <w:ind w:leftChars="98" w:left="646"/>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その他業務計画上必要な事項</w:t>
            </w:r>
          </w:p>
        </w:tc>
      </w:tr>
      <w:tr w:rsidR="00521514" w:rsidRPr="008B0679" w14:paraId="0AC3B76D" w14:textId="77777777" w:rsidTr="00F55980">
        <w:tc>
          <w:tcPr>
            <w:tcW w:w="998" w:type="pct"/>
          </w:tcPr>
          <w:p w14:paraId="6AEB20F2"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lastRenderedPageBreak/>
              <w:t>長期業務計画</w:t>
            </w:r>
          </w:p>
        </w:tc>
        <w:tc>
          <w:tcPr>
            <w:tcW w:w="4002" w:type="pct"/>
          </w:tcPr>
          <w:p w14:paraId="595BDD39" w14:textId="77777777" w:rsidR="00521514" w:rsidRPr="00497724" w:rsidRDefault="00521514" w:rsidP="00AD5D73">
            <w:pPr>
              <w:ind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事業者は、次の項目を記載した長期業務計画を立て、開業前に町に提出し承認を得る。</w:t>
            </w:r>
          </w:p>
          <w:p w14:paraId="3442B08B" w14:textId="51B4A7DD" w:rsidR="00521514" w:rsidRPr="00497724" w:rsidRDefault="00521514" w:rsidP="001B2652">
            <w:pPr>
              <w:pStyle w:val="a8"/>
              <w:numPr>
                <w:ilvl w:val="1"/>
                <w:numId w:val="19"/>
              </w:numPr>
              <w:ind w:leftChars="98" w:left="646"/>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事業期間中の運営業務の実施時期</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内容</w:t>
            </w:r>
          </w:p>
          <w:p w14:paraId="7D7BA05B" w14:textId="77777777" w:rsidR="00521514" w:rsidRPr="00497724" w:rsidRDefault="00521514" w:rsidP="001B2652">
            <w:pPr>
              <w:pStyle w:val="a8"/>
              <w:numPr>
                <w:ilvl w:val="1"/>
                <w:numId w:val="19"/>
              </w:numPr>
              <w:ind w:leftChars="98" w:left="646"/>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その他長期の運営業務実施計画上必要な事項</w:t>
            </w:r>
          </w:p>
        </w:tc>
      </w:tr>
      <w:tr w:rsidR="00521514" w:rsidRPr="008B0679" w14:paraId="2A0A7A56" w14:textId="77777777" w:rsidTr="00F55980">
        <w:tc>
          <w:tcPr>
            <w:tcW w:w="998" w:type="pct"/>
          </w:tcPr>
          <w:p w14:paraId="11608786"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年度業務計画</w:t>
            </w:r>
          </w:p>
        </w:tc>
        <w:tc>
          <w:tcPr>
            <w:tcW w:w="4002" w:type="pct"/>
          </w:tcPr>
          <w:p w14:paraId="3F3BD8A0" w14:textId="77777777" w:rsidR="00521514" w:rsidRPr="00497724" w:rsidRDefault="00521514" w:rsidP="00AD5D73">
            <w:pPr>
              <w:ind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事業者は、次の項目を記載した年度業務計画を立て、毎事業年度の開始前に、町に提出し承認を得た上で実施する。</w:t>
            </w:r>
          </w:p>
          <w:p w14:paraId="75F24DC2" w14:textId="1A989C15" w:rsidR="00521514" w:rsidRPr="00497724" w:rsidRDefault="00521514" w:rsidP="001B2652">
            <w:pPr>
              <w:pStyle w:val="a8"/>
              <w:numPr>
                <w:ilvl w:val="1"/>
                <w:numId w:val="20"/>
              </w:numPr>
              <w:ind w:leftChars="98" w:left="646"/>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当該年度の運営業務の実施時期</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内容</w:t>
            </w:r>
          </w:p>
          <w:p w14:paraId="6B9E114C" w14:textId="77777777" w:rsidR="00521514" w:rsidRPr="00497724" w:rsidRDefault="00521514" w:rsidP="001B2652">
            <w:pPr>
              <w:pStyle w:val="a8"/>
              <w:numPr>
                <w:ilvl w:val="1"/>
                <w:numId w:val="20"/>
              </w:numPr>
              <w:ind w:leftChars="98" w:left="646"/>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その他当該年度の運営業務実施計画上必要な事項</w:t>
            </w:r>
          </w:p>
        </w:tc>
      </w:tr>
      <w:tr w:rsidR="00521514" w:rsidRPr="008B0679" w14:paraId="740DE5C1" w14:textId="77777777" w:rsidTr="00F55980">
        <w:tc>
          <w:tcPr>
            <w:tcW w:w="998" w:type="pct"/>
          </w:tcPr>
          <w:p w14:paraId="6F03F41B"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臨時業務計画</w:t>
            </w:r>
          </w:p>
        </w:tc>
        <w:tc>
          <w:tcPr>
            <w:tcW w:w="4002" w:type="pct"/>
          </w:tcPr>
          <w:p w14:paraId="05B898DD" w14:textId="77777777" w:rsidR="00521514" w:rsidRPr="00497724" w:rsidRDefault="00521514" w:rsidP="00AD5D73">
            <w:pPr>
              <w:ind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年度業務計画以外の運営業務（臨時に行うイベント等を含む）の実施にあたっては、実施体制、実施工程等必要な事項を記載した「臨時業務実施計画」を当該運営業務開始前に作成し、町に提出し承認を得たうえで実施する。</w:t>
            </w:r>
          </w:p>
          <w:p w14:paraId="15CCFCE0" w14:textId="77777777" w:rsidR="00521514" w:rsidRPr="00497724" w:rsidRDefault="00521514" w:rsidP="00AD5D73">
            <w:pPr>
              <w:ind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町への「臨時業務実施計画」の提出は、当該運営業務開始</w:t>
            </w:r>
            <w:r w:rsidRPr="00497724">
              <w:rPr>
                <w:rFonts w:asciiTheme="minorEastAsia" w:hAnsiTheme="minorEastAsia"/>
                <w:color w:val="000000" w:themeColor="text1"/>
                <w:szCs w:val="21"/>
              </w:rPr>
              <w:t>1カ月前を</w:t>
            </w:r>
            <w:r w:rsidRPr="00497724">
              <w:rPr>
                <w:rFonts w:asciiTheme="minorEastAsia" w:hAnsiTheme="minorEastAsia" w:hint="eastAsia"/>
                <w:color w:val="000000" w:themeColor="text1"/>
                <w:szCs w:val="21"/>
              </w:rPr>
              <w:t>原則とする。ただし、当該運営業務開始</w:t>
            </w:r>
            <w:r w:rsidRPr="00497724">
              <w:rPr>
                <w:rFonts w:asciiTheme="minorEastAsia" w:hAnsiTheme="minorEastAsia"/>
                <w:color w:val="000000" w:themeColor="text1"/>
                <w:szCs w:val="21"/>
              </w:rPr>
              <w:t>1カ月前までに想定されていないイベント</w:t>
            </w:r>
            <w:r w:rsidRPr="00497724">
              <w:rPr>
                <w:rFonts w:asciiTheme="minorEastAsia" w:hAnsiTheme="minorEastAsia" w:hint="eastAsia"/>
                <w:color w:val="000000" w:themeColor="text1"/>
                <w:szCs w:val="21"/>
              </w:rPr>
              <w:t>等の運営業務については、運営企画が明確になった時点で速やかに「臨時業務実施計画」を提出する。</w:t>
            </w:r>
          </w:p>
        </w:tc>
      </w:tr>
    </w:tbl>
    <w:p w14:paraId="543408C9" w14:textId="77777777" w:rsidR="00521514" w:rsidRPr="00497724" w:rsidRDefault="00521514" w:rsidP="00521514">
      <w:pPr>
        <w:ind w:left="221"/>
        <w:jc w:val="left"/>
        <w:rPr>
          <w:rFonts w:asciiTheme="minorEastAsia" w:hAnsiTheme="minorEastAsia"/>
          <w:color w:val="000000" w:themeColor="text1"/>
          <w:szCs w:val="21"/>
        </w:rPr>
      </w:pPr>
    </w:p>
    <w:p w14:paraId="6B41E19B"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３　</w:t>
      </w:r>
      <w:r w:rsidRPr="00497724">
        <w:rPr>
          <w:rFonts w:asciiTheme="minorEastAsia" w:hAnsiTheme="minorEastAsia"/>
          <w:b/>
          <w:bCs/>
          <w:color w:val="000000" w:themeColor="text1"/>
          <w:szCs w:val="21"/>
        </w:rPr>
        <w:t>業務報告</w:t>
      </w:r>
    </w:p>
    <w:p w14:paraId="12F1AAB6" w14:textId="77777777" w:rsidR="00186330" w:rsidRPr="00497724" w:rsidRDefault="00F559F0" w:rsidP="00497724">
      <w:pPr>
        <w:ind w:firstLineChars="200" w:firstLine="42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 xml:space="preserve">１　</w:t>
      </w:r>
      <w:r w:rsidR="00186330" w:rsidRPr="00497724">
        <w:rPr>
          <w:rFonts w:asciiTheme="minorEastAsia" w:hAnsiTheme="minorEastAsia" w:hint="eastAsia"/>
          <w:color w:val="000000" w:themeColor="text1"/>
          <w:szCs w:val="21"/>
        </w:rPr>
        <w:t>月ごとに業務報告書（維持管理業務）を作成し、町に提出する。</w:t>
      </w:r>
    </w:p>
    <w:p w14:paraId="5C2EBC31" w14:textId="77777777" w:rsidR="00186330" w:rsidRPr="00497724" w:rsidRDefault="00186330" w:rsidP="00186330">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業務報告書（維持管理業務）には、次の資料を添付する。</w:t>
      </w:r>
    </w:p>
    <w:p w14:paraId="07F686DC" w14:textId="77777777" w:rsidR="00186330" w:rsidRPr="00497724" w:rsidRDefault="00186330" w:rsidP="00186330">
      <w:pPr>
        <w:pStyle w:val="a8"/>
        <w:numPr>
          <w:ilvl w:val="2"/>
          <w:numId w:val="17"/>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業務日誌</w:t>
      </w:r>
    </w:p>
    <w:p w14:paraId="17A05E58" w14:textId="6BA8A073" w:rsidR="00186330" w:rsidRPr="00497724" w:rsidRDefault="00186330" w:rsidP="00186330">
      <w:pPr>
        <w:pStyle w:val="a8"/>
        <w:numPr>
          <w:ilvl w:val="2"/>
          <w:numId w:val="17"/>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点検</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保守・修繕等実施記録（必要に応じて写真記録。修繕は前後の写真を記録）</w:t>
      </w:r>
    </w:p>
    <w:p w14:paraId="7E502730" w14:textId="77777777" w:rsidR="00186330" w:rsidRPr="00497724" w:rsidRDefault="00186330" w:rsidP="00186330">
      <w:pPr>
        <w:pStyle w:val="a8"/>
        <w:numPr>
          <w:ilvl w:val="2"/>
          <w:numId w:val="17"/>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打合せ記録</w:t>
      </w:r>
    </w:p>
    <w:p w14:paraId="63FC58BE" w14:textId="77777777" w:rsidR="00186330" w:rsidRPr="00497724" w:rsidRDefault="00186330" w:rsidP="00186330">
      <w:pPr>
        <w:pStyle w:val="a8"/>
        <w:numPr>
          <w:ilvl w:val="2"/>
          <w:numId w:val="17"/>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苦情およびその対応策</w:t>
      </w:r>
    </w:p>
    <w:p w14:paraId="62E5580C" w14:textId="77777777" w:rsidR="00186330" w:rsidRPr="00497724" w:rsidRDefault="00186330" w:rsidP="00186330">
      <w:pPr>
        <w:pStyle w:val="a8"/>
        <w:numPr>
          <w:ilvl w:val="2"/>
          <w:numId w:val="17"/>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客数</w:t>
      </w:r>
    </w:p>
    <w:p w14:paraId="136FBB33" w14:textId="77777777" w:rsidR="00186330" w:rsidRPr="00497724" w:rsidRDefault="00186330" w:rsidP="00186330">
      <w:pPr>
        <w:pStyle w:val="a8"/>
        <w:numPr>
          <w:ilvl w:val="2"/>
          <w:numId w:val="17"/>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その他業務監視上必要な資料</w:t>
      </w:r>
    </w:p>
    <w:p w14:paraId="406D4A26" w14:textId="77777777" w:rsidR="00186330" w:rsidRPr="00497724" w:rsidRDefault="00186330" w:rsidP="00186330">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その他業務の遂行に支障をきたすような重大な事態が発生した場合は、遅滞なく町に報告する。また町から要請があった場合は、速やかに報告を行う。</w:t>
      </w:r>
    </w:p>
    <w:p w14:paraId="1989A046" w14:textId="77777777" w:rsidR="00F559F0" w:rsidRPr="00497724" w:rsidRDefault="00F559F0" w:rsidP="00497724">
      <w:pPr>
        <w:jc w:val="left"/>
        <w:rPr>
          <w:rFonts w:asciiTheme="minorEastAsia" w:hAnsiTheme="minorEastAsia"/>
          <w:color w:val="000000" w:themeColor="text1"/>
          <w:szCs w:val="21"/>
        </w:rPr>
      </w:pPr>
    </w:p>
    <w:p w14:paraId="6ABFA67D" w14:textId="3F205F47" w:rsidR="00206A1A" w:rsidRPr="00497724" w:rsidRDefault="00F559F0" w:rsidP="00497724">
      <w:pPr>
        <w:ind w:firstLineChars="200" w:firstLine="42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２　半期</w:t>
      </w:r>
      <w:r w:rsidR="00521514" w:rsidRPr="00497724">
        <w:rPr>
          <w:rFonts w:asciiTheme="minorEastAsia" w:hAnsiTheme="minorEastAsia" w:hint="eastAsia"/>
          <w:color w:val="000000" w:themeColor="text1"/>
          <w:szCs w:val="21"/>
        </w:rPr>
        <w:t>ごとに業務報告書（運営業務）を作成し、町に提出する。</w:t>
      </w:r>
    </w:p>
    <w:p w14:paraId="0E74A885" w14:textId="68464486" w:rsidR="00521514" w:rsidRPr="00497724" w:rsidRDefault="00521514" w:rsidP="00206A1A">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業務報告書（運営業務）には、次の資料を添付する。</w:t>
      </w:r>
    </w:p>
    <w:p w14:paraId="2C71A1ED" w14:textId="77777777" w:rsidR="00521514" w:rsidRPr="00497724" w:rsidRDefault="00521514" w:rsidP="00497724">
      <w:pPr>
        <w:pStyle w:val="a8"/>
        <w:numPr>
          <w:ilvl w:val="0"/>
          <w:numId w:val="61"/>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業務日誌</w:t>
      </w:r>
    </w:p>
    <w:p w14:paraId="1E5DD000" w14:textId="45872702" w:rsidR="00521514" w:rsidRPr="008B0679" w:rsidRDefault="00186330" w:rsidP="00497724">
      <w:pPr>
        <w:pStyle w:val="a8"/>
        <w:numPr>
          <w:ilvl w:val="0"/>
          <w:numId w:val="61"/>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各施設の売上、経費</w:t>
      </w:r>
    </w:p>
    <w:p w14:paraId="1D103F47" w14:textId="49ABC7A1" w:rsidR="00521514" w:rsidRPr="00497724" w:rsidRDefault="00186330" w:rsidP="00497724">
      <w:pPr>
        <w:pStyle w:val="a8"/>
        <w:numPr>
          <w:ilvl w:val="0"/>
          <w:numId w:val="61"/>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入場者数の運営業務内容の報告書</w:t>
      </w:r>
    </w:p>
    <w:p w14:paraId="135844B0" w14:textId="77777777" w:rsidR="00521514" w:rsidRPr="008B0679" w:rsidRDefault="00521514" w:rsidP="00497724">
      <w:pPr>
        <w:pStyle w:val="a8"/>
        <w:numPr>
          <w:ilvl w:val="0"/>
          <w:numId w:val="61"/>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その他運営業務監視上必要な資料</w:t>
      </w:r>
    </w:p>
    <w:p w14:paraId="3C4FC8C3" w14:textId="20C66F21" w:rsidR="00521514" w:rsidRPr="00497724" w:rsidRDefault="00521514" w:rsidP="00257B89">
      <w:pPr>
        <w:ind w:leftChars="200" w:left="42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その他業務の遂行に支障をきたすような重大な事態</w:t>
      </w:r>
      <w:r w:rsidRPr="00497724">
        <w:rPr>
          <w:rFonts w:asciiTheme="minorEastAsia" w:hAnsiTheme="minorEastAsia" w:hint="eastAsia"/>
          <w:color w:val="000000" w:themeColor="text1"/>
          <w:szCs w:val="21"/>
        </w:rPr>
        <w:t>が発生した場合は、遅滞なく町に報告する。また、町から要請があった場合は、速やかに報告を行う。</w:t>
      </w:r>
    </w:p>
    <w:p w14:paraId="5BD5BCDA" w14:textId="77777777" w:rsidR="00521514" w:rsidRPr="00497724" w:rsidRDefault="00521514" w:rsidP="00521514">
      <w:pPr>
        <w:ind w:left="221"/>
        <w:jc w:val="left"/>
        <w:rPr>
          <w:rFonts w:asciiTheme="minorEastAsia" w:hAnsiTheme="minorEastAsia"/>
          <w:color w:val="000000" w:themeColor="text1"/>
          <w:szCs w:val="21"/>
        </w:rPr>
      </w:pPr>
    </w:p>
    <w:p w14:paraId="31BAD322"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lastRenderedPageBreak/>
        <w:t xml:space="preserve">４　</w:t>
      </w:r>
      <w:r w:rsidRPr="00497724">
        <w:rPr>
          <w:rFonts w:asciiTheme="minorEastAsia" w:hAnsiTheme="minorEastAsia"/>
          <w:b/>
          <w:bCs/>
          <w:color w:val="000000" w:themeColor="text1"/>
          <w:szCs w:val="21"/>
        </w:rPr>
        <w:t>実施体制</w:t>
      </w:r>
    </w:p>
    <w:p w14:paraId="117F6EB9" w14:textId="5E163D75" w:rsidR="00257B89" w:rsidRPr="00497724" w:rsidRDefault="00521514" w:rsidP="00257B8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本施設の運営に</w:t>
      </w:r>
      <w:r w:rsidRPr="008B0679">
        <w:rPr>
          <w:rFonts w:asciiTheme="minorEastAsia" w:hAnsiTheme="minorEastAsia" w:hint="eastAsia"/>
          <w:color w:val="000000" w:themeColor="text1"/>
          <w:szCs w:val="21"/>
        </w:rPr>
        <w:t>係る職務内容</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要求人員については、特に定めないこととするが、運営業務責任者（不在時はその職務を代行する者）を</w:t>
      </w:r>
      <w:r w:rsidR="00186330" w:rsidRPr="008B0679">
        <w:rPr>
          <w:rFonts w:asciiTheme="minorEastAsia" w:hAnsiTheme="minorEastAsia" w:hint="eastAsia"/>
          <w:color w:val="000000" w:themeColor="text1"/>
          <w:szCs w:val="21"/>
        </w:rPr>
        <w:t>最低</w:t>
      </w:r>
      <w:r w:rsidRPr="008B0679">
        <w:rPr>
          <w:rFonts w:asciiTheme="minorEastAsia" w:hAnsiTheme="minorEastAsia"/>
          <w:color w:val="000000" w:themeColor="text1"/>
          <w:szCs w:val="21"/>
        </w:rPr>
        <w:t>1名常駐させ</w:t>
      </w:r>
      <w:r w:rsidRPr="008B0679">
        <w:rPr>
          <w:rFonts w:asciiTheme="minorEastAsia" w:hAnsiTheme="minorEastAsia" w:hint="eastAsia"/>
          <w:color w:val="000000" w:themeColor="text1"/>
          <w:szCs w:val="21"/>
        </w:rPr>
        <w:t>ることとする。</w:t>
      </w:r>
    </w:p>
    <w:p w14:paraId="5EA024AA" w14:textId="77777777" w:rsidR="00257B89" w:rsidRPr="00497724" w:rsidRDefault="00521514" w:rsidP="00257B89">
      <w:pPr>
        <w:ind w:leftChars="200" w:left="42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そのほかの人員については、各施設において、利用者へ迅速で快</w:t>
      </w:r>
      <w:r w:rsidRPr="00497724">
        <w:rPr>
          <w:rFonts w:asciiTheme="minorEastAsia" w:hAnsiTheme="minorEastAsia" w:hint="eastAsia"/>
          <w:color w:val="000000" w:themeColor="text1"/>
          <w:szCs w:val="21"/>
        </w:rPr>
        <w:t>適にサービスを提供できる人員を配置するものとする。</w:t>
      </w:r>
    </w:p>
    <w:p w14:paraId="7DA8016B" w14:textId="77777777" w:rsidR="00257B89" w:rsidRPr="00497724" w:rsidRDefault="00521514" w:rsidP="00257B8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また、本町の雇</w:t>
      </w:r>
      <w:r w:rsidRPr="008B0679">
        <w:rPr>
          <w:rFonts w:asciiTheme="minorEastAsia" w:hAnsiTheme="minorEastAsia" w:hint="eastAsia"/>
          <w:color w:val="000000" w:themeColor="text1"/>
          <w:szCs w:val="21"/>
        </w:rPr>
        <w:t>用促進に寄与することを目的として、本町内在住者から積極的に採用するよう努めることと</w:t>
      </w:r>
      <w:r w:rsidRPr="00497724">
        <w:rPr>
          <w:rFonts w:asciiTheme="minorEastAsia" w:hAnsiTheme="minorEastAsia" w:hint="eastAsia"/>
          <w:color w:val="000000" w:themeColor="text1"/>
          <w:szCs w:val="21"/>
        </w:rPr>
        <w:t>する。</w:t>
      </w:r>
    </w:p>
    <w:p w14:paraId="1B2B2462" w14:textId="4C97FBE9" w:rsidR="00521514" w:rsidRPr="00497724" w:rsidRDefault="00521514" w:rsidP="00257B8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事業者は、提案により資格を有する運営業務を行う場合には、必要な有資格者を選任するものとする。</w:t>
      </w:r>
    </w:p>
    <w:p w14:paraId="611F761A" w14:textId="77777777" w:rsidR="00521514" w:rsidRPr="00497724" w:rsidRDefault="00521514" w:rsidP="00521514">
      <w:pPr>
        <w:ind w:left="221"/>
        <w:jc w:val="left"/>
        <w:rPr>
          <w:rFonts w:asciiTheme="minorEastAsia" w:hAnsiTheme="minorEastAsia"/>
          <w:color w:val="000000" w:themeColor="text1"/>
          <w:szCs w:val="21"/>
        </w:rPr>
      </w:pPr>
    </w:p>
    <w:p w14:paraId="0F02AD9F" w14:textId="1F23E94D"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５</w:t>
      </w:r>
      <w:r w:rsidR="000603ED" w:rsidRPr="00497724">
        <w:rPr>
          <w:rFonts w:asciiTheme="minorEastAsia" w:hAnsiTheme="minorEastAsia" w:hint="eastAsia"/>
          <w:b/>
          <w:bCs/>
          <w:color w:val="000000" w:themeColor="text1"/>
          <w:szCs w:val="21"/>
        </w:rPr>
        <w:t xml:space="preserve">　</w:t>
      </w:r>
      <w:r w:rsidRPr="00497724">
        <w:rPr>
          <w:rFonts w:asciiTheme="minorEastAsia" w:hAnsiTheme="minorEastAsia"/>
          <w:b/>
          <w:bCs/>
          <w:color w:val="000000" w:themeColor="text1"/>
          <w:szCs w:val="21"/>
        </w:rPr>
        <w:t>開館日数</w:t>
      </w:r>
    </w:p>
    <w:p w14:paraId="74CB6EFF" w14:textId="6544FC03" w:rsidR="00521514" w:rsidRPr="00497724" w:rsidRDefault="00521514" w:rsidP="007F3F3C">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本施設の開館日数は、表４</w:t>
      </w:r>
      <w:r w:rsidRPr="008B0679">
        <w:rPr>
          <w:rFonts w:asciiTheme="minorEastAsia" w:hAnsiTheme="minorEastAsia" w:hint="eastAsia"/>
          <w:color w:val="000000" w:themeColor="text1"/>
          <w:szCs w:val="21"/>
        </w:rPr>
        <w:t>－２に示す通りとする。</w:t>
      </w:r>
    </w:p>
    <w:p w14:paraId="3B6E1C5B" w14:textId="77777777" w:rsidR="00521514" w:rsidRPr="008B0679" w:rsidRDefault="00521514" w:rsidP="00521514">
      <w:pPr>
        <w:ind w:left="221"/>
        <w:jc w:val="center"/>
        <w:rPr>
          <w:rFonts w:asciiTheme="minorEastAsia" w:hAnsiTheme="minorEastAsia"/>
          <w:color w:val="000000" w:themeColor="text1"/>
          <w:szCs w:val="21"/>
        </w:rPr>
      </w:pPr>
      <w:r w:rsidRPr="008B0679">
        <w:rPr>
          <w:rFonts w:asciiTheme="minorEastAsia" w:hAnsiTheme="minorEastAsia" w:hint="eastAsia"/>
          <w:color w:val="000000" w:themeColor="text1"/>
          <w:szCs w:val="21"/>
        </w:rPr>
        <w:t>〈表４－２</w:t>
      </w:r>
      <w:r w:rsidRPr="008B0679">
        <w:rPr>
          <w:rFonts w:asciiTheme="minorEastAsia" w:hAnsiTheme="minorEastAsia"/>
          <w:color w:val="000000" w:themeColor="text1"/>
          <w:szCs w:val="21"/>
        </w:rPr>
        <w:t xml:space="preserve"> 施設ごとの開館日〉</w:t>
      </w:r>
    </w:p>
    <w:tbl>
      <w:tblPr>
        <w:tblStyle w:val="ab"/>
        <w:tblW w:w="5000" w:type="pct"/>
        <w:tblLook w:val="04A0" w:firstRow="1" w:lastRow="0" w:firstColumn="1" w:lastColumn="0" w:noHBand="0" w:noVBand="1"/>
      </w:tblPr>
      <w:tblGrid>
        <w:gridCol w:w="2453"/>
        <w:gridCol w:w="2385"/>
        <w:gridCol w:w="2453"/>
        <w:gridCol w:w="2451"/>
      </w:tblGrid>
      <w:tr w:rsidR="00521514" w:rsidRPr="008B0679" w14:paraId="78C4A63F" w14:textId="77777777" w:rsidTr="00F55980">
        <w:tc>
          <w:tcPr>
            <w:tcW w:w="2482" w:type="pct"/>
            <w:gridSpan w:val="2"/>
            <w:shd w:val="clear" w:color="auto" w:fill="E7E6E6" w:themeFill="background2"/>
          </w:tcPr>
          <w:p w14:paraId="0A42A24F" w14:textId="77777777" w:rsidR="00521514" w:rsidRPr="00497724" w:rsidRDefault="00521514" w:rsidP="00AD5D73">
            <w:pPr>
              <w:jc w:val="center"/>
              <w:rPr>
                <w:rFonts w:asciiTheme="minorEastAsia" w:hAnsiTheme="minorEastAsia"/>
                <w:color w:val="000000" w:themeColor="text1"/>
                <w:szCs w:val="21"/>
              </w:rPr>
            </w:pPr>
            <w:bookmarkStart w:id="38" w:name="_Hlk184707299"/>
            <w:r w:rsidRPr="00497724">
              <w:rPr>
                <w:rFonts w:asciiTheme="minorEastAsia" w:hAnsiTheme="minorEastAsia" w:hint="eastAsia"/>
                <w:color w:val="000000" w:themeColor="text1"/>
                <w:szCs w:val="21"/>
              </w:rPr>
              <w:t>施設名称</w:t>
            </w:r>
          </w:p>
        </w:tc>
        <w:tc>
          <w:tcPr>
            <w:tcW w:w="1259" w:type="pct"/>
            <w:shd w:val="clear" w:color="auto" w:fill="E7E6E6" w:themeFill="background2"/>
          </w:tcPr>
          <w:p w14:paraId="39595C9C"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年間の開館日</w:t>
            </w:r>
          </w:p>
        </w:tc>
        <w:tc>
          <w:tcPr>
            <w:tcW w:w="1259" w:type="pct"/>
            <w:shd w:val="clear" w:color="auto" w:fill="E7E6E6" w:themeFill="background2"/>
          </w:tcPr>
          <w:p w14:paraId="34429115"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備考</w:t>
            </w:r>
          </w:p>
        </w:tc>
      </w:tr>
      <w:tr w:rsidR="00521514" w:rsidRPr="008B0679" w14:paraId="55CC5F11" w14:textId="77777777" w:rsidTr="00F55980">
        <w:tc>
          <w:tcPr>
            <w:tcW w:w="1259" w:type="pct"/>
            <w:vMerge w:val="restart"/>
          </w:tcPr>
          <w:p w14:paraId="2B2AB400"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温浴施設</w:t>
            </w:r>
          </w:p>
        </w:tc>
        <w:tc>
          <w:tcPr>
            <w:tcW w:w="1224" w:type="pct"/>
          </w:tcPr>
          <w:p w14:paraId="20483A3F"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温浴スペース</w:t>
            </w:r>
          </w:p>
        </w:tc>
        <w:tc>
          <w:tcPr>
            <w:tcW w:w="1259" w:type="pct"/>
          </w:tcPr>
          <w:p w14:paraId="0DEF38FD"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事業者の提案による</w:t>
            </w:r>
          </w:p>
        </w:tc>
        <w:tc>
          <w:tcPr>
            <w:tcW w:w="1259" w:type="pct"/>
          </w:tcPr>
          <w:p w14:paraId="2D69FAEF" w14:textId="77777777" w:rsidR="00521514" w:rsidRPr="008B0679" w:rsidRDefault="00521514" w:rsidP="00AD5D73">
            <w:pPr>
              <w:jc w:val="left"/>
              <w:rPr>
                <w:rFonts w:asciiTheme="minorEastAsia" w:hAnsiTheme="minorEastAsia"/>
                <w:color w:val="000000" w:themeColor="text1"/>
                <w:szCs w:val="21"/>
              </w:rPr>
            </w:pPr>
          </w:p>
        </w:tc>
      </w:tr>
      <w:tr w:rsidR="00521514" w:rsidRPr="008B0679" w14:paraId="26FAFA58" w14:textId="77777777" w:rsidTr="00F55980">
        <w:tc>
          <w:tcPr>
            <w:tcW w:w="1259" w:type="pct"/>
            <w:vMerge/>
          </w:tcPr>
          <w:p w14:paraId="1C67EA84" w14:textId="77777777" w:rsidR="00521514" w:rsidRPr="008B0679" w:rsidRDefault="00521514" w:rsidP="00AD5D73">
            <w:pPr>
              <w:jc w:val="left"/>
              <w:rPr>
                <w:rFonts w:asciiTheme="minorEastAsia" w:hAnsiTheme="minorEastAsia"/>
                <w:color w:val="000000" w:themeColor="text1"/>
                <w:szCs w:val="21"/>
              </w:rPr>
            </w:pPr>
          </w:p>
        </w:tc>
        <w:tc>
          <w:tcPr>
            <w:tcW w:w="1224" w:type="pct"/>
          </w:tcPr>
          <w:p w14:paraId="599C8D8A"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飲食スペース</w:t>
            </w:r>
          </w:p>
        </w:tc>
        <w:tc>
          <w:tcPr>
            <w:tcW w:w="1259" w:type="pct"/>
          </w:tcPr>
          <w:p w14:paraId="65EEBAD3" w14:textId="77777777" w:rsidR="00521514" w:rsidRPr="00497724" w:rsidRDefault="00521514" w:rsidP="00AD5D73">
            <w:pPr>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事業者の提案による</w:t>
            </w:r>
          </w:p>
        </w:tc>
        <w:tc>
          <w:tcPr>
            <w:tcW w:w="1259" w:type="pct"/>
          </w:tcPr>
          <w:p w14:paraId="12822CBD" w14:textId="77777777" w:rsidR="00521514" w:rsidRPr="008B0679" w:rsidRDefault="00521514" w:rsidP="00AD5D73">
            <w:pPr>
              <w:jc w:val="left"/>
              <w:rPr>
                <w:rFonts w:asciiTheme="minorEastAsia" w:hAnsiTheme="minorEastAsia"/>
                <w:color w:val="000000" w:themeColor="text1"/>
                <w:szCs w:val="21"/>
              </w:rPr>
            </w:pPr>
          </w:p>
        </w:tc>
      </w:tr>
      <w:tr w:rsidR="00521514" w:rsidRPr="008B0679" w14:paraId="5DA5A3E5" w14:textId="77777777" w:rsidTr="00F55980">
        <w:tc>
          <w:tcPr>
            <w:tcW w:w="2482" w:type="pct"/>
            <w:gridSpan w:val="2"/>
          </w:tcPr>
          <w:p w14:paraId="0562D7D7"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芝生広場</w:t>
            </w:r>
          </w:p>
        </w:tc>
        <w:tc>
          <w:tcPr>
            <w:tcW w:w="1259" w:type="pct"/>
          </w:tcPr>
          <w:p w14:paraId="3BFF0CBA"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年中無休</w:t>
            </w:r>
          </w:p>
        </w:tc>
        <w:tc>
          <w:tcPr>
            <w:tcW w:w="1259" w:type="pct"/>
          </w:tcPr>
          <w:p w14:paraId="42980932" w14:textId="77777777" w:rsidR="00521514" w:rsidRPr="008B0679" w:rsidRDefault="00521514" w:rsidP="00AD5D73">
            <w:pPr>
              <w:jc w:val="left"/>
              <w:rPr>
                <w:rFonts w:asciiTheme="minorEastAsia" w:hAnsiTheme="minorEastAsia"/>
                <w:color w:val="000000" w:themeColor="text1"/>
                <w:szCs w:val="21"/>
              </w:rPr>
            </w:pPr>
          </w:p>
        </w:tc>
      </w:tr>
      <w:tr w:rsidR="00521514" w:rsidRPr="008B0679" w14:paraId="51224976" w14:textId="77777777" w:rsidTr="00F55980">
        <w:tc>
          <w:tcPr>
            <w:tcW w:w="2482" w:type="pct"/>
            <w:gridSpan w:val="2"/>
          </w:tcPr>
          <w:p w14:paraId="368D7523"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駐車場</w:t>
            </w:r>
          </w:p>
        </w:tc>
        <w:tc>
          <w:tcPr>
            <w:tcW w:w="1259" w:type="pct"/>
          </w:tcPr>
          <w:p w14:paraId="6BD39D99"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年中無休</w:t>
            </w:r>
          </w:p>
        </w:tc>
        <w:tc>
          <w:tcPr>
            <w:tcW w:w="1259" w:type="pct"/>
          </w:tcPr>
          <w:p w14:paraId="3051E747" w14:textId="77777777" w:rsidR="00521514" w:rsidRPr="008B0679" w:rsidRDefault="00521514" w:rsidP="00AD5D73">
            <w:pPr>
              <w:jc w:val="left"/>
              <w:rPr>
                <w:rFonts w:asciiTheme="minorEastAsia" w:hAnsiTheme="minorEastAsia"/>
                <w:color w:val="000000" w:themeColor="text1"/>
                <w:szCs w:val="21"/>
              </w:rPr>
            </w:pPr>
          </w:p>
        </w:tc>
      </w:tr>
      <w:tr w:rsidR="00521514" w:rsidRPr="008B0679" w14:paraId="471B826A" w14:textId="77777777" w:rsidTr="00F55980">
        <w:tc>
          <w:tcPr>
            <w:tcW w:w="2482" w:type="pct"/>
            <w:gridSpan w:val="2"/>
          </w:tcPr>
          <w:p w14:paraId="2B691653"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自主運営事業</w:t>
            </w:r>
          </w:p>
        </w:tc>
        <w:tc>
          <w:tcPr>
            <w:tcW w:w="2518" w:type="pct"/>
            <w:gridSpan w:val="2"/>
          </w:tcPr>
          <w:p w14:paraId="798A3B8D"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事業者の提案による</w:t>
            </w:r>
          </w:p>
        </w:tc>
      </w:tr>
      <w:bookmarkEnd w:id="38"/>
    </w:tbl>
    <w:p w14:paraId="0566EF75" w14:textId="77777777" w:rsidR="00521514" w:rsidRPr="00497724" w:rsidRDefault="00521514" w:rsidP="00521514">
      <w:pPr>
        <w:ind w:left="221"/>
        <w:jc w:val="left"/>
        <w:rPr>
          <w:rFonts w:asciiTheme="minorEastAsia" w:hAnsiTheme="minorEastAsia"/>
          <w:b/>
          <w:bCs/>
          <w:color w:val="000000" w:themeColor="text1"/>
          <w:szCs w:val="21"/>
        </w:rPr>
      </w:pPr>
    </w:p>
    <w:p w14:paraId="58FD11E7" w14:textId="5CB1FF19"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６</w:t>
      </w:r>
      <w:r w:rsidR="000603ED" w:rsidRPr="00497724">
        <w:rPr>
          <w:rFonts w:asciiTheme="minorEastAsia" w:hAnsiTheme="minorEastAsia" w:hint="eastAsia"/>
          <w:b/>
          <w:bCs/>
          <w:color w:val="000000" w:themeColor="text1"/>
          <w:szCs w:val="21"/>
        </w:rPr>
        <w:t xml:space="preserve">　</w:t>
      </w:r>
      <w:r w:rsidR="007A2D83" w:rsidRPr="00497724">
        <w:rPr>
          <w:rFonts w:asciiTheme="minorEastAsia" w:hAnsiTheme="minorEastAsia" w:hint="eastAsia"/>
          <w:b/>
          <w:bCs/>
          <w:color w:val="000000" w:themeColor="text1"/>
          <w:szCs w:val="21"/>
        </w:rPr>
        <w:t>営業</w:t>
      </w:r>
      <w:r w:rsidRPr="00497724">
        <w:rPr>
          <w:rFonts w:asciiTheme="minorEastAsia" w:hAnsiTheme="minorEastAsia"/>
          <w:b/>
          <w:bCs/>
          <w:color w:val="000000" w:themeColor="text1"/>
          <w:szCs w:val="21"/>
        </w:rPr>
        <w:t>時間</w:t>
      </w:r>
    </w:p>
    <w:p w14:paraId="7FA49FCF" w14:textId="2062FFD4" w:rsidR="00521514" w:rsidRPr="00497724" w:rsidRDefault="00521514" w:rsidP="000603ED">
      <w:pPr>
        <w:ind w:leftChars="305" w:left="64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本施設の</w:t>
      </w:r>
      <w:r w:rsidR="007A2D83" w:rsidRPr="00497724">
        <w:rPr>
          <w:rFonts w:asciiTheme="minorEastAsia" w:hAnsiTheme="minorEastAsia" w:hint="eastAsia"/>
          <w:color w:val="000000" w:themeColor="text1"/>
          <w:szCs w:val="21"/>
        </w:rPr>
        <w:t>営業</w:t>
      </w:r>
      <w:r w:rsidRPr="00497724">
        <w:rPr>
          <w:rFonts w:asciiTheme="minorEastAsia" w:hAnsiTheme="minorEastAsia" w:hint="eastAsia"/>
          <w:color w:val="000000" w:themeColor="text1"/>
          <w:szCs w:val="21"/>
        </w:rPr>
        <w:t>時間は、表４－３に示す通りとする。</w:t>
      </w:r>
    </w:p>
    <w:p w14:paraId="6993C0AF" w14:textId="4D9C1A75" w:rsidR="00521514" w:rsidRPr="008B0679" w:rsidRDefault="00521514" w:rsidP="00521514">
      <w:pPr>
        <w:ind w:left="221"/>
        <w:jc w:val="center"/>
        <w:rPr>
          <w:rFonts w:asciiTheme="minorEastAsia" w:hAnsiTheme="minorEastAsia"/>
          <w:color w:val="000000" w:themeColor="text1"/>
          <w:szCs w:val="21"/>
        </w:rPr>
      </w:pPr>
      <w:r w:rsidRPr="008B0679">
        <w:rPr>
          <w:rFonts w:asciiTheme="minorEastAsia" w:hAnsiTheme="minorEastAsia" w:hint="eastAsia"/>
          <w:color w:val="000000" w:themeColor="text1"/>
          <w:szCs w:val="21"/>
        </w:rPr>
        <w:t>〈表４－３</w:t>
      </w:r>
      <w:r w:rsidRPr="008B0679">
        <w:rPr>
          <w:rFonts w:asciiTheme="minorEastAsia" w:hAnsiTheme="minorEastAsia"/>
          <w:color w:val="000000" w:themeColor="text1"/>
          <w:szCs w:val="21"/>
        </w:rPr>
        <w:t xml:space="preserve"> 施設ごとの</w:t>
      </w:r>
      <w:r w:rsidR="007A2D83" w:rsidRPr="008B0679">
        <w:rPr>
          <w:rFonts w:asciiTheme="minorEastAsia" w:hAnsiTheme="minorEastAsia" w:hint="eastAsia"/>
          <w:color w:val="000000" w:themeColor="text1"/>
          <w:szCs w:val="21"/>
        </w:rPr>
        <w:t>営業</w:t>
      </w:r>
      <w:r w:rsidRPr="008B0679">
        <w:rPr>
          <w:rFonts w:asciiTheme="minorEastAsia" w:hAnsiTheme="minorEastAsia"/>
          <w:color w:val="000000" w:themeColor="text1"/>
          <w:szCs w:val="21"/>
        </w:rPr>
        <w:t>時間〉</w:t>
      </w:r>
    </w:p>
    <w:tbl>
      <w:tblPr>
        <w:tblStyle w:val="ab"/>
        <w:tblW w:w="5000" w:type="pct"/>
        <w:tblLook w:val="04A0" w:firstRow="1" w:lastRow="0" w:firstColumn="1" w:lastColumn="0" w:noHBand="0" w:noVBand="1"/>
      </w:tblPr>
      <w:tblGrid>
        <w:gridCol w:w="2453"/>
        <w:gridCol w:w="2385"/>
        <w:gridCol w:w="2453"/>
        <w:gridCol w:w="2451"/>
      </w:tblGrid>
      <w:tr w:rsidR="00521514" w:rsidRPr="008B0679" w14:paraId="0545B4DC" w14:textId="77777777" w:rsidTr="00F55980">
        <w:tc>
          <w:tcPr>
            <w:tcW w:w="2482" w:type="pct"/>
            <w:gridSpan w:val="2"/>
            <w:shd w:val="clear" w:color="auto" w:fill="E7E6E6" w:themeFill="background2"/>
          </w:tcPr>
          <w:p w14:paraId="6453D669"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施設名称</w:t>
            </w:r>
          </w:p>
        </w:tc>
        <w:tc>
          <w:tcPr>
            <w:tcW w:w="1259" w:type="pct"/>
            <w:shd w:val="clear" w:color="auto" w:fill="E7E6E6" w:themeFill="background2"/>
          </w:tcPr>
          <w:p w14:paraId="7F555601"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営業時間</w:t>
            </w:r>
          </w:p>
        </w:tc>
        <w:tc>
          <w:tcPr>
            <w:tcW w:w="1259" w:type="pct"/>
            <w:shd w:val="clear" w:color="auto" w:fill="E7E6E6" w:themeFill="background2"/>
          </w:tcPr>
          <w:p w14:paraId="07D158BB" w14:textId="77777777" w:rsidR="00521514" w:rsidRPr="00497724" w:rsidRDefault="00521514" w:rsidP="00AD5D73">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備考</w:t>
            </w:r>
          </w:p>
        </w:tc>
      </w:tr>
      <w:tr w:rsidR="00521514" w:rsidRPr="008B0679" w14:paraId="2DE854E9" w14:textId="77777777" w:rsidTr="00F55980">
        <w:tc>
          <w:tcPr>
            <w:tcW w:w="1259" w:type="pct"/>
            <w:vMerge w:val="restart"/>
          </w:tcPr>
          <w:p w14:paraId="5E3814DE"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温浴施設</w:t>
            </w:r>
          </w:p>
        </w:tc>
        <w:tc>
          <w:tcPr>
            <w:tcW w:w="1224" w:type="pct"/>
          </w:tcPr>
          <w:p w14:paraId="2885644A"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温浴スペース</w:t>
            </w:r>
          </w:p>
        </w:tc>
        <w:tc>
          <w:tcPr>
            <w:tcW w:w="1259" w:type="pct"/>
          </w:tcPr>
          <w:p w14:paraId="206523FB"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１０時から２１時は営業することとし、開店時間を早める事、閉店時間を遅くする事は可能</w:t>
            </w:r>
          </w:p>
        </w:tc>
        <w:tc>
          <w:tcPr>
            <w:tcW w:w="1259" w:type="pct"/>
          </w:tcPr>
          <w:p w14:paraId="63221764" w14:textId="77777777" w:rsidR="00521514" w:rsidRPr="00497724" w:rsidRDefault="00521514" w:rsidP="00AD5D73">
            <w:pPr>
              <w:jc w:val="left"/>
              <w:rPr>
                <w:rFonts w:asciiTheme="minorEastAsia" w:hAnsiTheme="minorEastAsia"/>
                <w:color w:val="000000" w:themeColor="text1"/>
                <w:szCs w:val="21"/>
              </w:rPr>
            </w:pPr>
          </w:p>
        </w:tc>
      </w:tr>
      <w:tr w:rsidR="00521514" w:rsidRPr="008B0679" w14:paraId="1E31B830" w14:textId="77777777" w:rsidTr="00F55980">
        <w:tc>
          <w:tcPr>
            <w:tcW w:w="1259" w:type="pct"/>
            <w:vMerge/>
          </w:tcPr>
          <w:p w14:paraId="450E329B" w14:textId="77777777" w:rsidR="00521514" w:rsidRPr="008B0679" w:rsidRDefault="00521514" w:rsidP="00AD5D73">
            <w:pPr>
              <w:jc w:val="left"/>
              <w:rPr>
                <w:rFonts w:asciiTheme="minorEastAsia" w:hAnsiTheme="minorEastAsia"/>
                <w:color w:val="000000" w:themeColor="text1"/>
                <w:szCs w:val="21"/>
              </w:rPr>
            </w:pPr>
          </w:p>
        </w:tc>
        <w:tc>
          <w:tcPr>
            <w:tcW w:w="1224" w:type="pct"/>
          </w:tcPr>
          <w:p w14:paraId="4CB8347B"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飲食スペース</w:t>
            </w:r>
          </w:p>
        </w:tc>
        <w:tc>
          <w:tcPr>
            <w:tcW w:w="1259" w:type="pct"/>
          </w:tcPr>
          <w:p w14:paraId="51C23A29"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１１時から１４時、１７時から２０時は営業することとし、営業時間をそれぞれ延長することは可能</w:t>
            </w:r>
          </w:p>
        </w:tc>
        <w:tc>
          <w:tcPr>
            <w:tcW w:w="1259" w:type="pct"/>
          </w:tcPr>
          <w:p w14:paraId="233E0AD1" w14:textId="77777777" w:rsidR="00521514" w:rsidRPr="00497724" w:rsidRDefault="00521514" w:rsidP="00AD5D73">
            <w:pPr>
              <w:jc w:val="left"/>
              <w:rPr>
                <w:rFonts w:asciiTheme="minorEastAsia" w:hAnsiTheme="minorEastAsia"/>
                <w:color w:val="000000" w:themeColor="text1"/>
                <w:szCs w:val="21"/>
              </w:rPr>
            </w:pPr>
          </w:p>
        </w:tc>
      </w:tr>
      <w:tr w:rsidR="00521514" w:rsidRPr="008B0679" w14:paraId="5657BD50" w14:textId="77777777" w:rsidTr="00F55980">
        <w:tc>
          <w:tcPr>
            <w:tcW w:w="2482" w:type="pct"/>
            <w:gridSpan w:val="2"/>
          </w:tcPr>
          <w:p w14:paraId="7473CF1E"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芝生広場</w:t>
            </w:r>
          </w:p>
        </w:tc>
        <w:tc>
          <w:tcPr>
            <w:tcW w:w="1259" w:type="pct"/>
          </w:tcPr>
          <w:p w14:paraId="19DDAF42"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24時間</w:t>
            </w:r>
          </w:p>
        </w:tc>
        <w:tc>
          <w:tcPr>
            <w:tcW w:w="1259" w:type="pct"/>
          </w:tcPr>
          <w:p w14:paraId="6899261B" w14:textId="77777777" w:rsidR="00521514" w:rsidRPr="008B0679" w:rsidRDefault="00521514" w:rsidP="00AD5D73">
            <w:pPr>
              <w:jc w:val="left"/>
              <w:rPr>
                <w:rFonts w:asciiTheme="minorEastAsia" w:hAnsiTheme="minorEastAsia"/>
                <w:color w:val="000000" w:themeColor="text1"/>
                <w:szCs w:val="21"/>
              </w:rPr>
            </w:pPr>
          </w:p>
        </w:tc>
      </w:tr>
      <w:tr w:rsidR="00521514" w:rsidRPr="008B0679" w14:paraId="16080991" w14:textId="77777777" w:rsidTr="00F55980">
        <w:tc>
          <w:tcPr>
            <w:tcW w:w="2482" w:type="pct"/>
            <w:gridSpan w:val="2"/>
          </w:tcPr>
          <w:p w14:paraId="7F06884A"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駐車場</w:t>
            </w:r>
          </w:p>
        </w:tc>
        <w:tc>
          <w:tcPr>
            <w:tcW w:w="1259" w:type="pct"/>
          </w:tcPr>
          <w:p w14:paraId="38A7841B"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24時間</w:t>
            </w:r>
          </w:p>
        </w:tc>
        <w:tc>
          <w:tcPr>
            <w:tcW w:w="1259" w:type="pct"/>
          </w:tcPr>
          <w:p w14:paraId="0D83D827" w14:textId="77777777" w:rsidR="00521514" w:rsidRPr="008B0679" w:rsidRDefault="00521514" w:rsidP="00AD5D73">
            <w:pPr>
              <w:jc w:val="left"/>
              <w:rPr>
                <w:rFonts w:asciiTheme="minorEastAsia" w:hAnsiTheme="minorEastAsia"/>
                <w:color w:val="000000" w:themeColor="text1"/>
                <w:szCs w:val="21"/>
              </w:rPr>
            </w:pPr>
          </w:p>
        </w:tc>
      </w:tr>
      <w:tr w:rsidR="00521514" w:rsidRPr="008B0679" w14:paraId="48B9F5D7" w14:textId="77777777" w:rsidTr="00F55980">
        <w:tc>
          <w:tcPr>
            <w:tcW w:w="2482" w:type="pct"/>
            <w:gridSpan w:val="2"/>
          </w:tcPr>
          <w:p w14:paraId="4D63B865"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自主運営事業</w:t>
            </w:r>
          </w:p>
        </w:tc>
        <w:tc>
          <w:tcPr>
            <w:tcW w:w="2518" w:type="pct"/>
            <w:gridSpan w:val="2"/>
          </w:tcPr>
          <w:p w14:paraId="05A5E7CA" w14:textId="77777777" w:rsidR="00521514" w:rsidRPr="008B0679" w:rsidRDefault="00521514" w:rsidP="00AD5D73">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事業者の提案による</w:t>
            </w:r>
          </w:p>
        </w:tc>
      </w:tr>
    </w:tbl>
    <w:p w14:paraId="2119218F" w14:textId="77777777" w:rsidR="00521514" w:rsidRPr="00497724" w:rsidRDefault="00521514" w:rsidP="00521514">
      <w:pPr>
        <w:ind w:left="221"/>
        <w:jc w:val="left"/>
        <w:rPr>
          <w:rFonts w:asciiTheme="minorEastAsia" w:hAnsiTheme="minorEastAsia"/>
          <w:color w:val="000000" w:themeColor="text1"/>
          <w:szCs w:val="21"/>
        </w:rPr>
      </w:pPr>
    </w:p>
    <w:p w14:paraId="63DD2DCC" w14:textId="7355CCF0" w:rsidR="00521514" w:rsidRPr="00497724" w:rsidRDefault="00521514" w:rsidP="00497724">
      <w:pPr>
        <w:pStyle w:val="2"/>
        <w:ind w:left="567"/>
        <w:rPr>
          <w:color w:val="000000" w:themeColor="text1"/>
        </w:rPr>
      </w:pPr>
      <w:bookmarkStart w:id="39" w:name="_Toc231370563"/>
      <w:r w:rsidRPr="00497724">
        <w:rPr>
          <w:color w:val="000000" w:themeColor="text1"/>
        </w:rPr>
        <w:t>運営業務の対象・範囲</w:t>
      </w:r>
      <w:bookmarkEnd w:id="39"/>
    </w:p>
    <w:p w14:paraId="3732E000"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１　</w:t>
      </w:r>
      <w:r w:rsidRPr="00497724">
        <w:rPr>
          <w:rFonts w:asciiTheme="minorEastAsia" w:hAnsiTheme="minorEastAsia"/>
          <w:b/>
          <w:bCs/>
          <w:color w:val="000000" w:themeColor="text1"/>
          <w:szCs w:val="21"/>
        </w:rPr>
        <w:t>業務の対象</w:t>
      </w:r>
    </w:p>
    <w:p w14:paraId="35C82143" w14:textId="77777777" w:rsidR="00521514" w:rsidRPr="008B0679" w:rsidRDefault="00521514" w:rsidP="004A1F99">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本業務は</w:t>
      </w:r>
      <w:r w:rsidRPr="008B0679">
        <w:rPr>
          <w:rFonts w:asciiTheme="minorEastAsia" w:hAnsiTheme="minorEastAsia" w:hint="eastAsia"/>
          <w:color w:val="000000" w:themeColor="text1"/>
          <w:szCs w:val="21"/>
        </w:rPr>
        <w:t>、「</w:t>
      </w:r>
      <w:bookmarkStart w:id="40" w:name="_Hlk184712369"/>
      <w:r w:rsidRPr="008B0679">
        <w:rPr>
          <w:rFonts w:asciiTheme="minorEastAsia" w:hAnsiTheme="minorEastAsia" w:hint="eastAsia"/>
          <w:color w:val="000000" w:themeColor="text1"/>
          <w:szCs w:val="21"/>
        </w:rPr>
        <w:t>富岡町夜の森地区中核拠点</w:t>
      </w:r>
      <w:r w:rsidRPr="008B0679">
        <w:rPr>
          <w:rFonts w:asciiTheme="minorEastAsia" w:hAnsiTheme="minorEastAsia"/>
          <w:color w:val="000000" w:themeColor="text1"/>
          <w:szCs w:val="21"/>
        </w:rPr>
        <w:t xml:space="preserve"> </w:t>
      </w:r>
      <w:r w:rsidRPr="008B0679">
        <w:rPr>
          <w:rFonts w:asciiTheme="minorEastAsia" w:hAnsiTheme="minorEastAsia" w:hint="eastAsia"/>
          <w:color w:val="000000" w:themeColor="text1"/>
          <w:szCs w:val="21"/>
        </w:rPr>
        <w:t>温浴</w:t>
      </w:r>
      <w:r w:rsidRPr="008B0679">
        <w:rPr>
          <w:rFonts w:asciiTheme="minorEastAsia" w:hAnsiTheme="minorEastAsia"/>
          <w:color w:val="000000" w:themeColor="text1"/>
          <w:szCs w:val="21"/>
        </w:rPr>
        <w:t>施設</w:t>
      </w:r>
      <w:r w:rsidRPr="008B0679">
        <w:rPr>
          <w:rFonts w:asciiTheme="minorEastAsia" w:hAnsiTheme="minorEastAsia" w:hint="eastAsia"/>
          <w:color w:val="000000" w:themeColor="text1"/>
          <w:szCs w:val="21"/>
        </w:rPr>
        <w:t>整備・運営事業</w:t>
      </w:r>
      <w:bookmarkEnd w:id="40"/>
      <w:r w:rsidRPr="008B0679">
        <w:rPr>
          <w:rFonts w:asciiTheme="minorEastAsia" w:hAnsiTheme="minorEastAsia" w:hint="eastAsia"/>
          <w:color w:val="000000" w:themeColor="text1"/>
          <w:szCs w:val="21"/>
        </w:rPr>
        <w:t>」の整備範囲内全体を対象として実施する。</w:t>
      </w:r>
    </w:p>
    <w:p w14:paraId="59B0E932" w14:textId="77777777" w:rsidR="00521514" w:rsidRPr="00497724" w:rsidRDefault="00521514" w:rsidP="00521514">
      <w:pPr>
        <w:ind w:left="221"/>
        <w:jc w:val="left"/>
        <w:rPr>
          <w:rFonts w:asciiTheme="minorEastAsia" w:hAnsiTheme="minorEastAsia"/>
          <w:b/>
          <w:bCs/>
          <w:color w:val="000000" w:themeColor="text1"/>
          <w:szCs w:val="21"/>
        </w:rPr>
      </w:pPr>
    </w:p>
    <w:p w14:paraId="72EF058B"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２　</w:t>
      </w:r>
      <w:r w:rsidRPr="00497724">
        <w:rPr>
          <w:rFonts w:asciiTheme="minorEastAsia" w:hAnsiTheme="minorEastAsia"/>
          <w:b/>
          <w:bCs/>
          <w:color w:val="000000" w:themeColor="text1"/>
          <w:szCs w:val="21"/>
        </w:rPr>
        <w:t>業務の範囲</w:t>
      </w:r>
    </w:p>
    <w:p w14:paraId="56B4924A" w14:textId="0DEF8B04" w:rsidR="00521514" w:rsidRPr="008B0679" w:rsidRDefault="00521514" w:rsidP="004A1F99">
      <w:pPr>
        <w:ind w:leftChars="200" w:left="42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【運営に関する事項】</w:t>
      </w:r>
    </w:p>
    <w:p w14:paraId="685D1731" w14:textId="77777777" w:rsidR="00521514" w:rsidRPr="008B0679" w:rsidRDefault="00521514" w:rsidP="001B2652">
      <w:pPr>
        <w:pStyle w:val="a8"/>
        <w:numPr>
          <w:ilvl w:val="2"/>
          <w:numId w:val="22"/>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温浴施設運営業務</w:t>
      </w:r>
    </w:p>
    <w:p w14:paraId="564FABBC" w14:textId="77777777" w:rsidR="00521514" w:rsidRPr="008B0679" w:rsidRDefault="00521514" w:rsidP="001B2652">
      <w:pPr>
        <w:pStyle w:val="a8"/>
        <w:numPr>
          <w:ilvl w:val="2"/>
          <w:numId w:val="22"/>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広報業務</w:t>
      </w:r>
    </w:p>
    <w:p w14:paraId="497C2B94" w14:textId="77777777" w:rsidR="00521514" w:rsidRPr="008B0679" w:rsidRDefault="00521514" w:rsidP="001B2652">
      <w:pPr>
        <w:pStyle w:val="a8"/>
        <w:numPr>
          <w:ilvl w:val="2"/>
          <w:numId w:val="22"/>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総務業務</w:t>
      </w:r>
    </w:p>
    <w:p w14:paraId="3BA0B644" w14:textId="77777777" w:rsidR="00521514" w:rsidRPr="008B0679" w:rsidRDefault="00521514" w:rsidP="001B2652">
      <w:pPr>
        <w:pStyle w:val="a8"/>
        <w:numPr>
          <w:ilvl w:val="2"/>
          <w:numId w:val="22"/>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安全管理・警備業務</w:t>
      </w:r>
    </w:p>
    <w:p w14:paraId="1F7D1EF4" w14:textId="3BBF7264" w:rsidR="00521514" w:rsidRPr="008B0679" w:rsidRDefault="00521514" w:rsidP="001B2652">
      <w:pPr>
        <w:pStyle w:val="a8"/>
        <w:numPr>
          <w:ilvl w:val="2"/>
          <w:numId w:val="22"/>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自主運営事業</w:t>
      </w:r>
      <w:r w:rsidR="0047168E" w:rsidRPr="008B0679">
        <w:rPr>
          <w:rFonts w:asciiTheme="minorEastAsia" w:hAnsiTheme="minorEastAsia" w:hint="eastAsia"/>
          <w:color w:val="000000" w:themeColor="text1"/>
          <w:szCs w:val="21"/>
        </w:rPr>
        <w:t>に伴う業務</w:t>
      </w:r>
    </w:p>
    <w:p w14:paraId="1E193EB9" w14:textId="7C35E2A2" w:rsidR="00521514" w:rsidRPr="008B0679" w:rsidRDefault="00521514" w:rsidP="004A1F99">
      <w:pPr>
        <w:ind w:leftChars="200" w:left="42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【マネジメントに関する事項】</w:t>
      </w:r>
    </w:p>
    <w:p w14:paraId="49880F01" w14:textId="77777777" w:rsidR="00521514" w:rsidRPr="008B0679" w:rsidRDefault="00521514" w:rsidP="001B2652">
      <w:pPr>
        <w:pStyle w:val="a8"/>
        <w:numPr>
          <w:ilvl w:val="2"/>
          <w:numId w:val="23"/>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本事業全体の統括業務</w:t>
      </w:r>
    </w:p>
    <w:p w14:paraId="03B4845D" w14:textId="77777777" w:rsidR="00521514" w:rsidRPr="008B0679" w:rsidRDefault="00521514" w:rsidP="001B2652">
      <w:pPr>
        <w:pStyle w:val="a8"/>
        <w:numPr>
          <w:ilvl w:val="2"/>
          <w:numId w:val="23"/>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財務業務</w:t>
      </w:r>
    </w:p>
    <w:p w14:paraId="3F46A5F2" w14:textId="1640A6C5" w:rsidR="00521514" w:rsidRPr="008B0679" w:rsidRDefault="00521514" w:rsidP="001B2652">
      <w:pPr>
        <w:pStyle w:val="a8"/>
        <w:numPr>
          <w:ilvl w:val="2"/>
          <w:numId w:val="23"/>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町</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関係機関との定期的な協議、調整業務</w:t>
      </w:r>
    </w:p>
    <w:p w14:paraId="14591DAB" w14:textId="77777777" w:rsidR="00521514" w:rsidRPr="00497724" w:rsidRDefault="00521514" w:rsidP="00521514">
      <w:pPr>
        <w:ind w:left="221"/>
        <w:jc w:val="left"/>
        <w:rPr>
          <w:rFonts w:asciiTheme="minorEastAsia" w:hAnsiTheme="minorEastAsia"/>
          <w:color w:val="000000" w:themeColor="text1"/>
          <w:szCs w:val="21"/>
        </w:rPr>
      </w:pPr>
    </w:p>
    <w:p w14:paraId="39D3DA0D" w14:textId="4A9B10A0" w:rsidR="00521514" w:rsidRPr="00497724" w:rsidRDefault="00521514" w:rsidP="00497724">
      <w:pPr>
        <w:pStyle w:val="2"/>
        <w:ind w:left="567"/>
        <w:rPr>
          <w:color w:val="000000" w:themeColor="text1"/>
        </w:rPr>
      </w:pPr>
      <w:bookmarkStart w:id="41" w:name="_Toc231370564"/>
      <w:r w:rsidRPr="00497724">
        <w:rPr>
          <w:color w:val="000000" w:themeColor="text1"/>
        </w:rPr>
        <w:t>運営業務</w:t>
      </w:r>
      <w:bookmarkEnd w:id="41"/>
    </w:p>
    <w:p w14:paraId="0F60EFA7"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１　</w:t>
      </w:r>
      <w:r w:rsidRPr="00497724">
        <w:rPr>
          <w:rFonts w:asciiTheme="minorEastAsia" w:hAnsiTheme="minorEastAsia"/>
          <w:b/>
          <w:bCs/>
          <w:color w:val="000000" w:themeColor="text1"/>
          <w:szCs w:val="21"/>
        </w:rPr>
        <w:t>施設ごとの運営イメージ</w:t>
      </w:r>
    </w:p>
    <w:p w14:paraId="6724723E" w14:textId="58EBEA7E" w:rsidR="00512BF8" w:rsidRPr="00497724" w:rsidRDefault="00521514" w:rsidP="00512BF8">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運営業務について、施設ごとの金銭の授受の運営イメージを表４－４に示す。</w:t>
      </w:r>
    </w:p>
    <w:p w14:paraId="09A06BB3" w14:textId="77777777" w:rsidR="00521514" w:rsidRPr="00497724" w:rsidRDefault="00521514" w:rsidP="00521514">
      <w:pPr>
        <w:ind w:left="221"/>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〈表４－４</w:t>
      </w:r>
      <w:r w:rsidRPr="00497724">
        <w:rPr>
          <w:rFonts w:asciiTheme="minorEastAsia" w:hAnsiTheme="minorEastAsia"/>
          <w:color w:val="000000" w:themeColor="text1"/>
          <w:szCs w:val="21"/>
        </w:rPr>
        <w:t xml:space="preserve"> 施設ごとの運営イメージ〉</w:t>
      </w:r>
    </w:p>
    <w:tbl>
      <w:tblPr>
        <w:tblStyle w:val="ab"/>
        <w:tblW w:w="5000" w:type="pct"/>
        <w:tblLook w:val="04A0" w:firstRow="1" w:lastRow="0" w:firstColumn="1" w:lastColumn="0" w:noHBand="0" w:noVBand="1"/>
      </w:tblPr>
      <w:tblGrid>
        <w:gridCol w:w="2016"/>
        <w:gridCol w:w="3340"/>
        <w:gridCol w:w="2192"/>
        <w:gridCol w:w="2194"/>
      </w:tblGrid>
      <w:tr w:rsidR="00521514" w:rsidRPr="008B0679" w14:paraId="237B5DF0" w14:textId="77777777" w:rsidTr="00F55980">
        <w:tc>
          <w:tcPr>
            <w:tcW w:w="2749" w:type="pct"/>
            <w:gridSpan w:val="2"/>
            <w:vMerge w:val="restart"/>
            <w:shd w:val="clear" w:color="auto" w:fill="E7E6E6" w:themeFill="background2"/>
          </w:tcPr>
          <w:p w14:paraId="6A505C0F" w14:textId="77777777" w:rsidR="00521514" w:rsidRPr="00497724" w:rsidRDefault="00521514" w:rsidP="007B5398">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区分</w:t>
            </w:r>
          </w:p>
        </w:tc>
        <w:tc>
          <w:tcPr>
            <w:tcW w:w="2251" w:type="pct"/>
            <w:gridSpan w:val="2"/>
            <w:shd w:val="clear" w:color="auto" w:fill="E7E6E6" w:themeFill="background2"/>
          </w:tcPr>
          <w:p w14:paraId="27E8A7D5" w14:textId="77777777" w:rsidR="00521514" w:rsidRPr="00497724" w:rsidRDefault="00521514" w:rsidP="007B5398">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収益（金銭の授受）</w:t>
            </w:r>
          </w:p>
        </w:tc>
      </w:tr>
      <w:tr w:rsidR="00521514" w:rsidRPr="008B0679" w14:paraId="53F42E61" w14:textId="77777777" w:rsidTr="00F55980">
        <w:tc>
          <w:tcPr>
            <w:tcW w:w="2749" w:type="pct"/>
            <w:gridSpan w:val="2"/>
            <w:vMerge/>
            <w:shd w:val="clear" w:color="auto" w:fill="E7E6E6" w:themeFill="background2"/>
          </w:tcPr>
          <w:p w14:paraId="4ECF8592" w14:textId="77777777" w:rsidR="00521514" w:rsidRPr="00497724" w:rsidRDefault="00521514" w:rsidP="007B5398">
            <w:pPr>
              <w:jc w:val="center"/>
              <w:rPr>
                <w:rFonts w:asciiTheme="minorEastAsia" w:hAnsiTheme="minorEastAsia"/>
                <w:color w:val="000000" w:themeColor="text1"/>
                <w:szCs w:val="21"/>
              </w:rPr>
            </w:pPr>
          </w:p>
        </w:tc>
        <w:tc>
          <w:tcPr>
            <w:tcW w:w="1125" w:type="pct"/>
            <w:shd w:val="clear" w:color="auto" w:fill="E7E6E6" w:themeFill="background2"/>
          </w:tcPr>
          <w:p w14:paraId="0A441386" w14:textId="77777777" w:rsidR="00521514" w:rsidRPr="00497724" w:rsidRDefault="00521514" w:rsidP="007B5398">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有</w:t>
            </w:r>
          </w:p>
        </w:tc>
        <w:tc>
          <w:tcPr>
            <w:tcW w:w="1126" w:type="pct"/>
            <w:shd w:val="clear" w:color="auto" w:fill="E7E6E6" w:themeFill="background2"/>
          </w:tcPr>
          <w:p w14:paraId="70ADBB37" w14:textId="77777777" w:rsidR="00521514" w:rsidRPr="00497724" w:rsidRDefault="00521514" w:rsidP="007B5398">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無</w:t>
            </w:r>
          </w:p>
        </w:tc>
      </w:tr>
      <w:tr w:rsidR="00521514" w:rsidRPr="008B0679" w14:paraId="198F5364" w14:textId="77777777" w:rsidTr="00F55980">
        <w:tc>
          <w:tcPr>
            <w:tcW w:w="1035" w:type="pct"/>
            <w:vMerge w:val="restart"/>
          </w:tcPr>
          <w:p w14:paraId="59A433C0" w14:textId="77777777" w:rsidR="00521514" w:rsidRPr="008B0679" w:rsidRDefault="00521514" w:rsidP="007B5398">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温浴施設</w:t>
            </w:r>
          </w:p>
        </w:tc>
        <w:tc>
          <w:tcPr>
            <w:tcW w:w="1714" w:type="pct"/>
          </w:tcPr>
          <w:p w14:paraId="0B6237E7" w14:textId="77777777" w:rsidR="00521514" w:rsidRPr="008B0679" w:rsidRDefault="00521514" w:rsidP="007B5398">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温浴スペース</w:t>
            </w:r>
          </w:p>
        </w:tc>
        <w:tc>
          <w:tcPr>
            <w:tcW w:w="1125" w:type="pct"/>
          </w:tcPr>
          <w:p w14:paraId="520742A7" w14:textId="77777777" w:rsidR="00521514" w:rsidRPr="00497724" w:rsidRDefault="00521514" w:rsidP="007B5398">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w:t>
            </w:r>
          </w:p>
        </w:tc>
        <w:tc>
          <w:tcPr>
            <w:tcW w:w="1126" w:type="pct"/>
          </w:tcPr>
          <w:p w14:paraId="7B94E12C" w14:textId="77777777" w:rsidR="00521514" w:rsidRPr="00497724" w:rsidRDefault="00521514" w:rsidP="007B5398">
            <w:pPr>
              <w:jc w:val="center"/>
              <w:rPr>
                <w:rFonts w:asciiTheme="minorEastAsia" w:hAnsiTheme="minorEastAsia"/>
                <w:color w:val="000000" w:themeColor="text1"/>
                <w:szCs w:val="21"/>
              </w:rPr>
            </w:pPr>
          </w:p>
        </w:tc>
      </w:tr>
      <w:tr w:rsidR="00521514" w:rsidRPr="008B0679" w14:paraId="1D47A40F" w14:textId="77777777" w:rsidTr="00F55980">
        <w:tc>
          <w:tcPr>
            <w:tcW w:w="1035" w:type="pct"/>
            <w:vMerge/>
          </w:tcPr>
          <w:p w14:paraId="2A7EE74A" w14:textId="77777777" w:rsidR="00521514" w:rsidRPr="008B0679" w:rsidRDefault="00521514" w:rsidP="007B5398">
            <w:pPr>
              <w:jc w:val="left"/>
              <w:rPr>
                <w:rFonts w:asciiTheme="minorEastAsia" w:hAnsiTheme="minorEastAsia"/>
                <w:color w:val="000000" w:themeColor="text1"/>
                <w:szCs w:val="21"/>
              </w:rPr>
            </w:pPr>
          </w:p>
        </w:tc>
        <w:tc>
          <w:tcPr>
            <w:tcW w:w="1714" w:type="pct"/>
          </w:tcPr>
          <w:p w14:paraId="617BD20E" w14:textId="77777777" w:rsidR="00521514" w:rsidRPr="008B0679" w:rsidRDefault="00521514" w:rsidP="007B5398">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飲食スペース</w:t>
            </w:r>
          </w:p>
        </w:tc>
        <w:tc>
          <w:tcPr>
            <w:tcW w:w="1125" w:type="pct"/>
          </w:tcPr>
          <w:p w14:paraId="66364A8F" w14:textId="77777777" w:rsidR="00521514" w:rsidRPr="00497724" w:rsidRDefault="00521514" w:rsidP="007B5398">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w:t>
            </w:r>
          </w:p>
        </w:tc>
        <w:tc>
          <w:tcPr>
            <w:tcW w:w="1126" w:type="pct"/>
          </w:tcPr>
          <w:p w14:paraId="4BD74A3B" w14:textId="77777777" w:rsidR="00521514" w:rsidRPr="00497724" w:rsidRDefault="00521514" w:rsidP="007B5398">
            <w:pPr>
              <w:jc w:val="center"/>
              <w:rPr>
                <w:rFonts w:asciiTheme="minorEastAsia" w:hAnsiTheme="minorEastAsia"/>
                <w:color w:val="000000" w:themeColor="text1"/>
                <w:szCs w:val="21"/>
              </w:rPr>
            </w:pPr>
          </w:p>
        </w:tc>
      </w:tr>
      <w:tr w:rsidR="00521514" w:rsidRPr="008B0679" w14:paraId="3C812780" w14:textId="77777777" w:rsidTr="00F55980">
        <w:tc>
          <w:tcPr>
            <w:tcW w:w="2749" w:type="pct"/>
            <w:gridSpan w:val="2"/>
          </w:tcPr>
          <w:p w14:paraId="606D9922" w14:textId="494A914F" w:rsidR="00521514" w:rsidRPr="008B0679" w:rsidRDefault="00186330" w:rsidP="007B5398">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交流広場</w:t>
            </w:r>
          </w:p>
        </w:tc>
        <w:tc>
          <w:tcPr>
            <w:tcW w:w="1125" w:type="pct"/>
          </w:tcPr>
          <w:p w14:paraId="67988457" w14:textId="77777777" w:rsidR="00521514" w:rsidRPr="00497724" w:rsidRDefault="00521514" w:rsidP="007B5398">
            <w:pPr>
              <w:jc w:val="center"/>
              <w:rPr>
                <w:rFonts w:asciiTheme="minorEastAsia" w:hAnsiTheme="minorEastAsia"/>
                <w:color w:val="000000" w:themeColor="text1"/>
                <w:szCs w:val="21"/>
              </w:rPr>
            </w:pPr>
          </w:p>
        </w:tc>
        <w:tc>
          <w:tcPr>
            <w:tcW w:w="1126" w:type="pct"/>
          </w:tcPr>
          <w:p w14:paraId="6119F963" w14:textId="77777777" w:rsidR="00521514" w:rsidRPr="00497724" w:rsidRDefault="00521514" w:rsidP="007B5398">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w:t>
            </w:r>
          </w:p>
        </w:tc>
      </w:tr>
      <w:tr w:rsidR="00521514" w:rsidRPr="008B0679" w14:paraId="3AF08629" w14:textId="77777777" w:rsidTr="00F55980">
        <w:tc>
          <w:tcPr>
            <w:tcW w:w="2749" w:type="pct"/>
            <w:gridSpan w:val="2"/>
          </w:tcPr>
          <w:p w14:paraId="41D53FDA" w14:textId="77777777" w:rsidR="00521514" w:rsidRPr="008B0679" w:rsidRDefault="00521514" w:rsidP="007B5398">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駐車場</w:t>
            </w:r>
          </w:p>
        </w:tc>
        <w:tc>
          <w:tcPr>
            <w:tcW w:w="1125" w:type="pct"/>
          </w:tcPr>
          <w:p w14:paraId="2CFF6CAE" w14:textId="77777777" w:rsidR="00521514" w:rsidRPr="00497724" w:rsidRDefault="00521514" w:rsidP="007B5398">
            <w:pPr>
              <w:jc w:val="center"/>
              <w:rPr>
                <w:rFonts w:asciiTheme="minorEastAsia" w:hAnsiTheme="minorEastAsia"/>
                <w:color w:val="000000" w:themeColor="text1"/>
                <w:szCs w:val="21"/>
              </w:rPr>
            </w:pPr>
          </w:p>
        </w:tc>
        <w:tc>
          <w:tcPr>
            <w:tcW w:w="1126" w:type="pct"/>
          </w:tcPr>
          <w:p w14:paraId="5DF92AEC" w14:textId="77777777" w:rsidR="00521514" w:rsidRPr="00497724" w:rsidRDefault="00521514" w:rsidP="007B5398">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w:t>
            </w:r>
          </w:p>
        </w:tc>
      </w:tr>
      <w:tr w:rsidR="00521514" w:rsidRPr="008B0679" w14:paraId="1CFF0AB4" w14:textId="77777777" w:rsidTr="00F55980">
        <w:tc>
          <w:tcPr>
            <w:tcW w:w="2749" w:type="pct"/>
            <w:gridSpan w:val="2"/>
          </w:tcPr>
          <w:p w14:paraId="3857B859" w14:textId="77777777" w:rsidR="00521514" w:rsidRPr="008B0679" w:rsidRDefault="00521514" w:rsidP="007B5398">
            <w:pPr>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自主運営事業</w:t>
            </w:r>
          </w:p>
        </w:tc>
        <w:tc>
          <w:tcPr>
            <w:tcW w:w="1125" w:type="pct"/>
          </w:tcPr>
          <w:p w14:paraId="184805ED" w14:textId="77777777" w:rsidR="00521514" w:rsidRPr="00497724" w:rsidRDefault="00521514" w:rsidP="007B5398">
            <w:pPr>
              <w:jc w:val="center"/>
              <w:rPr>
                <w:rFonts w:asciiTheme="minorEastAsia" w:hAnsiTheme="minorEastAsia"/>
                <w:color w:val="000000" w:themeColor="text1"/>
                <w:szCs w:val="21"/>
              </w:rPr>
            </w:pPr>
            <w:r w:rsidRPr="00497724">
              <w:rPr>
                <w:rFonts w:asciiTheme="minorEastAsia" w:hAnsiTheme="minorEastAsia" w:hint="eastAsia"/>
                <w:color w:val="000000" w:themeColor="text1"/>
                <w:szCs w:val="21"/>
              </w:rPr>
              <w:t>○</w:t>
            </w:r>
          </w:p>
        </w:tc>
        <w:tc>
          <w:tcPr>
            <w:tcW w:w="1126" w:type="pct"/>
          </w:tcPr>
          <w:p w14:paraId="1E18158A" w14:textId="77777777" w:rsidR="00521514" w:rsidRPr="00497724" w:rsidRDefault="00521514" w:rsidP="007B5398">
            <w:pPr>
              <w:jc w:val="center"/>
              <w:rPr>
                <w:rFonts w:asciiTheme="minorEastAsia" w:hAnsiTheme="minorEastAsia"/>
                <w:color w:val="000000" w:themeColor="text1"/>
                <w:szCs w:val="21"/>
              </w:rPr>
            </w:pPr>
          </w:p>
        </w:tc>
      </w:tr>
    </w:tbl>
    <w:p w14:paraId="7F4A5E5F" w14:textId="4543C298" w:rsidR="00521514" w:rsidRPr="00497724" w:rsidRDefault="00186330" w:rsidP="00521514">
      <w:pPr>
        <w:ind w:left="221"/>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※入湯税は富岡町税条例に基づき収めるものとする。</w:t>
      </w:r>
    </w:p>
    <w:p w14:paraId="785D20BB" w14:textId="77777777" w:rsidR="00186330" w:rsidRPr="008B0679" w:rsidRDefault="00186330" w:rsidP="00521514">
      <w:pPr>
        <w:ind w:left="221"/>
        <w:jc w:val="left"/>
        <w:rPr>
          <w:rFonts w:asciiTheme="minorEastAsia" w:hAnsiTheme="minorEastAsia"/>
          <w:b/>
          <w:bCs/>
          <w:color w:val="000000" w:themeColor="text1"/>
          <w:szCs w:val="21"/>
        </w:rPr>
      </w:pPr>
    </w:p>
    <w:p w14:paraId="6313718C" w14:textId="605A0420" w:rsidR="00521514" w:rsidRPr="008B0679" w:rsidRDefault="00521514" w:rsidP="00521514">
      <w:pPr>
        <w:ind w:left="221"/>
        <w:jc w:val="left"/>
        <w:rPr>
          <w:rFonts w:asciiTheme="minorEastAsia" w:hAnsiTheme="minorEastAsia"/>
          <w:b/>
          <w:bCs/>
          <w:color w:val="000000" w:themeColor="text1"/>
          <w:szCs w:val="21"/>
        </w:rPr>
      </w:pPr>
      <w:r w:rsidRPr="008B0679">
        <w:rPr>
          <w:rFonts w:asciiTheme="minorEastAsia" w:hAnsiTheme="minorEastAsia" w:hint="eastAsia"/>
          <w:b/>
          <w:bCs/>
          <w:color w:val="000000" w:themeColor="text1"/>
          <w:szCs w:val="21"/>
        </w:rPr>
        <w:t>２　温浴</w:t>
      </w:r>
      <w:r w:rsidRPr="008B0679">
        <w:rPr>
          <w:rFonts w:asciiTheme="minorEastAsia" w:hAnsiTheme="minorEastAsia"/>
          <w:b/>
          <w:bCs/>
          <w:color w:val="000000" w:themeColor="text1"/>
          <w:szCs w:val="21"/>
        </w:rPr>
        <w:t>施設運営業務</w:t>
      </w:r>
    </w:p>
    <w:p w14:paraId="3A0443ED" w14:textId="4CB550F3" w:rsidR="00F429BB" w:rsidRPr="008B0679" w:rsidRDefault="00521514" w:rsidP="00F429BB">
      <w:pPr>
        <w:ind w:leftChars="205" w:left="43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（１）業務の目的</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内容</w:t>
      </w:r>
    </w:p>
    <w:p w14:paraId="73EFEFC7" w14:textId="12EA1A6B" w:rsidR="00521514" w:rsidRPr="008B0679" w:rsidRDefault="00521514" w:rsidP="000272E9">
      <w:pPr>
        <w:ind w:leftChars="400" w:left="840" w:firstLineChars="100" w:firstLine="210"/>
        <w:jc w:val="left"/>
        <w:rPr>
          <w:rFonts w:asciiTheme="minorEastAsia" w:hAnsiTheme="minorEastAsia" w:cs="YuGothicUI"/>
          <w:color w:val="000000" w:themeColor="text1"/>
          <w:kern w:val="0"/>
          <w:szCs w:val="21"/>
        </w:rPr>
      </w:pPr>
      <w:r w:rsidRPr="008B0679">
        <w:rPr>
          <w:rFonts w:asciiTheme="minorEastAsia" w:hAnsiTheme="minorEastAsia" w:hint="eastAsia"/>
          <w:color w:val="000000" w:themeColor="text1"/>
          <w:szCs w:val="21"/>
        </w:rPr>
        <w:t>「日々の暮らしに、ほっと一息を取れる施設」という施設イメージのもと、地域活性化の拠点施設となる事を目的とし魅力のある温浴施設の運営を主として、温浴施設、芝生広場、その他付随施設等の運営業務を実施する。</w:t>
      </w:r>
    </w:p>
    <w:p w14:paraId="56CE9336" w14:textId="77777777" w:rsidR="00521514" w:rsidRPr="008B0679" w:rsidRDefault="00521514" w:rsidP="00F429BB">
      <w:pPr>
        <w:ind w:leftChars="205" w:left="43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（２）要求水準</w:t>
      </w:r>
    </w:p>
    <w:p w14:paraId="4DF26A70" w14:textId="7F60B988" w:rsidR="00521514" w:rsidRPr="008B0679" w:rsidRDefault="00521514" w:rsidP="00B00838">
      <w:pPr>
        <w:ind w:leftChars="400" w:left="84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lastRenderedPageBreak/>
        <w:t>本施設の温浴スペースの利用料</w:t>
      </w:r>
      <w:r w:rsidRPr="008B0679">
        <w:rPr>
          <w:rFonts w:asciiTheme="minorEastAsia" w:hAnsiTheme="minorEastAsia"/>
          <w:color w:val="000000" w:themeColor="text1"/>
          <w:szCs w:val="21"/>
        </w:rPr>
        <w:t>金は</w:t>
      </w:r>
      <w:r w:rsidRPr="008B0679">
        <w:rPr>
          <w:rFonts w:asciiTheme="minorEastAsia" w:hAnsiTheme="minorEastAsia" w:hint="eastAsia"/>
          <w:color w:val="000000" w:themeColor="text1"/>
          <w:szCs w:val="21"/>
        </w:rPr>
        <w:t>事業者の提案による。飲食スペースは温浴スペース利用者以外も利用できることとする。</w:t>
      </w:r>
    </w:p>
    <w:p w14:paraId="36395AB6" w14:textId="3B6029B8" w:rsidR="008E5A4A" w:rsidRPr="008B0679" w:rsidRDefault="008E5A4A" w:rsidP="00B00838">
      <w:pPr>
        <w:ind w:leftChars="400" w:left="84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事業者は、温泉水、浴槽水</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沸かし湯について、関係法令、衛生管理基準</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関係機関の指導等を遵守し、利用者が安全かつ快適に利用できるよう、温度、水質、湯量、換水、補給、消毒、清掃、記録管理</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異常時対応を適切に行うこと。</w:t>
      </w:r>
    </w:p>
    <w:p w14:paraId="67EA3323" w14:textId="77777777" w:rsidR="00521514" w:rsidRPr="00497724" w:rsidRDefault="00521514" w:rsidP="00521514">
      <w:pPr>
        <w:ind w:left="221"/>
        <w:jc w:val="left"/>
        <w:rPr>
          <w:rFonts w:asciiTheme="minorEastAsia" w:hAnsiTheme="minorEastAsia"/>
          <w:b/>
          <w:bCs/>
          <w:color w:val="000000" w:themeColor="text1"/>
          <w:szCs w:val="21"/>
        </w:rPr>
      </w:pPr>
    </w:p>
    <w:p w14:paraId="67706617" w14:textId="77777777" w:rsidR="00186330" w:rsidRPr="00497724" w:rsidRDefault="00521514" w:rsidP="00186330">
      <w:pPr>
        <w:ind w:left="221"/>
        <w:jc w:val="left"/>
        <w:rPr>
          <w:rFonts w:asciiTheme="minorEastAsia" w:hAnsiTheme="minorEastAsia"/>
          <w:color w:val="000000" w:themeColor="text1"/>
          <w:szCs w:val="21"/>
        </w:rPr>
      </w:pPr>
      <w:bookmarkStart w:id="42" w:name="_Hlk188636661"/>
      <w:r w:rsidRPr="00497724">
        <w:rPr>
          <w:rFonts w:asciiTheme="minorEastAsia" w:hAnsiTheme="minorEastAsia" w:hint="eastAsia"/>
          <w:b/>
          <w:bCs/>
          <w:color w:val="000000" w:themeColor="text1"/>
          <w:szCs w:val="21"/>
        </w:rPr>
        <w:t xml:space="preserve">３　</w:t>
      </w:r>
      <w:r w:rsidR="00186330" w:rsidRPr="00497724">
        <w:rPr>
          <w:rFonts w:asciiTheme="minorEastAsia" w:hAnsiTheme="minorEastAsia" w:hint="eastAsia"/>
          <w:color w:val="000000" w:themeColor="text1"/>
          <w:szCs w:val="21"/>
        </w:rPr>
        <w:t xml:space="preserve">　交流広場の運営</w:t>
      </w:r>
    </w:p>
    <w:p w14:paraId="5E096C67" w14:textId="77777777" w:rsidR="00186330" w:rsidRPr="00497724" w:rsidRDefault="00186330" w:rsidP="00497724">
      <w:pPr>
        <w:ind w:left="221" w:firstLineChars="200" w:firstLine="42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利用者がゆったりと過ごすことができるような交流広場とする。</w:t>
      </w:r>
    </w:p>
    <w:p w14:paraId="2A908269" w14:textId="77777777" w:rsidR="00186330" w:rsidRPr="00497724" w:rsidRDefault="00186330" w:rsidP="00186330">
      <w:pPr>
        <w:numPr>
          <w:ilvl w:val="0"/>
          <w:numId w:val="62"/>
        </w:numPr>
        <w:ind w:leftChars="405" w:left="129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交流広場は自由に利用できるものとし、料金は無料とする</w:t>
      </w:r>
    </w:p>
    <w:p w14:paraId="04E7CB91" w14:textId="77777777" w:rsidR="00186330" w:rsidRPr="00497724" w:rsidRDefault="00186330" w:rsidP="00186330">
      <w:pPr>
        <w:numPr>
          <w:ilvl w:val="0"/>
          <w:numId w:val="62"/>
        </w:numPr>
        <w:ind w:leftChars="405" w:left="129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事業者は交流広場に係る利用上の注意点など留意すべき事項について、利用者へ十分な周知を行い安全な利用を図るものとする。</w:t>
      </w:r>
    </w:p>
    <w:p w14:paraId="27B66533" w14:textId="6A7F9735" w:rsidR="00186330" w:rsidRPr="00497724" w:rsidRDefault="00404DB1" w:rsidP="00186330">
      <w:pPr>
        <w:numPr>
          <w:ilvl w:val="0"/>
          <w:numId w:val="62"/>
        </w:numPr>
        <w:ind w:leftChars="405" w:left="129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同一敷地内の商業施設に設置される交流広場との連続性や調和に配慮し、一体的に利用できる空間づくりおよび運営・維持管理に努めること。</w:t>
      </w:r>
    </w:p>
    <w:bookmarkEnd w:id="42"/>
    <w:p w14:paraId="4499E0BE" w14:textId="77777777" w:rsidR="00521514" w:rsidRPr="008B0679" w:rsidRDefault="00521514" w:rsidP="00404DB1">
      <w:pPr>
        <w:ind w:left="221"/>
        <w:jc w:val="left"/>
        <w:rPr>
          <w:rFonts w:asciiTheme="minorEastAsia" w:hAnsiTheme="minorEastAsia"/>
          <w:b/>
          <w:bCs/>
          <w:color w:val="000000" w:themeColor="text1"/>
          <w:szCs w:val="21"/>
        </w:rPr>
      </w:pPr>
    </w:p>
    <w:p w14:paraId="5E4FA78C" w14:textId="77777777" w:rsidR="00521514" w:rsidRPr="008B0679" w:rsidRDefault="00521514" w:rsidP="00521514">
      <w:pPr>
        <w:ind w:left="221"/>
        <w:jc w:val="left"/>
        <w:rPr>
          <w:rFonts w:asciiTheme="minorEastAsia" w:hAnsiTheme="minorEastAsia"/>
          <w:b/>
          <w:bCs/>
          <w:color w:val="000000" w:themeColor="text1"/>
          <w:szCs w:val="21"/>
        </w:rPr>
      </w:pPr>
      <w:r w:rsidRPr="008B0679">
        <w:rPr>
          <w:rFonts w:asciiTheme="minorEastAsia" w:hAnsiTheme="minorEastAsia" w:hint="eastAsia"/>
          <w:b/>
          <w:bCs/>
          <w:color w:val="000000" w:themeColor="text1"/>
          <w:szCs w:val="21"/>
        </w:rPr>
        <w:t>４　イベント等の実施</w:t>
      </w:r>
    </w:p>
    <w:p w14:paraId="30DB8D7D" w14:textId="786E59CF" w:rsidR="00521514" w:rsidRPr="008B0679" w:rsidRDefault="00521514" w:rsidP="001B2652">
      <w:pPr>
        <w:pStyle w:val="a8"/>
        <w:numPr>
          <w:ilvl w:val="0"/>
          <w:numId w:val="51"/>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町が実施するイベント等</w:t>
      </w:r>
    </w:p>
    <w:p w14:paraId="4CEE2193" w14:textId="77777777" w:rsidR="000B1E88" w:rsidRPr="008B0679" w:rsidRDefault="00521514" w:rsidP="000B1E88">
      <w:pPr>
        <w:ind w:leftChars="400" w:left="84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町又は町が認めた団体等が本施設もしくは本施設周辺を利用して地域振興、コミュニティ活性化等を目的とするイベント等を実施することがある。</w:t>
      </w:r>
    </w:p>
    <w:p w14:paraId="479C134C" w14:textId="44535B9B" w:rsidR="00521514" w:rsidRPr="008B0679" w:rsidRDefault="00521514" w:rsidP="000B1E88">
      <w:pPr>
        <w:ind w:leftChars="400" w:left="84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町又は町が認めた団体等が地域振興、コミュニティ活性化のためのイベント等を実施する場合は、事業者はイベント等の実施に積極的に協力するものとする。なお、イベント等実施のための経費等は、町又は町が認めた団体等が負担する。</w:t>
      </w:r>
    </w:p>
    <w:p w14:paraId="53DBE99C" w14:textId="77777777" w:rsidR="00640AB2" w:rsidRPr="008B0679" w:rsidRDefault="00640AB2" w:rsidP="000B1E88">
      <w:pPr>
        <w:ind w:leftChars="400" w:left="840" w:firstLineChars="100" w:firstLine="210"/>
        <w:jc w:val="left"/>
        <w:rPr>
          <w:rFonts w:asciiTheme="minorEastAsia" w:hAnsiTheme="minorEastAsia"/>
          <w:color w:val="000000" w:themeColor="text1"/>
          <w:szCs w:val="21"/>
        </w:rPr>
      </w:pPr>
    </w:p>
    <w:p w14:paraId="499D377B" w14:textId="7D1CFB81" w:rsidR="00521514" w:rsidRPr="008B0679" w:rsidRDefault="00521514" w:rsidP="001B2652">
      <w:pPr>
        <w:pStyle w:val="a8"/>
        <w:numPr>
          <w:ilvl w:val="0"/>
          <w:numId w:val="51"/>
        </w:numPr>
        <w:ind w:leftChars="0"/>
        <w:jc w:val="left"/>
        <w:rPr>
          <w:rFonts w:asciiTheme="minorEastAsia" w:hAnsiTheme="minorEastAsia"/>
          <w:color w:val="000000" w:themeColor="text1"/>
          <w:szCs w:val="21"/>
        </w:rPr>
      </w:pPr>
      <w:r w:rsidRPr="008B0679">
        <w:rPr>
          <w:rFonts w:asciiTheme="minorEastAsia" w:hAnsiTheme="minorEastAsia"/>
          <w:color w:val="000000" w:themeColor="text1"/>
          <w:szCs w:val="21"/>
        </w:rPr>
        <w:t>事業者が実施するイベント等</w:t>
      </w:r>
    </w:p>
    <w:p w14:paraId="2AC13685" w14:textId="77777777" w:rsidR="00272846" w:rsidRPr="008B0679" w:rsidRDefault="00521514" w:rsidP="00272846">
      <w:pPr>
        <w:ind w:leftChars="400" w:left="84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事業者は、産業の振興、交流人口の増加の為、可能な範囲で自らの企画によるイベント等を、本施設を活用して実施することに努めるものとする。</w:t>
      </w:r>
    </w:p>
    <w:p w14:paraId="02A3AFB5" w14:textId="77777777" w:rsidR="00272846" w:rsidRPr="008B0679" w:rsidRDefault="00521514" w:rsidP="00272846">
      <w:pPr>
        <w:ind w:leftChars="400" w:left="84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イベント等の実施にあたっては、業務計画書にその旨を記載し、事前に町の承認を得るものとする。</w:t>
      </w:r>
    </w:p>
    <w:p w14:paraId="3F395D59" w14:textId="11D50465" w:rsidR="00521514" w:rsidRPr="008B0679" w:rsidRDefault="00521514" w:rsidP="00272846">
      <w:pPr>
        <w:ind w:leftChars="400" w:left="84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なお、業務計画書で予定した以外のイベント等を行う場合は、「臨時業務実施計画書」を当該イベント等の実施前に町に提出し承認を得たうえで実施する。町への「臨時業務実施計画書」の提出は、イベント等実施</w:t>
      </w:r>
      <w:r w:rsidRPr="008B0679">
        <w:rPr>
          <w:rFonts w:asciiTheme="minorEastAsia" w:hAnsiTheme="minorEastAsia"/>
          <w:color w:val="000000" w:themeColor="text1"/>
          <w:szCs w:val="21"/>
        </w:rPr>
        <w:t>1ヵ月前を原</w:t>
      </w:r>
      <w:r w:rsidRPr="008B0679">
        <w:rPr>
          <w:rFonts w:asciiTheme="minorEastAsia" w:hAnsiTheme="minorEastAsia" w:hint="eastAsia"/>
          <w:color w:val="000000" w:themeColor="text1"/>
          <w:szCs w:val="21"/>
        </w:rPr>
        <w:t>則とするが、</w:t>
      </w:r>
      <w:r w:rsidR="006F19DF" w:rsidRPr="008B0679">
        <w:rPr>
          <w:rFonts w:asciiTheme="minorEastAsia" w:hAnsiTheme="minorEastAsia" w:hint="eastAsia"/>
          <w:color w:val="000000" w:themeColor="text1"/>
          <w:szCs w:val="21"/>
        </w:rPr>
        <w:t>１</w:t>
      </w:r>
      <w:r w:rsidRPr="008B0679">
        <w:rPr>
          <w:rFonts w:asciiTheme="minorEastAsia" w:hAnsiTheme="minorEastAsia"/>
          <w:color w:val="000000" w:themeColor="text1"/>
          <w:szCs w:val="21"/>
        </w:rPr>
        <w:t>ヵ月前までに想定されていないイベント等については、企画</w:t>
      </w:r>
      <w:r w:rsidRPr="008B0679">
        <w:rPr>
          <w:rFonts w:asciiTheme="minorEastAsia" w:hAnsiTheme="minorEastAsia" w:hint="eastAsia"/>
          <w:color w:val="000000" w:themeColor="text1"/>
          <w:szCs w:val="21"/>
        </w:rPr>
        <w:t>が明確になった時点で、速やかに「臨時業務実施計画書」を町に提出する。</w:t>
      </w:r>
    </w:p>
    <w:p w14:paraId="16BF0550" w14:textId="77777777" w:rsidR="00521514" w:rsidRPr="008B0679" w:rsidRDefault="00521514" w:rsidP="00521514">
      <w:pPr>
        <w:ind w:left="221"/>
        <w:jc w:val="left"/>
        <w:rPr>
          <w:rFonts w:asciiTheme="minorEastAsia" w:hAnsiTheme="minorEastAsia"/>
          <w:color w:val="000000" w:themeColor="text1"/>
          <w:szCs w:val="21"/>
        </w:rPr>
      </w:pPr>
    </w:p>
    <w:p w14:paraId="393B952C" w14:textId="77777777" w:rsidR="00521514" w:rsidRPr="008B0679" w:rsidRDefault="00521514" w:rsidP="00521514">
      <w:pPr>
        <w:ind w:left="221"/>
        <w:jc w:val="left"/>
        <w:rPr>
          <w:rFonts w:asciiTheme="minorEastAsia" w:hAnsiTheme="minorEastAsia"/>
          <w:b/>
          <w:bCs/>
          <w:color w:val="000000" w:themeColor="text1"/>
          <w:szCs w:val="21"/>
        </w:rPr>
      </w:pPr>
      <w:r w:rsidRPr="008B0679">
        <w:rPr>
          <w:rFonts w:asciiTheme="minorEastAsia" w:hAnsiTheme="minorEastAsia" w:hint="eastAsia"/>
          <w:b/>
          <w:bCs/>
          <w:color w:val="000000" w:themeColor="text1"/>
          <w:szCs w:val="21"/>
        </w:rPr>
        <w:t xml:space="preserve">５　</w:t>
      </w:r>
      <w:r w:rsidRPr="008B0679">
        <w:rPr>
          <w:rFonts w:asciiTheme="minorEastAsia" w:hAnsiTheme="minorEastAsia"/>
          <w:b/>
          <w:bCs/>
          <w:color w:val="000000" w:themeColor="text1"/>
          <w:szCs w:val="21"/>
        </w:rPr>
        <w:t>広報業務</w:t>
      </w:r>
    </w:p>
    <w:p w14:paraId="68368394" w14:textId="251C5071" w:rsidR="00521514" w:rsidRPr="008B0679" w:rsidRDefault="00521514" w:rsidP="00A832BA">
      <w:pPr>
        <w:ind w:leftChars="300" w:left="630"/>
        <w:jc w:val="left"/>
        <w:rPr>
          <w:rFonts w:asciiTheme="minorEastAsia" w:hAnsiTheme="minorEastAsia"/>
          <w:color w:val="000000" w:themeColor="text1"/>
          <w:szCs w:val="21"/>
        </w:rPr>
      </w:pPr>
      <w:bookmarkStart w:id="43" w:name="_Hlk187435873"/>
      <w:r w:rsidRPr="008B0679">
        <w:rPr>
          <w:rFonts w:asciiTheme="minorEastAsia" w:hAnsiTheme="minorEastAsia"/>
          <w:color w:val="000000" w:themeColor="text1"/>
          <w:szCs w:val="21"/>
        </w:rPr>
        <w:t>事業者は</w:t>
      </w:r>
      <w:r w:rsidRPr="008B0679">
        <w:rPr>
          <w:rFonts w:asciiTheme="minorEastAsia" w:hAnsiTheme="minorEastAsia" w:hint="eastAsia"/>
          <w:color w:val="000000" w:themeColor="text1"/>
          <w:szCs w:val="21"/>
        </w:rPr>
        <w:t>本施設への集客のため、</w:t>
      </w:r>
      <w:r w:rsidRPr="008B0679">
        <w:rPr>
          <w:rFonts w:asciiTheme="minorEastAsia" w:hAnsiTheme="minorEastAsia"/>
          <w:color w:val="000000" w:themeColor="text1"/>
          <w:szCs w:val="21"/>
        </w:rPr>
        <w:t>自らが有するコンテンツを活用し、積極的に情報発信を行う</w:t>
      </w:r>
      <w:r w:rsidRPr="008B0679">
        <w:rPr>
          <w:rFonts w:asciiTheme="minorEastAsia" w:hAnsiTheme="minorEastAsia" w:hint="eastAsia"/>
          <w:color w:val="000000" w:themeColor="text1"/>
          <w:szCs w:val="21"/>
        </w:rPr>
        <w:t>。</w:t>
      </w:r>
    </w:p>
    <w:bookmarkEnd w:id="43"/>
    <w:p w14:paraId="0E62A86C" w14:textId="77777777" w:rsidR="00521514" w:rsidRPr="008B0679" w:rsidRDefault="00521514" w:rsidP="00521514">
      <w:pPr>
        <w:ind w:left="221"/>
        <w:jc w:val="left"/>
        <w:rPr>
          <w:rFonts w:asciiTheme="minorEastAsia" w:hAnsiTheme="minorEastAsia"/>
          <w:color w:val="000000" w:themeColor="text1"/>
          <w:szCs w:val="21"/>
        </w:rPr>
      </w:pPr>
    </w:p>
    <w:p w14:paraId="79E40109" w14:textId="77777777" w:rsidR="00521514" w:rsidRPr="008B0679" w:rsidRDefault="00521514" w:rsidP="00521514">
      <w:pPr>
        <w:ind w:left="221"/>
        <w:jc w:val="left"/>
        <w:rPr>
          <w:rFonts w:asciiTheme="minorEastAsia" w:hAnsiTheme="minorEastAsia"/>
          <w:b/>
          <w:bCs/>
          <w:color w:val="000000" w:themeColor="text1"/>
          <w:szCs w:val="21"/>
        </w:rPr>
      </w:pPr>
      <w:r w:rsidRPr="008B0679">
        <w:rPr>
          <w:rFonts w:asciiTheme="minorEastAsia" w:hAnsiTheme="minorEastAsia" w:hint="eastAsia"/>
          <w:b/>
          <w:bCs/>
          <w:color w:val="000000" w:themeColor="text1"/>
          <w:szCs w:val="21"/>
        </w:rPr>
        <w:t xml:space="preserve">６　</w:t>
      </w:r>
      <w:r w:rsidRPr="008B0679">
        <w:rPr>
          <w:rFonts w:asciiTheme="minorEastAsia" w:hAnsiTheme="minorEastAsia"/>
          <w:b/>
          <w:bCs/>
          <w:color w:val="000000" w:themeColor="text1"/>
          <w:szCs w:val="21"/>
        </w:rPr>
        <w:t>総務業務</w:t>
      </w:r>
    </w:p>
    <w:p w14:paraId="3B08B340" w14:textId="2CA4FD8F" w:rsidR="00521514" w:rsidRPr="008B0679" w:rsidRDefault="00521514" w:rsidP="00091AF6">
      <w:pPr>
        <w:ind w:leftChars="205" w:left="43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（１）業務の目的</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内容</w:t>
      </w:r>
    </w:p>
    <w:p w14:paraId="4FB66397" w14:textId="77777777" w:rsidR="00091AF6" w:rsidRPr="008B0679" w:rsidRDefault="00521514" w:rsidP="00091AF6">
      <w:pPr>
        <w:ind w:leftChars="505" w:left="106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lastRenderedPageBreak/>
        <w:t>本施設の円滑な運営を行うため、次の総務業務を実施する。</w:t>
      </w:r>
    </w:p>
    <w:p w14:paraId="0AF36B25" w14:textId="77777777" w:rsidR="00091AF6" w:rsidRPr="008B0679" w:rsidRDefault="00521514" w:rsidP="001B2652">
      <w:pPr>
        <w:pStyle w:val="a8"/>
        <w:numPr>
          <w:ilvl w:val="0"/>
          <w:numId w:val="52"/>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クレーム対応、事故対応</w:t>
      </w:r>
    </w:p>
    <w:p w14:paraId="6494A1CE" w14:textId="50A010A5" w:rsidR="00091AF6" w:rsidRPr="008B0679" w:rsidRDefault="00521514" w:rsidP="001B2652">
      <w:pPr>
        <w:pStyle w:val="a8"/>
        <w:numPr>
          <w:ilvl w:val="0"/>
          <w:numId w:val="52"/>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職員等の教育</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研修</w:t>
      </w:r>
    </w:p>
    <w:p w14:paraId="007E820D" w14:textId="7EE9A610" w:rsidR="00521514" w:rsidRPr="008B0679" w:rsidRDefault="00521514" w:rsidP="001B2652">
      <w:pPr>
        <w:pStyle w:val="a8"/>
        <w:numPr>
          <w:ilvl w:val="0"/>
          <w:numId w:val="52"/>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庶務業務等</w:t>
      </w:r>
    </w:p>
    <w:p w14:paraId="104FE36C" w14:textId="77777777" w:rsidR="00521514" w:rsidRPr="008B0679" w:rsidRDefault="00521514" w:rsidP="00091AF6">
      <w:pPr>
        <w:ind w:leftChars="205" w:left="43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（２）要求水準</w:t>
      </w:r>
    </w:p>
    <w:p w14:paraId="0A992D28" w14:textId="6473CA3B" w:rsidR="00091AF6" w:rsidRPr="008B0679" w:rsidRDefault="00521514" w:rsidP="001B2652">
      <w:pPr>
        <w:pStyle w:val="a8"/>
        <w:numPr>
          <w:ilvl w:val="0"/>
          <w:numId w:val="53"/>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クレーム対応、事故対応</w:t>
      </w:r>
    </w:p>
    <w:p w14:paraId="47C54247" w14:textId="27AB5E8A" w:rsidR="00091AF6" w:rsidRPr="008B0679" w:rsidRDefault="00521514" w:rsidP="00091AF6">
      <w:pPr>
        <w:ind w:leftChars="600" w:left="126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事業者は、サービスの基準</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クレームへの適切な対処についてのマニュアルを作成し、職員等に配布するとともに、研修等を通じて理解の徹底を図る。</w:t>
      </w:r>
    </w:p>
    <w:p w14:paraId="359592FC" w14:textId="74568A61" w:rsidR="00091AF6" w:rsidRPr="008B0679" w:rsidRDefault="00521514" w:rsidP="00091AF6">
      <w:pPr>
        <w:ind w:leftChars="600" w:left="126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事業者は、研修の開催</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クレーム発生状況と対処結果についての記録を残し、毎月の業務報告書</w:t>
      </w:r>
      <w:r w:rsidRPr="008B0679">
        <w:rPr>
          <w:rFonts w:asciiTheme="minorEastAsia" w:hAnsiTheme="minorEastAsia"/>
          <w:color w:val="000000" w:themeColor="text1"/>
          <w:szCs w:val="21"/>
        </w:rPr>
        <w:t>(運営業務)に記載し、町に報告する。</w:t>
      </w:r>
    </w:p>
    <w:p w14:paraId="1A485C9D" w14:textId="77777777" w:rsidR="00091AF6" w:rsidRPr="008B0679" w:rsidRDefault="00521514" w:rsidP="00091AF6">
      <w:pPr>
        <w:ind w:leftChars="600" w:left="126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なお、事業者は、運営業務の実施に伴い発生した事故、施設利用者から寄せられた運営業務に関するクレーム等に対して、再発防止措置を含め、迅速かつ適切に対応し、対応の結果を速やかに町に報告する。</w:t>
      </w:r>
    </w:p>
    <w:p w14:paraId="21EA1761" w14:textId="015AFA7E" w:rsidR="00521514" w:rsidRPr="008B0679" w:rsidRDefault="00521514" w:rsidP="00091AF6">
      <w:pPr>
        <w:ind w:leftChars="600" w:left="126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また、事業者の運営業務の範囲外での事故や苦情等を受けた場合、町に速やかに報告し、対応について協議する。</w:t>
      </w:r>
    </w:p>
    <w:p w14:paraId="2C8F9EE9" w14:textId="3707988F" w:rsidR="00521514" w:rsidRPr="008B0679" w:rsidRDefault="00521514" w:rsidP="001B2652">
      <w:pPr>
        <w:pStyle w:val="a8"/>
        <w:numPr>
          <w:ilvl w:val="0"/>
          <w:numId w:val="53"/>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職員等の教育</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研修</w:t>
      </w:r>
    </w:p>
    <w:p w14:paraId="1DA75B1E" w14:textId="39748063" w:rsidR="00091AF6" w:rsidRPr="008B0679" w:rsidRDefault="00521514" w:rsidP="00091AF6">
      <w:pPr>
        <w:ind w:leftChars="600" w:left="126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質の高いサービスを持続的、安定的に提供するため、職員等の教育</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研修を継続的に行う。</w:t>
      </w:r>
    </w:p>
    <w:p w14:paraId="74857C0F" w14:textId="2070ACF1" w:rsidR="00521514" w:rsidRPr="008B0679" w:rsidRDefault="00521514" w:rsidP="00091AF6">
      <w:pPr>
        <w:ind w:leftChars="600" w:left="126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実施内容については、業務報告書</w:t>
      </w:r>
      <w:r w:rsidRPr="008B0679">
        <w:rPr>
          <w:rFonts w:asciiTheme="minorEastAsia" w:hAnsiTheme="minorEastAsia"/>
          <w:color w:val="000000" w:themeColor="text1"/>
          <w:szCs w:val="21"/>
        </w:rPr>
        <w:t>(運営業務)に記載し、町に報告する。</w:t>
      </w:r>
    </w:p>
    <w:p w14:paraId="3FF53DA4" w14:textId="27FDA9B1" w:rsidR="00521514" w:rsidRPr="008B0679" w:rsidRDefault="00521514" w:rsidP="001B2652">
      <w:pPr>
        <w:pStyle w:val="a8"/>
        <w:numPr>
          <w:ilvl w:val="0"/>
          <w:numId w:val="53"/>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庶務業務等</w:t>
      </w:r>
    </w:p>
    <w:p w14:paraId="3E4A8F86" w14:textId="456E3905" w:rsidR="00521514" w:rsidRPr="008B0679" w:rsidRDefault="00521514" w:rsidP="00E946FA">
      <w:pPr>
        <w:ind w:leftChars="600" w:left="126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事業者は、上記以外の運営業務実施上、必要な庶務業務</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その他必要な関連業務を行う。</w:t>
      </w:r>
    </w:p>
    <w:p w14:paraId="4D70E471" w14:textId="77777777" w:rsidR="00521514" w:rsidRPr="008B0679" w:rsidRDefault="00521514" w:rsidP="00521514">
      <w:pPr>
        <w:ind w:left="221"/>
        <w:jc w:val="left"/>
        <w:rPr>
          <w:rFonts w:asciiTheme="minorEastAsia" w:hAnsiTheme="minorEastAsia"/>
          <w:color w:val="000000" w:themeColor="text1"/>
          <w:szCs w:val="21"/>
        </w:rPr>
      </w:pPr>
    </w:p>
    <w:p w14:paraId="7EF897F1" w14:textId="308E539A" w:rsidR="00521514" w:rsidRPr="008B0679" w:rsidRDefault="00521514" w:rsidP="00521514">
      <w:pPr>
        <w:ind w:left="221"/>
        <w:jc w:val="left"/>
        <w:rPr>
          <w:rFonts w:asciiTheme="minorEastAsia" w:hAnsiTheme="minorEastAsia"/>
          <w:b/>
          <w:bCs/>
          <w:color w:val="000000" w:themeColor="text1"/>
          <w:szCs w:val="21"/>
        </w:rPr>
      </w:pPr>
      <w:r w:rsidRPr="008B0679">
        <w:rPr>
          <w:rFonts w:asciiTheme="minorEastAsia" w:hAnsiTheme="minorEastAsia" w:hint="eastAsia"/>
          <w:b/>
          <w:bCs/>
          <w:color w:val="000000" w:themeColor="text1"/>
          <w:szCs w:val="21"/>
        </w:rPr>
        <w:t xml:space="preserve">７　</w:t>
      </w:r>
      <w:r w:rsidRPr="008B0679">
        <w:rPr>
          <w:rFonts w:asciiTheme="minorEastAsia" w:hAnsiTheme="minorEastAsia"/>
          <w:b/>
          <w:bCs/>
          <w:color w:val="000000" w:themeColor="text1"/>
          <w:szCs w:val="21"/>
        </w:rPr>
        <w:t>安全管理</w:t>
      </w:r>
      <w:r w:rsidR="00EC4DF6" w:rsidRPr="008B0679">
        <w:rPr>
          <w:rFonts w:asciiTheme="minorEastAsia" w:hAnsiTheme="minorEastAsia"/>
          <w:b/>
          <w:bCs/>
          <w:color w:val="000000" w:themeColor="text1"/>
          <w:szCs w:val="21"/>
        </w:rPr>
        <w:t>および</w:t>
      </w:r>
      <w:r w:rsidRPr="008B0679">
        <w:rPr>
          <w:rFonts w:asciiTheme="minorEastAsia" w:hAnsiTheme="minorEastAsia"/>
          <w:b/>
          <w:bCs/>
          <w:color w:val="000000" w:themeColor="text1"/>
          <w:szCs w:val="21"/>
        </w:rPr>
        <w:t>警備業務</w:t>
      </w:r>
    </w:p>
    <w:p w14:paraId="21E9F10A" w14:textId="77777777" w:rsidR="00521514" w:rsidRPr="008B0679" w:rsidRDefault="00521514" w:rsidP="00E946FA">
      <w:pPr>
        <w:ind w:leftChars="205" w:left="43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（１）業務の目的、内容</w:t>
      </w:r>
    </w:p>
    <w:p w14:paraId="26D0C31C" w14:textId="5F2A0C2A" w:rsidR="00521514" w:rsidRPr="008B0679" w:rsidRDefault="00521514" w:rsidP="0059662B">
      <w:pPr>
        <w:ind w:leftChars="405" w:left="85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本施設について、事件、事故、火災、盗難、不法行為等の予防対策警備を行い、施設利用者、職員等が安全かつ快適に利用又は業務ができるよう、業務計画書</w:t>
      </w:r>
      <w:r w:rsidRPr="008B0679">
        <w:rPr>
          <w:rFonts w:asciiTheme="minorEastAsia" w:hAnsiTheme="minorEastAsia"/>
          <w:color w:val="000000" w:themeColor="text1"/>
          <w:szCs w:val="21"/>
        </w:rPr>
        <w:t>(運営</w:t>
      </w:r>
      <w:r w:rsidRPr="008B0679">
        <w:rPr>
          <w:rFonts w:asciiTheme="minorEastAsia" w:hAnsiTheme="minorEastAsia" w:hint="eastAsia"/>
          <w:color w:val="000000" w:themeColor="text1"/>
          <w:szCs w:val="21"/>
        </w:rPr>
        <w:t>業務</w:t>
      </w:r>
      <w:r w:rsidRPr="008B0679">
        <w:rPr>
          <w:rFonts w:asciiTheme="minorEastAsia" w:hAnsiTheme="minorEastAsia"/>
          <w:color w:val="000000" w:themeColor="text1"/>
          <w:szCs w:val="21"/>
        </w:rPr>
        <w:t>)に基づき、安全管理</w:t>
      </w:r>
      <w:r w:rsidR="00EC4DF6" w:rsidRPr="008B0679">
        <w:rPr>
          <w:rFonts w:asciiTheme="minorEastAsia" w:hAnsiTheme="minorEastAsia"/>
          <w:color w:val="000000" w:themeColor="text1"/>
          <w:szCs w:val="21"/>
        </w:rPr>
        <w:t>および</w:t>
      </w:r>
      <w:r w:rsidRPr="008B0679">
        <w:rPr>
          <w:rFonts w:asciiTheme="minorEastAsia" w:hAnsiTheme="minorEastAsia"/>
          <w:color w:val="000000" w:themeColor="text1"/>
          <w:szCs w:val="21"/>
        </w:rPr>
        <w:t>警備業務を実施する。</w:t>
      </w:r>
    </w:p>
    <w:p w14:paraId="31D9BEAC" w14:textId="77777777" w:rsidR="00521514" w:rsidRPr="008B0679" w:rsidRDefault="00521514" w:rsidP="00E946FA">
      <w:pPr>
        <w:ind w:leftChars="205" w:left="43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（２）要求水準</w:t>
      </w:r>
    </w:p>
    <w:p w14:paraId="09749A7D" w14:textId="4C2322E4" w:rsidR="00521514" w:rsidRPr="008B0679" w:rsidRDefault="00521514" w:rsidP="001B2652">
      <w:pPr>
        <w:pStyle w:val="a8"/>
        <w:numPr>
          <w:ilvl w:val="0"/>
          <w:numId w:val="54"/>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安全管理</w:t>
      </w:r>
    </w:p>
    <w:p w14:paraId="59576442" w14:textId="6B21A390" w:rsidR="00521514" w:rsidRPr="008B0679" w:rsidRDefault="007A2D83" w:rsidP="001B2652">
      <w:pPr>
        <w:pStyle w:val="a8"/>
        <w:numPr>
          <w:ilvl w:val="0"/>
          <w:numId w:val="24"/>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温浴</w:t>
      </w:r>
      <w:r w:rsidR="00521514" w:rsidRPr="008B0679">
        <w:rPr>
          <w:rFonts w:asciiTheme="minorEastAsia" w:hAnsiTheme="minorEastAsia"/>
          <w:color w:val="000000" w:themeColor="text1"/>
          <w:szCs w:val="21"/>
        </w:rPr>
        <w:t>施設の</w:t>
      </w:r>
      <w:r w:rsidRPr="008B0679">
        <w:rPr>
          <w:rFonts w:asciiTheme="minorEastAsia" w:hAnsiTheme="minorEastAsia" w:hint="eastAsia"/>
          <w:color w:val="000000" w:themeColor="text1"/>
          <w:szCs w:val="21"/>
        </w:rPr>
        <w:t>営業</w:t>
      </w:r>
      <w:r w:rsidR="00521514" w:rsidRPr="008B0679">
        <w:rPr>
          <w:rFonts w:asciiTheme="minorEastAsia" w:hAnsiTheme="minorEastAsia"/>
          <w:color w:val="000000" w:themeColor="text1"/>
          <w:szCs w:val="21"/>
        </w:rPr>
        <w:t>時間は、職員等が定期的に巡回し、事件、事故、施設の</w:t>
      </w:r>
      <w:r w:rsidR="00521514" w:rsidRPr="008B0679">
        <w:rPr>
          <w:rFonts w:asciiTheme="minorEastAsia" w:hAnsiTheme="minorEastAsia" w:hint="eastAsia"/>
          <w:color w:val="000000" w:themeColor="text1"/>
          <w:szCs w:val="21"/>
        </w:rPr>
        <w:t>破損、盗難等の予防並びに施設利用者</w:t>
      </w:r>
      <w:r w:rsidR="00EC4DF6" w:rsidRPr="008B0679">
        <w:rPr>
          <w:rFonts w:asciiTheme="minorEastAsia" w:hAnsiTheme="minorEastAsia" w:hint="eastAsia"/>
          <w:color w:val="000000" w:themeColor="text1"/>
          <w:szCs w:val="21"/>
        </w:rPr>
        <w:t>および</w:t>
      </w:r>
      <w:r w:rsidR="00521514" w:rsidRPr="008B0679">
        <w:rPr>
          <w:rFonts w:asciiTheme="minorEastAsia" w:hAnsiTheme="minorEastAsia" w:hint="eastAsia"/>
          <w:color w:val="000000" w:themeColor="text1"/>
          <w:szCs w:val="21"/>
        </w:rPr>
        <w:t>職員等の安全を確保する。</w:t>
      </w:r>
    </w:p>
    <w:p w14:paraId="08AE1052" w14:textId="77777777" w:rsidR="00521514" w:rsidRPr="008B0679" w:rsidRDefault="00521514" w:rsidP="001B2652">
      <w:pPr>
        <w:pStyle w:val="a8"/>
        <w:numPr>
          <w:ilvl w:val="0"/>
          <w:numId w:val="24"/>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町にて用意する</w:t>
      </w:r>
      <w:r w:rsidRPr="008B0679">
        <w:rPr>
          <w:rFonts w:asciiTheme="minorEastAsia" w:hAnsiTheme="minorEastAsia"/>
          <w:color w:val="000000" w:themeColor="text1"/>
          <w:szCs w:val="21"/>
        </w:rPr>
        <w:t>ＡＥＤ</w:t>
      </w:r>
      <w:r w:rsidRPr="008B0679">
        <w:rPr>
          <w:rFonts w:asciiTheme="minorEastAsia" w:hAnsiTheme="minorEastAsia" w:hint="eastAsia"/>
          <w:color w:val="000000" w:themeColor="text1"/>
          <w:szCs w:val="21"/>
        </w:rPr>
        <w:t>を</w:t>
      </w:r>
      <w:r w:rsidRPr="008B0679">
        <w:rPr>
          <w:rFonts w:asciiTheme="minorEastAsia" w:hAnsiTheme="minorEastAsia"/>
          <w:color w:val="000000" w:themeColor="text1"/>
          <w:szCs w:val="21"/>
        </w:rPr>
        <w:t>必要な時に確実に使用できるように管理する。</w:t>
      </w:r>
    </w:p>
    <w:p w14:paraId="18B4D330" w14:textId="77777777" w:rsidR="00521514" w:rsidRPr="008B0679" w:rsidRDefault="00521514" w:rsidP="001B2652">
      <w:pPr>
        <w:pStyle w:val="a8"/>
        <w:numPr>
          <w:ilvl w:val="0"/>
          <w:numId w:val="24"/>
        </w:numPr>
        <w:ind w:leftChars="0"/>
        <w:jc w:val="left"/>
        <w:rPr>
          <w:rFonts w:asciiTheme="minorEastAsia" w:hAnsiTheme="minorEastAsia"/>
          <w:color w:val="000000" w:themeColor="text1"/>
          <w:szCs w:val="21"/>
        </w:rPr>
      </w:pPr>
      <w:r w:rsidRPr="008B0679">
        <w:rPr>
          <w:rFonts w:asciiTheme="minorEastAsia" w:hAnsiTheme="minorEastAsia"/>
          <w:color w:val="000000" w:themeColor="text1"/>
          <w:szCs w:val="21"/>
        </w:rPr>
        <w:t>不審物、不審者を発見した場合は</w:t>
      </w:r>
      <w:r w:rsidRPr="008B0679">
        <w:rPr>
          <w:rFonts w:asciiTheme="minorEastAsia" w:hAnsiTheme="minorEastAsia" w:hint="eastAsia"/>
          <w:color w:val="000000" w:themeColor="text1"/>
          <w:szCs w:val="21"/>
        </w:rPr>
        <w:t>双葉</w:t>
      </w:r>
      <w:r w:rsidRPr="008B0679">
        <w:rPr>
          <w:rFonts w:asciiTheme="minorEastAsia" w:hAnsiTheme="minorEastAsia"/>
          <w:color w:val="000000" w:themeColor="text1"/>
          <w:szCs w:val="21"/>
        </w:rPr>
        <w:t>警察署へ通報等、適切な措置を講じ</w:t>
      </w:r>
      <w:r w:rsidRPr="008B0679">
        <w:rPr>
          <w:rFonts w:asciiTheme="minorEastAsia" w:hAnsiTheme="minorEastAsia" w:hint="eastAsia"/>
          <w:color w:val="000000" w:themeColor="text1"/>
          <w:szCs w:val="21"/>
        </w:rPr>
        <w:t>る。</w:t>
      </w:r>
    </w:p>
    <w:p w14:paraId="6C169128" w14:textId="048CB245" w:rsidR="00521514" w:rsidRPr="008B0679" w:rsidRDefault="00521514" w:rsidP="001B2652">
      <w:pPr>
        <w:pStyle w:val="a8"/>
        <w:numPr>
          <w:ilvl w:val="0"/>
          <w:numId w:val="24"/>
        </w:numPr>
        <w:ind w:leftChars="0"/>
        <w:jc w:val="left"/>
        <w:rPr>
          <w:rFonts w:asciiTheme="minorEastAsia" w:hAnsiTheme="minorEastAsia"/>
          <w:color w:val="000000" w:themeColor="text1"/>
          <w:szCs w:val="21"/>
        </w:rPr>
      </w:pPr>
      <w:r w:rsidRPr="008B0679">
        <w:rPr>
          <w:rFonts w:asciiTheme="minorEastAsia" w:hAnsiTheme="minorEastAsia"/>
          <w:color w:val="000000" w:themeColor="text1"/>
          <w:szCs w:val="21"/>
        </w:rPr>
        <w:t>急病人等が発生した場合は、傷病の程度によって１１９番への通報を行い、</w:t>
      </w:r>
      <w:r w:rsidRPr="008B0679">
        <w:rPr>
          <w:rFonts w:asciiTheme="minorEastAsia" w:hAnsiTheme="minorEastAsia" w:hint="eastAsia"/>
          <w:color w:val="000000" w:themeColor="text1"/>
          <w:szCs w:val="21"/>
        </w:rPr>
        <w:t>同時に町</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関係機関に連絡し適切な措置を講じる。</w:t>
      </w:r>
    </w:p>
    <w:p w14:paraId="38CB98A1" w14:textId="32477DAF" w:rsidR="00521514" w:rsidRPr="008B0679" w:rsidRDefault="00521514" w:rsidP="001B2652">
      <w:pPr>
        <w:pStyle w:val="a8"/>
        <w:numPr>
          <w:ilvl w:val="0"/>
          <w:numId w:val="54"/>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警備業務</w:t>
      </w:r>
    </w:p>
    <w:p w14:paraId="75AB1DF2" w14:textId="249FA45C" w:rsidR="00521514" w:rsidRPr="008B0679" w:rsidRDefault="00C756E3" w:rsidP="001B2652">
      <w:pPr>
        <w:pStyle w:val="a8"/>
        <w:numPr>
          <w:ilvl w:val="0"/>
          <w:numId w:val="25"/>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温浴</w:t>
      </w:r>
      <w:r w:rsidR="00521514" w:rsidRPr="008B0679">
        <w:rPr>
          <w:rFonts w:asciiTheme="minorEastAsia" w:hAnsiTheme="minorEastAsia"/>
          <w:color w:val="000000" w:themeColor="text1"/>
          <w:szCs w:val="21"/>
        </w:rPr>
        <w:t>施設の</w:t>
      </w:r>
      <w:r w:rsidR="00B45069" w:rsidRPr="008B0679">
        <w:rPr>
          <w:rFonts w:asciiTheme="minorEastAsia" w:hAnsiTheme="minorEastAsia" w:hint="eastAsia"/>
          <w:color w:val="000000" w:themeColor="text1"/>
          <w:szCs w:val="21"/>
        </w:rPr>
        <w:t>営業終了</w:t>
      </w:r>
      <w:r w:rsidR="00521514" w:rsidRPr="008B0679">
        <w:rPr>
          <w:rFonts w:asciiTheme="minorEastAsia" w:hAnsiTheme="minorEastAsia"/>
          <w:color w:val="000000" w:themeColor="text1"/>
          <w:szCs w:val="21"/>
        </w:rPr>
        <w:t>時間においては、機械警備により本施設への不審者の侵</w:t>
      </w:r>
      <w:r w:rsidR="00521514" w:rsidRPr="008B0679">
        <w:rPr>
          <w:rFonts w:asciiTheme="minorEastAsia" w:hAnsiTheme="minorEastAsia" w:hint="eastAsia"/>
          <w:color w:val="000000" w:themeColor="text1"/>
          <w:szCs w:val="21"/>
        </w:rPr>
        <w:t>入、不</w:t>
      </w:r>
      <w:r w:rsidR="00521514" w:rsidRPr="008B0679">
        <w:rPr>
          <w:rFonts w:asciiTheme="minorEastAsia" w:hAnsiTheme="minorEastAsia" w:hint="eastAsia"/>
          <w:color w:val="000000" w:themeColor="text1"/>
          <w:szCs w:val="21"/>
        </w:rPr>
        <w:lastRenderedPageBreak/>
        <w:t>法行為等を予防するとともに、発見した場合は、町</w:t>
      </w:r>
      <w:r w:rsidR="00EC4DF6" w:rsidRPr="008B0679">
        <w:rPr>
          <w:rFonts w:asciiTheme="minorEastAsia" w:hAnsiTheme="minorEastAsia" w:hint="eastAsia"/>
          <w:color w:val="000000" w:themeColor="text1"/>
          <w:szCs w:val="21"/>
        </w:rPr>
        <w:t>および</w:t>
      </w:r>
      <w:r w:rsidR="00521514" w:rsidRPr="008B0679">
        <w:rPr>
          <w:rFonts w:asciiTheme="minorEastAsia" w:hAnsiTheme="minorEastAsia" w:hint="eastAsia"/>
          <w:color w:val="000000" w:themeColor="text1"/>
          <w:szCs w:val="21"/>
        </w:rPr>
        <w:t>双葉警察署等の関係機関への通報を行う。</w:t>
      </w:r>
    </w:p>
    <w:p w14:paraId="6077C7B7" w14:textId="17449199" w:rsidR="00823375" w:rsidRPr="008B0679" w:rsidRDefault="00521514" w:rsidP="001B2652">
      <w:pPr>
        <w:pStyle w:val="a8"/>
        <w:numPr>
          <w:ilvl w:val="0"/>
          <w:numId w:val="25"/>
        </w:numPr>
        <w:ind w:leftChars="0"/>
        <w:jc w:val="left"/>
        <w:rPr>
          <w:rFonts w:asciiTheme="minorEastAsia" w:hAnsiTheme="minorEastAsia"/>
          <w:color w:val="000000" w:themeColor="text1"/>
          <w:szCs w:val="21"/>
        </w:rPr>
      </w:pPr>
      <w:r w:rsidRPr="008B0679">
        <w:rPr>
          <w:rFonts w:asciiTheme="minorEastAsia" w:hAnsiTheme="minorEastAsia"/>
          <w:color w:val="000000" w:themeColor="text1"/>
          <w:szCs w:val="21"/>
        </w:rPr>
        <w:t>駐車場の混雑により、</w:t>
      </w:r>
      <w:r w:rsidRPr="008B0679">
        <w:rPr>
          <w:rFonts w:asciiTheme="minorEastAsia" w:hAnsiTheme="minorEastAsia" w:hint="eastAsia"/>
          <w:color w:val="000000" w:themeColor="text1"/>
          <w:szCs w:val="21"/>
        </w:rPr>
        <w:t>周辺道路</w:t>
      </w:r>
      <w:r w:rsidRPr="008B0679">
        <w:rPr>
          <w:rFonts w:asciiTheme="minorEastAsia" w:hAnsiTheme="minorEastAsia"/>
          <w:color w:val="000000" w:themeColor="text1"/>
          <w:szCs w:val="21"/>
        </w:rPr>
        <w:t>の通行に支障が生じる場合は、誘導の</w:t>
      </w:r>
      <w:r w:rsidRPr="008B0679">
        <w:rPr>
          <w:rFonts w:asciiTheme="minorEastAsia" w:hAnsiTheme="minorEastAsia" w:hint="eastAsia"/>
          <w:color w:val="000000" w:themeColor="text1"/>
          <w:szCs w:val="21"/>
        </w:rPr>
        <w:t>ための人員を配置し、円滑な誘導に努めるものとする。</w:t>
      </w:r>
    </w:p>
    <w:p w14:paraId="52BE1326" w14:textId="77777777" w:rsidR="00823375" w:rsidRPr="008B0679" w:rsidRDefault="00823375" w:rsidP="00823375">
      <w:pPr>
        <w:jc w:val="left"/>
        <w:rPr>
          <w:rFonts w:asciiTheme="minorEastAsia" w:hAnsiTheme="minorEastAsia"/>
          <w:color w:val="000000" w:themeColor="text1"/>
          <w:szCs w:val="21"/>
        </w:rPr>
      </w:pPr>
    </w:p>
    <w:p w14:paraId="234292B8" w14:textId="488EFE99" w:rsidR="00521514" w:rsidRPr="008B0679" w:rsidRDefault="00640AB2" w:rsidP="00521514">
      <w:pPr>
        <w:ind w:left="221"/>
        <w:jc w:val="left"/>
        <w:rPr>
          <w:rFonts w:asciiTheme="minorEastAsia" w:hAnsiTheme="minorEastAsia"/>
          <w:b/>
          <w:bCs/>
          <w:color w:val="000000" w:themeColor="text1"/>
          <w:szCs w:val="21"/>
        </w:rPr>
      </w:pPr>
      <w:r w:rsidRPr="008B0679">
        <w:rPr>
          <w:rFonts w:asciiTheme="minorEastAsia" w:hAnsiTheme="minorEastAsia" w:hint="eastAsia"/>
          <w:b/>
          <w:bCs/>
          <w:color w:val="000000" w:themeColor="text1"/>
          <w:szCs w:val="21"/>
        </w:rPr>
        <w:t>８</w:t>
      </w:r>
      <w:r w:rsidR="00521514" w:rsidRPr="008B0679">
        <w:rPr>
          <w:rFonts w:asciiTheme="minorEastAsia" w:hAnsiTheme="minorEastAsia" w:hint="eastAsia"/>
          <w:b/>
          <w:bCs/>
          <w:color w:val="000000" w:themeColor="text1"/>
          <w:szCs w:val="21"/>
        </w:rPr>
        <w:t xml:space="preserve">　</w:t>
      </w:r>
      <w:r w:rsidR="00521514" w:rsidRPr="008B0679">
        <w:rPr>
          <w:rFonts w:asciiTheme="minorEastAsia" w:hAnsiTheme="minorEastAsia"/>
          <w:b/>
          <w:bCs/>
          <w:color w:val="000000" w:themeColor="text1"/>
          <w:szCs w:val="21"/>
        </w:rPr>
        <w:t>事業者の自由提案による自主運営事業</w:t>
      </w:r>
    </w:p>
    <w:p w14:paraId="4C035FD4" w14:textId="77777777" w:rsidR="00521514" w:rsidRPr="008B0679" w:rsidRDefault="00521514" w:rsidP="00823375">
      <w:pPr>
        <w:ind w:leftChars="200" w:left="42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事業者は、自らの提案により、自主運営事業を実施することができる。</w:t>
      </w:r>
    </w:p>
    <w:p w14:paraId="388030B1" w14:textId="77777777" w:rsidR="00521514" w:rsidRPr="008B0679" w:rsidRDefault="00521514" w:rsidP="00823375">
      <w:pPr>
        <w:ind w:leftChars="200" w:left="42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また、自主運営事業にかかる実施方針を以下に示す。</w:t>
      </w:r>
    </w:p>
    <w:p w14:paraId="31303773" w14:textId="77777777" w:rsidR="00AF08F5" w:rsidRPr="008B0679" w:rsidRDefault="00521514" w:rsidP="001B2652">
      <w:pPr>
        <w:pStyle w:val="a8"/>
        <w:numPr>
          <w:ilvl w:val="2"/>
          <w:numId w:val="26"/>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事業対象地の土地利用規制や法的規制等から実施可能な事業は制限されるため、自主運営事業を実施する場合は、事前に町と協議することとする。</w:t>
      </w:r>
    </w:p>
    <w:p w14:paraId="1F48B72D" w14:textId="1B71261B" w:rsidR="00521514" w:rsidRPr="008B0679" w:rsidRDefault="00521514" w:rsidP="001B2652">
      <w:pPr>
        <w:pStyle w:val="a8"/>
        <w:numPr>
          <w:ilvl w:val="2"/>
          <w:numId w:val="26"/>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自主運営事業にかかる収入、費用等は、それ以外の業務</w:t>
      </w:r>
      <w:r w:rsidRPr="008B0679">
        <w:rPr>
          <w:rFonts w:asciiTheme="minorEastAsia" w:hAnsiTheme="minorEastAsia"/>
          <w:color w:val="000000" w:themeColor="text1"/>
          <w:szCs w:val="21"/>
        </w:rPr>
        <w:t>(</w:t>
      </w:r>
      <w:r w:rsidRPr="008B0679">
        <w:rPr>
          <w:rFonts w:asciiTheme="minorEastAsia" w:hAnsiTheme="minorEastAsia" w:hint="eastAsia"/>
          <w:color w:val="000000" w:themeColor="text1"/>
          <w:szCs w:val="21"/>
        </w:rPr>
        <w:t>温浴スペース</w:t>
      </w:r>
      <w:r w:rsidRPr="008B0679">
        <w:rPr>
          <w:rFonts w:asciiTheme="minorEastAsia" w:hAnsiTheme="minorEastAsia"/>
          <w:color w:val="000000" w:themeColor="text1"/>
          <w:szCs w:val="21"/>
        </w:rPr>
        <w:t>、飲食</w:t>
      </w:r>
      <w:r w:rsidRPr="008B0679">
        <w:rPr>
          <w:rFonts w:asciiTheme="minorEastAsia" w:hAnsiTheme="minorEastAsia" w:hint="eastAsia"/>
          <w:color w:val="000000" w:themeColor="text1"/>
          <w:szCs w:val="21"/>
        </w:rPr>
        <w:t>スペース</w:t>
      </w:r>
      <w:r w:rsidRPr="008B0679">
        <w:rPr>
          <w:rFonts w:asciiTheme="minorEastAsia" w:hAnsiTheme="minorEastAsia"/>
          <w:color w:val="000000" w:themeColor="text1"/>
          <w:szCs w:val="21"/>
        </w:rPr>
        <w:t>等</w:t>
      </w:r>
      <w:r w:rsidRPr="008B0679">
        <w:rPr>
          <w:rFonts w:asciiTheme="minorEastAsia" w:hAnsiTheme="minorEastAsia" w:hint="eastAsia"/>
          <w:color w:val="000000" w:themeColor="text1"/>
          <w:szCs w:val="21"/>
        </w:rPr>
        <w:t>の運営業務</w:t>
      </w:r>
      <w:r w:rsidRPr="008B0679">
        <w:rPr>
          <w:rFonts w:asciiTheme="minorEastAsia" w:hAnsiTheme="minorEastAsia"/>
          <w:color w:val="000000" w:themeColor="text1"/>
          <w:szCs w:val="21"/>
        </w:rPr>
        <w:t>)と明確に区分したうえで、</w:t>
      </w:r>
      <w:r w:rsidR="00404DB1" w:rsidRPr="008B0679">
        <w:rPr>
          <w:rFonts w:asciiTheme="minorEastAsia" w:hAnsiTheme="minorEastAsia" w:hint="eastAsia"/>
          <w:color w:val="000000" w:themeColor="text1"/>
          <w:szCs w:val="21"/>
        </w:rPr>
        <w:t>半期</w:t>
      </w:r>
      <w:r w:rsidRPr="008B0679">
        <w:rPr>
          <w:rFonts w:asciiTheme="minorEastAsia" w:hAnsiTheme="minorEastAsia"/>
          <w:color w:val="000000" w:themeColor="text1"/>
          <w:szCs w:val="21"/>
        </w:rPr>
        <w:t>ごとの業務報告書(運営業務)におい</w:t>
      </w:r>
      <w:r w:rsidRPr="008B0679">
        <w:rPr>
          <w:rFonts w:asciiTheme="minorEastAsia" w:hAnsiTheme="minorEastAsia" w:hint="eastAsia"/>
          <w:color w:val="000000" w:themeColor="text1"/>
          <w:szCs w:val="21"/>
        </w:rPr>
        <w:t>て、町に報告することとする。</w:t>
      </w:r>
    </w:p>
    <w:p w14:paraId="43A80506" w14:textId="77777777" w:rsidR="00521514" w:rsidRPr="008B0679" w:rsidRDefault="00521514" w:rsidP="001B2652">
      <w:pPr>
        <w:pStyle w:val="a8"/>
        <w:numPr>
          <w:ilvl w:val="2"/>
          <w:numId w:val="26"/>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事業者は、自主運営事業の実施に伴い、利用者から料金を徴収し、自らの収入とすることができる。</w:t>
      </w:r>
    </w:p>
    <w:p w14:paraId="1FD5A28E" w14:textId="5ECF94A0" w:rsidR="00521514" w:rsidRPr="008B0679" w:rsidRDefault="00521514" w:rsidP="001B2652">
      <w:pPr>
        <w:pStyle w:val="a8"/>
        <w:numPr>
          <w:ilvl w:val="2"/>
          <w:numId w:val="26"/>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自主運営事業に関し必要な一切の許認可</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届出等は、事業者の責任と費用において行うことを基本とする。</w:t>
      </w:r>
    </w:p>
    <w:p w14:paraId="61C9E039" w14:textId="77777777" w:rsidR="00521514" w:rsidRPr="008B0679" w:rsidRDefault="00521514" w:rsidP="001B2652">
      <w:pPr>
        <w:pStyle w:val="a8"/>
        <w:numPr>
          <w:ilvl w:val="2"/>
          <w:numId w:val="26"/>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自主運営事業を実施することにより、それ以外の業務に支障を及ぼすことのないようにする。</w:t>
      </w:r>
    </w:p>
    <w:p w14:paraId="18ABE538" w14:textId="77777777" w:rsidR="00521514" w:rsidRPr="008B0679" w:rsidRDefault="00521514" w:rsidP="001B2652">
      <w:pPr>
        <w:pStyle w:val="a8"/>
        <w:numPr>
          <w:ilvl w:val="2"/>
          <w:numId w:val="26"/>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自主運営事業とそれ以外の業務とは明確に区分し、維持管理・運営することを条件とする。</w:t>
      </w:r>
    </w:p>
    <w:p w14:paraId="15854826" w14:textId="77777777" w:rsidR="00521514" w:rsidRPr="00497724" w:rsidRDefault="00521514" w:rsidP="00521514">
      <w:pPr>
        <w:ind w:left="221"/>
        <w:jc w:val="left"/>
        <w:rPr>
          <w:rFonts w:asciiTheme="minorEastAsia" w:hAnsiTheme="minorEastAsia"/>
          <w:b/>
          <w:bCs/>
          <w:color w:val="000000" w:themeColor="text1"/>
          <w:szCs w:val="21"/>
        </w:rPr>
      </w:pPr>
    </w:p>
    <w:p w14:paraId="352D9320" w14:textId="7BDC6454" w:rsidR="00521514" w:rsidRPr="00497724" w:rsidRDefault="00521514" w:rsidP="00497724">
      <w:pPr>
        <w:pStyle w:val="2"/>
        <w:ind w:left="567"/>
        <w:rPr>
          <w:color w:val="000000" w:themeColor="text1"/>
        </w:rPr>
      </w:pPr>
      <w:bookmarkStart w:id="44" w:name="_Toc231370565"/>
      <w:r w:rsidRPr="00497724">
        <w:rPr>
          <w:color w:val="000000" w:themeColor="text1"/>
        </w:rPr>
        <w:t>運営業務のうちマネジメント業務</w:t>
      </w:r>
      <w:bookmarkEnd w:id="44"/>
    </w:p>
    <w:p w14:paraId="30720ABE" w14:textId="77777777" w:rsidR="00521514" w:rsidRPr="00497724" w:rsidRDefault="00521514" w:rsidP="00AF08F5">
      <w:pPr>
        <w:ind w:leftChars="200" w:left="42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本施設の円滑な運営を行うため、次のマネジメント業務を実施する。</w:t>
      </w:r>
    </w:p>
    <w:p w14:paraId="2212E5E1" w14:textId="77777777" w:rsidR="00521514" w:rsidRPr="00497724" w:rsidRDefault="00521514" w:rsidP="001B2652">
      <w:pPr>
        <w:pStyle w:val="a8"/>
        <w:numPr>
          <w:ilvl w:val="2"/>
          <w:numId w:val="27"/>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本事業全体の統括業務</w:t>
      </w:r>
    </w:p>
    <w:p w14:paraId="4A09ADD2" w14:textId="77777777" w:rsidR="00521514" w:rsidRPr="00497724" w:rsidRDefault="00521514" w:rsidP="001B2652">
      <w:pPr>
        <w:pStyle w:val="a8"/>
        <w:numPr>
          <w:ilvl w:val="2"/>
          <w:numId w:val="27"/>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財務業務</w:t>
      </w:r>
    </w:p>
    <w:p w14:paraId="705E3D42" w14:textId="5C85AE84" w:rsidR="00521514" w:rsidRPr="00497724" w:rsidRDefault="00521514" w:rsidP="001B2652">
      <w:pPr>
        <w:pStyle w:val="a8"/>
        <w:numPr>
          <w:ilvl w:val="2"/>
          <w:numId w:val="27"/>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町</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関係機関との定期的な協議、調整業務</w:t>
      </w:r>
    </w:p>
    <w:p w14:paraId="6A61035C" w14:textId="77777777" w:rsidR="00521514" w:rsidRPr="00497724" w:rsidRDefault="00521514" w:rsidP="00521514">
      <w:pPr>
        <w:ind w:left="221"/>
        <w:jc w:val="left"/>
        <w:rPr>
          <w:rFonts w:asciiTheme="minorEastAsia" w:hAnsiTheme="minorEastAsia"/>
          <w:b/>
          <w:bCs/>
          <w:color w:val="000000" w:themeColor="text1"/>
          <w:szCs w:val="21"/>
        </w:rPr>
      </w:pPr>
    </w:p>
    <w:p w14:paraId="26CAE054"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１　</w:t>
      </w:r>
      <w:r w:rsidRPr="00497724">
        <w:rPr>
          <w:rFonts w:asciiTheme="minorEastAsia" w:hAnsiTheme="minorEastAsia"/>
          <w:b/>
          <w:bCs/>
          <w:color w:val="000000" w:themeColor="text1"/>
          <w:szCs w:val="21"/>
        </w:rPr>
        <w:t>本事業全体の統括業務</w:t>
      </w:r>
    </w:p>
    <w:p w14:paraId="500CAC50" w14:textId="7ED15C0F" w:rsidR="00521514" w:rsidRPr="00497724" w:rsidRDefault="00521514" w:rsidP="001B2652">
      <w:pPr>
        <w:pStyle w:val="a8"/>
        <w:numPr>
          <w:ilvl w:val="0"/>
          <w:numId w:val="55"/>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業務の目的・内容</w:t>
      </w:r>
    </w:p>
    <w:p w14:paraId="5BF5ADC3" w14:textId="77777777" w:rsidR="008D6587" w:rsidRPr="008B0679" w:rsidRDefault="00521514" w:rsidP="008D6587">
      <w:pPr>
        <w:ind w:leftChars="405" w:left="85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本事業を取巻く環境や情勢、施設利用者動向の変化等への柔軟な対応を図りつつ、長期間に渡り全事業の遂行を統括し、要求水準書や事業契約書に定められたすべての業務について、誠実かつ適切に実行する。</w:t>
      </w:r>
    </w:p>
    <w:p w14:paraId="2E4F5DEA" w14:textId="4644E443" w:rsidR="00521514" w:rsidRPr="00497724" w:rsidRDefault="00521514" w:rsidP="008D6587">
      <w:pPr>
        <w:ind w:leftChars="405" w:left="85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また、町との必要な情報交換やその他関連事業者等との調整等を円滑かつ適切に実施するため、事業者は「統括業務」を実施するものとする。</w:t>
      </w:r>
    </w:p>
    <w:p w14:paraId="35D2B3D9" w14:textId="009AFA1A" w:rsidR="00521514" w:rsidRPr="00497724" w:rsidRDefault="00521514" w:rsidP="001B2652">
      <w:pPr>
        <w:pStyle w:val="a8"/>
        <w:numPr>
          <w:ilvl w:val="0"/>
          <w:numId w:val="55"/>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要求水準</w:t>
      </w:r>
    </w:p>
    <w:p w14:paraId="31A9971E" w14:textId="77777777" w:rsidR="008A7CFA" w:rsidRPr="00497724" w:rsidRDefault="00521514" w:rsidP="001B2652">
      <w:pPr>
        <w:pStyle w:val="a8"/>
        <w:numPr>
          <w:ilvl w:val="0"/>
          <w:numId w:val="56"/>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事業者は、運営マネジメント責任者を中心に、事業者が実施するすべての業務「施設整備」「維持管理」「運営」を円滑に進めるべく統括する。</w:t>
      </w:r>
    </w:p>
    <w:p w14:paraId="12F1F741" w14:textId="7413AB90" w:rsidR="00521514" w:rsidRPr="00497724" w:rsidRDefault="00521514" w:rsidP="001B2652">
      <w:pPr>
        <w:pStyle w:val="a8"/>
        <w:numPr>
          <w:ilvl w:val="0"/>
          <w:numId w:val="56"/>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lastRenderedPageBreak/>
        <w:t>運営マネジメント責任者は、本事業全体の統括業務の中心的な役割として、常に業務実施に関する状況、課題を把握し、関係者間の調整や対策を講じる。</w:t>
      </w:r>
    </w:p>
    <w:p w14:paraId="67A746E9" w14:textId="77777777" w:rsidR="00521514" w:rsidRPr="00497724" w:rsidRDefault="00521514" w:rsidP="008A7CFA">
      <w:pPr>
        <w:ind w:leftChars="505" w:left="1060"/>
        <w:jc w:val="left"/>
        <w:rPr>
          <w:rFonts w:asciiTheme="minorEastAsia" w:hAnsiTheme="minorEastAsia"/>
          <w:b/>
          <w:bCs/>
          <w:color w:val="000000" w:themeColor="text1"/>
          <w:szCs w:val="21"/>
        </w:rPr>
      </w:pPr>
    </w:p>
    <w:p w14:paraId="175851BB" w14:textId="77777777" w:rsidR="00521514" w:rsidRPr="00497724" w:rsidRDefault="00521514" w:rsidP="00521514">
      <w:pPr>
        <w:ind w:left="221"/>
        <w:jc w:val="left"/>
        <w:rPr>
          <w:rFonts w:asciiTheme="minorEastAsia" w:hAnsiTheme="minorEastAsia"/>
          <w:b/>
          <w:bCs/>
          <w:color w:val="000000" w:themeColor="text1"/>
          <w:szCs w:val="21"/>
        </w:rPr>
      </w:pPr>
      <w:r w:rsidRPr="00497724">
        <w:rPr>
          <w:rFonts w:asciiTheme="minorEastAsia" w:hAnsiTheme="minorEastAsia" w:hint="eastAsia"/>
          <w:b/>
          <w:bCs/>
          <w:color w:val="000000" w:themeColor="text1"/>
          <w:szCs w:val="21"/>
        </w:rPr>
        <w:t xml:space="preserve">２　</w:t>
      </w:r>
      <w:r w:rsidRPr="00497724">
        <w:rPr>
          <w:rFonts w:asciiTheme="minorEastAsia" w:hAnsiTheme="minorEastAsia"/>
          <w:b/>
          <w:bCs/>
          <w:color w:val="000000" w:themeColor="text1"/>
          <w:szCs w:val="21"/>
        </w:rPr>
        <w:t>財務業務</w:t>
      </w:r>
    </w:p>
    <w:p w14:paraId="32443ACA" w14:textId="6A99026A" w:rsidR="00521514" w:rsidRPr="00497724" w:rsidRDefault="00521514" w:rsidP="001B2652">
      <w:pPr>
        <w:pStyle w:val="a8"/>
        <w:numPr>
          <w:ilvl w:val="0"/>
          <w:numId w:val="57"/>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業務の目的</w:t>
      </w:r>
    </w:p>
    <w:p w14:paraId="7E9038A3" w14:textId="40FE7327" w:rsidR="00521514" w:rsidRPr="00497724" w:rsidRDefault="00521514" w:rsidP="008D6587">
      <w:pPr>
        <w:ind w:leftChars="405" w:left="85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事業者の財政状況を町に報告するために必要な資料の作成、経理管理、備品管理等を行う。</w:t>
      </w:r>
    </w:p>
    <w:p w14:paraId="7DD9BC92" w14:textId="3A8E2E87" w:rsidR="00521514" w:rsidRPr="008B0679" w:rsidRDefault="00521514" w:rsidP="001B2652">
      <w:pPr>
        <w:pStyle w:val="a8"/>
        <w:numPr>
          <w:ilvl w:val="0"/>
          <w:numId w:val="57"/>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要</w:t>
      </w:r>
      <w:r w:rsidRPr="008B0679">
        <w:rPr>
          <w:rFonts w:asciiTheme="minorEastAsia" w:hAnsiTheme="minorEastAsia" w:hint="eastAsia"/>
          <w:color w:val="000000" w:themeColor="text1"/>
          <w:szCs w:val="21"/>
        </w:rPr>
        <w:t>求水準</w:t>
      </w:r>
    </w:p>
    <w:p w14:paraId="44C96E9B" w14:textId="0F84E97A" w:rsidR="008D6587" w:rsidRPr="008B0679" w:rsidRDefault="00521514" w:rsidP="001B2652">
      <w:pPr>
        <w:pStyle w:val="a8"/>
        <w:numPr>
          <w:ilvl w:val="0"/>
          <w:numId w:val="58"/>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事業者は、事業期間中の各事業年度最終日より</w:t>
      </w:r>
      <w:r w:rsidR="00404DB1" w:rsidRPr="008B0679">
        <w:rPr>
          <w:rFonts w:asciiTheme="minorEastAsia" w:hAnsiTheme="minorEastAsia" w:hint="eastAsia"/>
          <w:color w:val="000000" w:themeColor="text1"/>
          <w:szCs w:val="21"/>
        </w:rPr>
        <w:t>1</w:t>
      </w:r>
      <w:r w:rsidRPr="008B0679">
        <w:rPr>
          <w:rFonts w:asciiTheme="minorEastAsia" w:hAnsiTheme="minorEastAsia" w:hint="eastAsia"/>
          <w:color w:val="000000" w:themeColor="text1"/>
          <w:szCs w:val="21"/>
        </w:rPr>
        <w:t>ヵ月以内に、年間業務報告書を町に提出する。</w:t>
      </w:r>
      <w:bookmarkStart w:id="45" w:name="_Hlk190694159"/>
    </w:p>
    <w:p w14:paraId="4531F498" w14:textId="77777777" w:rsidR="00701D7E" w:rsidRPr="008B0679" w:rsidRDefault="00521514" w:rsidP="001B2652">
      <w:pPr>
        <w:pStyle w:val="a8"/>
        <w:numPr>
          <w:ilvl w:val="0"/>
          <w:numId w:val="58"/>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町は別途事業者と協議のうえ</w:t>
      </w:r>
      <w:bookmarkEnd w:id="45"/>
      <w:r w:rsidRPr="008B0679">
        <w:rPr>
          <w:rFonts w:asciiTheme="minorEastAsia" w:hAnsiTheme="minorEastAsia" w:hint="eastAsia"/>
          <w:color w:val="000000" w:themeColor="text1"/>
          <w:szCs w:val="21"/>
        </w:rPr>
        <w:t>、年間業務報告書を公開できるものとする。</w:t>
      </w:r>
    </w:p>
    <w:p w14:paraId="4BDBFC9B" w14:textId="25DBDC0D" w:rsidR="00521514" w:rsidRPr="008B0679" w:rsidRDefault="00521514" w:rsidP="001B2652">
      <w:pPr>
        <w:pStyle w:val="a8"/>
        <w:numPr>
          <w:ilvl w:val="0"/>
          <w:numId w:val="58"/>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町が要求した時には、事業者は遅滞なくその財務状況を町に報告しなければならない。</w:t>
      </w:r>
    </w:p>
    <w:p w14:paraId="51769DAD" w14:textId="77777777" w:rsidR="00521514" w:rsidRPr="008B0679" w:rsidRDefault="00521514" w:rsidP="00521514">
      <w:pPr>
        <w:ind w:left="221"/>
        <w:jc w:val="left"/>
        <w:rPr>
          <w:rFonts w:asciiTheme="minorEastAsia" w:hAnsiTheme="minorEastAsia"/>
          <w:color w:val="000000" w:themeColor="text1"/>
          <w:szCs w:val="21"/>
        </w:rPr>
      </w:pPr>
    </w:p>
    <w:p w14:paraId="4E8BC7BE" w14:textId="78FDB9E5" w:rsidR="00521514" w:rsidRPr="00497724" w:rsidRDefault="00521514" w:rsidP="00521514">
      <w:pPr>
        <w:ind w:left="221"/>
        <w:jc w:val="left"/>
        <w:rPr>
          <w:rFonts w:asciiTheme="minorEastAsia" w:hAnsiTheme="minorEastAsia"/>
          <w:b/>
          <w:bCs/>
          <w:color w:val="000000" w:themeColor="text1"/>
          <w:szCs w:val="21"/>
        </w:rPr>
      </w:pPr>
      <w:r w:rsidRPr="008B0679">
        <w:rPr>
          <w:rFonts w:asciiTheme="minorEastAsia" w:hAnsiTheme="minorEastAsia" w:hint="eastAsia"/>
          <w:b/>
          <w:bCs/>
          <w:color w:val="000000" w:themeColor="text1"/>
          <w:szCs w:val="21"/>
        </w:rPr>
        <w:t>３</w:t>
      </w:r>
      <w:r w:rsidR="00701D7E" w:rsidRPr="008B0679">
        <w:rPr>
          <w:rFonts w:asciiTheme="minorEastAsia" w:hAnsiTheme="minorEastAsia" w:hint="eastAsia"/>
          <w:b/>
          <w:bCs/>
          <w:color w:val="000000" w:themeColor="text1"/>
          <w:szCs w:val="21"/>
        </w:rPr>
        <w:t xml:space="preserve">　</w:t>
      </w:r>
      <w:r w:rsidRPr="008B0679">
        <w:rPr>
          <w:rFonts w:asciiTheme="minorEastAsia" w:hAnsiTheme="minorEastAsia"/>
          <w:b/>
          <w:bCs/>
          <w:color w:val="000000" w:themeColor="text1"/>
          <w:szCs w:val="21"/>
        </w:rPr>
        <w:t>町</w:t>
      </w:r>
      <w:r w:rsidR="00EC4DF6" w:rsidRPr="008B0679">
        <w:rPr>
          <w:rFonts w:asciiTheme="minorEastAsia" w:hAnsiTheme="minorEastAsia"/>
          <w:b/>
          <w:bCs/>
          <w:color w:val="000000" w:themeColor="text1"/>
          <w:szCs w:val="21"/>
        </w:rPr>
        <w:t>および</w:t>
      </w:r>
      <w:r w:rsidRPr="008B0679">
        <w:rPr>
          <w:rFonts w:asciiTheme="minorEastAsia" w:hAnsiTheme="minorEastAsia"/>
          <w:b/>
          <w:bCs/>
          <w:color w:val="000000" w:themeColor="text1"/>
          <w:szCs w:val="21"/>
        </w:rPr>
        <w:t>関係機関との定期的な協議、調整業</w:t>
      </w:r>
      <w:r w:rsidRPr="00497724">
        <w:rPr>
          <w:rFonts w:asciiTheme="minorEastAsia" w:hAnsiTheme="minorEastAsia"/>
          <w:b/>
          <w:bCs/>
          <w:color w:val="000000" w:themeColor="text1"/>
          <w:szCs w:val="21"/>
        </w:rPr>
        <w:t>務</w:t>
      </w:r>
    </w:p>
    <w:p w14:paraId="637AB251" w14:textId="38D17875" w:rsidR="00521514" w:rsidRPr="00497724" w:rsidRDefault="00521514" w:rsidP="001B2652">
      <w:pPr>
        <w:pStyle w:val="a8"/>
        <w:numPr>
          <w:ilvl w:val="0"/>
          <w:numId w:val="59"/>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事業の目的</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内容</w:t>
      </w:r>
    </w:p>
    <w:p w14:paraId="7517B5A6" w14:textId="41C49362" w:rsidR="00521514" w:rsidRPr="00497724" w:rsidRDefault="00521514" w:rsidP="00701D7E">
      <w:pPr>
        <w:ind w:leftChars="405" w:left="85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本施設の運営上の諸問題の解決、本施設の魅力向上、本施設を核とした地域振興策についての協議、実施</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情報の共有化等を図り、本施設の効率的かつ円滑な運営と地域の活性化を図るため、事業者は町</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関係機関と協議の場を設けることとする。</w:t>
      </w:r>
    </w:p>
    <w:p w14:paraId="29A0948C" w14:textId="04C9E490" w:rsidR="00521514" w:rsidRPr="00497724" w:rsidRDefault="00521514" w:rsidP="001B2652">
      <w:pPr>
        <w:pStyle w:val="a8"/>
        <w:numPr>
          <w:ilvl w:val="0"/>
          <w:numId w:val="59"/>
        </w:numPr>
        <w:ind w:leftChars="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要求水準</w:t>
      </w:r>
    </w:p>
    <w:p w14:paraId="106F806D" w14:textId="2D56E7C0" w:rsidR="00521514" w:rsidRPr="008B0679" w:rsidRDefault="00521514" w:rsidP="00701D7E">
      <w:pPr>
        <w:ind w:leftChars="405" w:left="850" w:firstLineChars="100" w:firstLine="210"/>
        <w:jc w:val="left"/>
        <w:rPr>
          <w:rFonts w:asciiTheme="minorEastAsia" w:hAnsiTheme="minorEastAsia"/>
          <w:color w:val="000000" w:themeColor="text1"/>
          <w:szCs w:val="21"/>
        </w:rPr>
      </w:pPr>
      <w:r w:rsidRPr="00497724">
        <w:rPr>
          <w:rFonts w:asciiTheme="minorEastAsia" w:hAnsiTheme="minorEastAsia" w:hint="eastAsia"/>
          <w:color w:val="000000" w:themeColor="text1"/>
          <w:szCs w:val="21"/>
        </w:rPr>
        <w:t>事業者は町</w:t>
      </w:r>
      <w:r w:rsidR="00EC4DF6" w:rsidRPr="00497724">
        <w:rPr>
          <w:rFonts w:asciiTheme="minorEastAsia" w:hAnsiTheme="minorEastAsia" w:hint="eastAsia"/>
          <w:color w:val="000000" w:themeColor="text1"/>
          <w:szCs w:val="21"/>
        </w:rPr>
        <w:t>および</w:t>
      </w:r>
      <w:r w:rsidRPr="00497724">
        <w:rPr>
          <w:rFonts w:asciiTheme="minorEastAsia" w:hAnsiTheme="minorEastAsia" w:hint="eastAsia"/>
          <w:color w:val="000000" w:themeColor="text1"/>
          <w:szCs w:val="21"/>
        </w:rPr>
        <w:t>関係機関との協議は、</w:t>
      </w:r>
      <w:r w:rsidRPr="008B0679">
        <w:rPr>
          <w:rFonts w:asciiTheme="minorEastAsia" w:hAnsiTheme="minorEastAsia" w:hint="eastAsia"/>
          <w:color w:val="000000" w:themeColor="text1"/>
          <w:szCs w:val="21"/>
        </w:rPr>
        <w:t>原則、年２回（上・下期）開催する</w:t>
      </w:r>
      <w:r w:rsidRPr="00497724">
        <w:rPr>
          <w:rFonts w:asciiTheme="minorEastAsia" w:hAnsiTheme="minorEastAsia" w:hint="eastAsia"/>
          <w:color w:val="000000" w:themeColor="text1"/>
          <w:szCs w:val="21"/>
        </w:rPr>
        <w:t>こととする。ただし町又は関係機関の申出により、随時開催できることとする。</w:t>
      </w:r>
    </w:p>
    <w:p w14:paraId="209E869A" w14:textId="77777777" w:rsidR="00521514" w:rsidRPr="00497724" w:rsidRDefault="00521514" w:rsidP="00521514">
      <w:pPr>
        <w:ind w:left="221"/>
        <w:jc w:val="left"/>
        <w:rPr>
          <w:rFonts w:asciiTheme="minorEastAsia" w:hAnsiTheme="minorEastAsia"/>
          <w:b/>
          <w:bCs/>
          <w:color w:val="000000" w:themeColor="text1"/>
          <w:szCs w:val="21"/>
        </w:rPr>
      </w:pPr>
    </w:p>
    <w:p w14:paraId="7C9E93D7" w14:textId="4991933C" w:rsidR="00521514" w:rsidRPr="00497724" w:rsidRDefault="00521514" w:rsidP="00497724">
      <w:pPr>
        <w:pStyle w:val="2"/>
        <w:ind w:left="567"/>
        <w:rPr>
          <w:color w:val="000000" w:themeColor="text1"/>
        </w:rPr>
      </w:pPr>
      <w:bookmarkStart w:id="46" w:name="_Toc231370566"/>
      <w:r w:rsidRPr="00497724">
        <w:rPr>
          <w:color w:val="000000" w:themeColor="text1"/>
        </w:rPr>
        <w:t>その他施設運営条件</w:t>
      </w:r>
      <w:bookmarkEnd w:id="46"/>
    </w:p>
    <w:p w14:paraId="6A9A8D66" w14:textId="77777777" w:rsidR="00521514" w:rsidRPr="008B0679" w:rsidRDefault="00521514" w:rsidP="00521514">
      <w:pPr>
        <w:ind w:left="221"/>
        <w:jc w:val="left"/>
        <w:rPr>
          <w:rFonts w:asciiTheme="minorEastAsia" w:hAnsiTheme="minorEastAsia"/>
          <w:b/>
          <w:bCs/>
          <w:color w:val="000000" w:themeColor="text1"/>
          <w:szCs w:val="21"/>
        </w:rPr>
      </w:pPr>
      <w:r w:rsidRPr="008B0679">
        <w:rPr>
          <w:rFonts w:asciiTheme="minorEastAsia" w:hAnsiTheme="minorEastAsia" w:hint="eastAsia"/>
          <w:b/>
          <w:bCs/>
          <w:color w:val="000000" w:themeColor="text1"/>
          <w:szCs w:val="21"/>
        </w:rPr>
        <w:t xml:space="preserve">１　</w:t>
      </w:r>
      <w:r w:rsidRPr="008B0679">
        <w:rPr>
          <w:rFonts w:asciiTheme="minorEastAsia" w:hAnsiTheme="minorEastAsia"/>
          <w:b/>
          <w:bCs/>
          <w:color w:val="000000" w:themeColor="text1"/>
          <w:szCs w:val="21"/>
        </w:rPr>
        <w:t>災害発生時</w:t>
      </w:r>
    </w:p>
    <w:p w14:paraId="462F6A48" w14:textId="050AE13C" w:rsidR="00521514" w:rsidRPr="008B0679" w:rsidRDefault="00521514" w:rsidP="00701D7E">
      <w:pPr>
        <w:ind w:leftChars="200" w:left="42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災害時の防災機能向上への期待が高まりを見せる中、本施設においても、公共施設として</w:t>
      </w:r>
      <w:r w:rsidR="001319DC" w:rsidRPr="008B0679">
        <w:rPr>
          <w:rFonts w:asciiTheme="minorEastAsia" w:hAnsiTheme="minorEastAsia" w:hint="eastAsia"/>
          <w:color w:val="000000" w:themeColor="text1"/>
          <w:szCs w:val="21"/>
        </w:rPr>
        <w:t>避難場所としての利用を想定し、</w:t>
      </w:r>
      <w:r w:rsidRPr="008B0679">
        <w:rPr>
          <w:rFonts w:asciiTheme="minorEastAsia" w:hAnsiTheme="minorEastAsia" w:hint="eastAsia"/>
          <w:color w:val="000000" w:themeColor="text1"/>
          <w:szCs w:val="21"/>
        </w:rPr>
        <w:t>必要な災害対応は行うこととする。</w:t>
      </w:r>
      <w:bookmarkStart w:id="47" w:name="_Hlk187436948"/>
      <w:r w:rsidRPr="008B0679">
        <w:rPr>
          <w:rFonts w:asciiTheme="minorEastAsia" w:hAnsiTheme="minorEastAsia" w:hint="eastAsia"/>
          <w:color w:val="000000" w:themeColor="text1"/>
          <w:szCs w:val="21"/>
        </w:rPr>
        <w:t>町と災害時の対応に関する協定を締結することを予定している。</w:t>
      </w:r>
    </w:p>
    <w:bookmarkEnd w:id="47"/>
    <w:p w14:paraId="25862FAF" w14:textId="591F4001" w:rsidR="00521514" w:rsidRPr="008B0679" w:rsidRDefault="00521514" w:rsidP="001B2652">
      <w:pPr>
        <w:pStyle w:val="a8"/>
        <w:numPr>
          <w:ilvl w:val="2"/>
          <w:numId w:val="28"/>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温浴施設として温浴</w:t>
      </w:r>
      <w:r w:rsidR="00160D21" w:rsidRPr="008B0679">
        <w:rPr>
          <w:rFonts w:asciiTheme="minorEastAsia" w:hAnsiTheme="minorEastAsia" w:hint="eastAsia"/>
          <w:color w:val="000000" w:themeColor="text1"/>
          <w:szCs w:val="21"/>
        </w:rPr>
        <w:t>サービスを地域住民に</w:t>
      </w:r>
      <w:r w:rsidRPr="008B0679">
        <w:rPr>
          <w:rFonts w:asciiTheme="minorEastAsia" w:hAnsiTheme="minorEastAsia" w:hint="eastAsia"/>
          <w:color w:val="000000" w:themeColor="text1"/>
          <w:szCs w:val="21"/>
        </w:rPr>
        <w:t>提供</w:t>
      </w:r>
      <w:r w:rsidR="00160D21" w:rsidRPr="008B0679">
        <w:rPr>
          <w:rFonts w:asciiTheme="minorEastAsia" w:hAnsiTheme="minorEastAsia" w:hint="eastAsia"/>
          <w:color w:val="000000" w:themeColor="text1"/>
          <w:szCs w:val="21"/>
        </w:rPr>
        <w:t>する</w:t>
      </w:r>
      <w:r w:rsidRPr="008B0679">
        <w:rPr>
          <w:rFonts w:asciiTheme="minorEastAsia" w:hAnsiTheme="minorEastAsia" w:hint="eastAsia"/>
          <w:color w:val="000000" w:themeColor="text1"/>
          <w:szCs w:val="21"/>
        </w:rPr>
        <w:t>などにより町に協力する。</w:t>
      </w:r>
    </w:p>
    <w:p w14:paraId="27E01601" w14:textId="77777777" w:rsidR="00521514" w:rsidRPr="008B0679" w:rsidRDefault="00521514" w:rsidP="001B2652">
      <w:pPr>
        <w:pStyle w:val="a8"/>
        <w:numPr>
          <w:ilvl w:val="2"/>
          <w:numId w:val="28"/>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協力内容は事業者の提案によるものとし、対応費用は町が負担する。</w:t>
      </w:r>
    </w:p>
    <w:p w14:paraId="34F6A74A" w14:textId="77777777" w:rsidR="00C8144D" w:rsidRPr="008B0679" w:rsidRDefault="00C8144D" w:rsidP="00C8144D">
      <w:pPr>
        <w:ind w:left="221"/>
        <w:jc w:val="left"/>
        <w:rPr>
          <w:rFonts w:asciiTheme="minorEastAsia" w:hAnsiTheme="minorEastAsia"/>
          <w:b/>
          <w:bCs/>
          <w:color w:val="000000" w:themeColor="text1"/>
          <w:szCs w:val="21"/>
        </w:rPr>
      </w:pPr>
      <w:r w:rsidRPr="008B0679">
        <w:rPr>
          <w:rFonts w:asciiTheme="minorEastAsia" w:hAnsiTheme="minorEastAsia" w:hint="eastAsia"/>
          <w:b/>
          <w:bCs/>
          <w:color w:val="000000" w:themeColor="text1"/>
          <w:szCs w:val="21"/>
        </w:rPr>
        <w:t>２　営業損失補填</w:t>
      </w:r>
    </w:p>
    <w:p w14:paraId="0608620D" w14:textId="038DE524" w:rsidR="00521514" w:rsidRPr="008B0679" w:rsidRDefault="00521514" w:rsidP="00FC492F">
      <w:pPr>
        <w:ind w:leftChars="200" w:left="42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本施設が</w:t>
      </w:r>
      <w:r w:rsidR="00423D37" w:rsidRPr="008B0679">
        <w:rPr>
          <w:rFonts w:asciiTheme="minorEastAsia" w:hAnsiTheme="minorEastAsia" w:hint="eastAsia"/>
          <w:color w:val="000000" w:themeColor="text1"/>
          <w:szCs w:val="21"/>
        </w:rPr>
        <w:t>天災、暴動、パンデミック等の不可抗力</w:t>
      </w:r>
      <w:r w:rsidR="00423D37" w:rsidRPr="008B0679">
        <w:rPr>
          <w:rFonts w:asciiTheme="minorEastAsia" w:hAnsiTheme="minorEastAsia"/>
          <w:color w:val="000000" w:themeColor="text1"/>
          <w:szCs w:val="21"/>
        </w:rPr>
        <w:t>により</w:t>
      </w:r>
      <w:r w:rsidRPr="008B0679">
        <w:rPr>
          <w:rFonts w:asciiTheme="minorEastAsia" w:hAnsiTheme="minorEastAsia" w:hint="eastAsia"/>
          <w:color w:val="000000" w:themeColor="text1"/>
          <w:szCs w:val="21"/>
        </w:rPr>
        <w:t>、営業不能と判断される日数が一定期間以上続く場合、町と協議できるものとする。</w:t>
      </w:r>
    </w:p>
    <w:p w14:paraId="124E6C1F" w14:textId="08213081" w:rsidR="00BA3BFB" w:rsidRPr="008B0679" w:rsidRDefault="003860AD" w:rsidP="00BA3BFB">
      <w:pPr>
        <w:ind w:left="221"/>
        <w:jc w:val="left"/>
        <w:rPr>
          <w:rFonts w:asciiTheme="minorEastAsia" w:hAnsiTheme="minorEastAsia"/>
          <w:b/>
          <w:bCs/>
          <w:color w:val="000000" w:themeColor="text1"/>
          <w:szCs w:val="21"/>
        </w:rPr>
      </w:pPr>
      <w:r w:rsidRPr="008B0679">
        <w:rPr>
          <w:rFonts w:asciiTheme="minorEastAsia" w:hAnsiTheme="minorEastAsia" w:hint="eastAsia"/>
          <w:b/>
          <w:bCs/>
          <w:color w:val="000000" w:themeColor="text1"/>
          <w:szCs w:val="21"/>
        </w:rPr>
        <w:t xml:space="preserve">３　</w:t>
      </w:r>
      <w:r w:rsidR="00D94286" w:rsidRPr="008B0679">
        <w:rPr>
          <w:rFonts w:asciiTheme="minorEastAsia" w:hAnsiTheme="minorEastAsia" w:hint="eastAsia"/>
          <w:b/>
          <w:bCs/>
          <w:color w:val="000000" w:themeColor="text1"/>
          <w:szCs w:val="21"/>
        </w:rPr>
        <w:t>温泉供給量の不足等</w:t>
      </w:r>
    </w:p>
    <w:p w14:paraId="65969A35" w14:textId="3F2F5785" w:rsidR="00BA3BFB" w:rsidRPr="008B0679" w:rsidRDefault="00BA3BFB" w:rsidP="00BA3BFB">
      <w:pPr>
        <w:ind w:leftChars="200" w:left="420" w:firstLineChars="100" w:firstLine="21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本施設は温泉を活用した温浴サービスの提供を予定していることから、事業者は、温泉供給量、泉温、源泉成分等の状況を日常的に把握し、安定的な温浴サービスの提供に努めること。</w:t>
      </w:r>
    </w:p>
    <w:p w14:paraId="38FE1FCA" w14:textId="71B45AA9" w:rsidR="00A66554" w:rsidRPr="00497724" w:rsidRDefault="00A66554" w:rsidP="00A66554">
      <w:pPr>
        <w:pStyle w:val="a8"/>
        <w:numPr>
          <w:ilvl w:val="0"/>
          <w:numId w:val="60"/>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t>湧出量、揚湯量、泉温又は源泉成分等の変動により、温泉供給量が提案時又は通常運営時の想定を下回る場合であって、事業の経営又は運営に重大な支障が生じるおそれがないと認められるときは、町</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事業者は、温泉の使用範囲、営業方法、加温・加水の要否、浴槽運用その他必要な対応について協議するものとする。</w:t>
      </w:r>
    </w:p>
    <w:p w14:paraId="5F276657" w14:textId="380A7763" w:rsidR="00A66554" w:rsidRPr="00497724" w:rsidRDefault="00A66554" w:rsidP="00A66554">
      <w:pPr>
        <w:pStyle w:val="a8"/>
        <w:numPr>
          <w:ilvl w:val="0"/>
          <w:numId w:val="60"/>
        </w:numPr>
        <w:ind w:leftChars="0"/>
        <w:jc w:val="left"/>
        <w:rPr>
          <w:rFonts w:asciiTheme="minorEastAsia" w:hAnsiTheme="minorEastAsia"/>
          <w:color w:val="000000" w:themeColor="text1"/>
          <w:szCs w:val="21"/>
        </w:rPr>
      </w:pPr>
      <w:r w:rsidRPr="008B0679">
        <w:rPr>
          <w:rFonts w:asciiTheme="minorEastAsia" w:hAnsiTheme="minorEastAsia" w:hint="eastAsia"/>
          <w:color w:val="000000" w:themeColor="text1"/>
          <w:szCs w:val="21"/>
        </w:rPr>
        <w:lastRenderedPageBreak/>
        <w:t>事業者の責めに帰すべき事由によらない湧出量又は揚湯量の著しい減少により、事業の経営又は運営に重大な支障が生じる場合、又は温泉が枯渇した場合は、町の責任において対応するものとし、具体的な対応方法、費用負担、営業継続の可否、サービス内容の変更その他必要な事項について、町</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事業者で協議するものとする。</w:t>
      </w:r>
    </w:p>
    <w:p w14:paraId="7AD59FC6" w14:textId="4001C748" w:rsidR="005E1D81" w:rsidRPr="00497724" w:rsidRDefault="00A66554" w:rsidP="00497724">
      <w:pPr>
        <w:pStyle w:val="a8"/>
        <w:numPr>
          <w:ilvl w:val="0"/>
          <w:numId w:val="60"/>
        </w:numPr>
        <w:ind w:leftChars="0"/>
        <w:jc w:val="left"/>
        <w:rPr>
          <w:color w:val="000000" w:themeColor="text1"/>
        </w:rPr>
      </w:pPr>
      <w:r w:rsidRPr="008B0679">
        <w:rPr>
          <w:rFonts w:asciiTheme="minorEastAsia" w:hAnsiTheme="minorEastAsia" w:hint="eastAsia"/>
          <w:color w:val="000000" w:themeColor="text1"/>
          <w:szCs w:val="21"/>
        </w:rPr>
        <w:t>事業者は、温泉供給量の不足等が生じた場合であっても、利用者の安全</w:t>
      </w:r>
      <w:r w:rsidR="00EC4DF6" w:rsidRPr="008B0679">
        <w:rPr>
          <w:rFonts w:asciiTheme="minorEastAsia" w:hAnsiTheme="minorEastAsia" w:hint="eastAsia"/>
          <w:color w:val="000000" w:themeColor="text1"/>
          <w:szCs w:val="21"/>
        </w:rPr>
        <w:t>および</w:t>
      </w:r>
      <w:r w:rsidRPr="008B0679">
        <w:rPr>
          <w:rFonts w:asciiTheme="minorEastAsia" w:hAnsiTheme="minorEastAsia" w:hint="eastAsia"/>
          <w:color w:val="000000" w:themeColor="text1"/>
          <w:szCs w:val="21"/>
        </w:rPr>
        <w:t>衛生を確保したうえで、必要に応じて沸かし湯の活用、浴槽の一部休止、営業時間の変更、利用者への案内その他適切な運営上の対応を行うこと。</w:t>
      </w:r>
    </w:p>
    <w:sectPr w:rsidR="005E1D81" w:rsidRPr="00497724" w:rsidSect="002803EF">
      <w:headerReference w:type="even" r:id="rId16"/>
      <w:headerReference w:type="default" r:id="rId17"/>
      <w:footerReference w:type="even" r:id="rId18"/>
      <w:footerReference w:type="default" r:id="rId19"/>
      <w:headerReference w:type="first" r:id="rId20"/>
      <w:footerReference w:type="first" r:id="rId21"/>
      <w:pgSz w:w="11906" w:h="16838"/>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46339" w14:textId="77777777" w:rsidR="00784AE0" w:rsidRDefault="00784AE0" w:rsidP="00C151E0">
      <w:pPr>
        <w:ind w:left="221" w:right="210"/>
      </w:pPr>
      <w:r>
        <w:separator/>
      </w:r>
    </w:p>
  </w:endnote>
  <w:endnote w:type="continuationSeparator" w:id="0">
    <w:p w14:paraId="0AFD8C9F" w14:textId="77777777" w:rsidR="00784AE0" w:rsidRDefault="00784AE0" w:rsidP="00C151E0">
      <w:pPr>
        <w:ind w:left="221" w:right="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 w:name="YuGothicUI">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pple Color Emoji">
    <w:altName w:val="ＭＳ 明朝"/>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D4E93" w14:textId="77777777" w:rsidR="00871348" w:rsidRDefault="00871348">
    <w:pPr>
      <w:pStyle w:val="af1"/>
      <w:ind w:left="221" w:right="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6172551"/>
      <w:docPartObj>
        <w:docPartGallery w:val="Page Numbers (Bottom of Page)"/>
        <w:docPartUnique/>
      </w:docPartObj>
    </w:sdtPr>
    <w:sdtContent>
      <w:p w14:paraId="2D350CD9" w14:textId="45F19EF1" w:rsidR="0011731C" w:rsidRDefault="0011731C">
        <w:pPr>
          <w:pStyle w:val="af1"/>
          <w:ind w:left="221"/>
          <w:jc w:val="center"/>
        </w:pPr>
        <w:r>
          <w:fldChar w:fldCharType="begin"/>
        </w:r>
        <w:r>
          <w:instrText>PAGE   \* MERGEFORMAT</w:instrText>
        </w:r>
        <w:r>
          <w:fldChar w:fldCharType="separate"/>
        </w:r>
        <w:r>
          <w:rPr>
            <w:lang w:val="ja-JP"/>
          </w:rPr>
          <w:t>2</w:t>
        </w:r>
        <w:r>
          <w:fldChar w:fldCharType="end"/>
        </w:r>
      </w:p>
    </w:sdtContent>
  </w:sdt>
  <w:p w14:paraId="1B5162B9" w14:textId="77777777" w:rsidR="00871348" w:rsidRDefault="00871348">
    <w:pPr>
      <w:pStyle w:val="af1"/>
      <w:ind w:left="221" w:right="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0A072" w14:textId="77777777" w:rsidR="00871348" w:rsidRDefault="00871348">
    <w:pPr>
      <w:pStyle w:val="af1"/>
      <w:ind w:left="221" w:right="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4768F" w14:textId="77777777" w:rsidR="00784AE0" w:rsidRDefault="00784AE0" w:rsidP="00C151E0">
      <w:pPr>
        <w:ind w:left="221" w:right="210"/>
      </w:pPr>
      <w:r>
        <w:separator/>
      </w:r>
    </w:p>
  </w:footnote>
  <w:footnote w:type="continuationSeparator" w:id="0">
    <w:p w14:paraId="30738A12" w14:textId="77777777" w:rsidR="00784AE0" w:rsidRDefault="00784AE0" w:rsidP="00C151E0">
      <w:pPr>
        <w:ind w:left="221" w:right="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4C41B" w14:textId="00ABFA3C" w:rsidR="00871348" w:rsidRDefault="00871348">
    <w:pPr>
      <w:pStyle w:val="af"/>
      <w:ind w:left="221" w:right="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E8278" w14:textId="60AB7C14" w:rsidR="00871348" w:rsidRPr="00B641DE" w:rsidRDefault="00B641DE" w:rsidP="001D6D7F">
    <w:pPr>
      <w:pStyle w:val="af"/>
      <w:ind w:right="210"/>
      <w:jc w:val="right"/>
    </w:pPr>
    <w:bookmarkStart w:id="48" w:name="_Hlk188638764"/>
    <w:bookmarkStart w:id="49" w:name="_Hlk188638765"/>
    <w:bookmarkStart w:id="50" w:name="_Hlk188638814"/>
    <w:bookmarkStart w:id="51" w:name="_Hlk188638815"/>
    <w:r w:rsidRPr="001D6D7F">
      <w:rPr>
        <w:rFonts w:hint="eastAsia"/>
        <w:sz w:val="16"/>
        <w:szCs w:val="16"/>
      </w:rPr>
      <w:t>富岡町夜の森地区中核拠点</w:t>
    </w:r>
    <w:r w:rsidRPr="001D6D7F">
      <w:rPr>
        <w:sz w:val="16"/>
        <w:szCs w:val="16"/>
      </w:rPr>
      <w:t xml:space="preserve"> </w:t>
    </w:r>
    <w:r w:rsidR="00521514">
      <w:rPr>
        <w:rFonts w:hint="eastAsia"/>
        <w:sz w:val="16"/>
        <w:szCs w:val="16"/>
      </w:rPr>
      <w:t>温浴</w:t>
    </w:r>
    <w:r w:rsidRPr="001D6D7F">
      <w:rPr>
        <w:sz w:val="16"/>
        <w:szCs w:val="16"/>
      </w:rPr>
      <w:t>施設</w:t>
    </w:r>
    <w:r w:rsidRPr="001D6D7F">
      <w:rPr>
        <w:rFonts w:hint="eastAsia"/>
        <w:sz w:val="16"/>
        <w:szCs w:val="16"/>
      </w:rPr>
      <w:t xml:space="preserve"> 整備・運営事業 </w:t>
    </w:r>
    <w:r w:rsidR="00521514">
      <w:rPr>
        <w:rFonts w:hint="eastAsia"/>
        <w:sz w:val="16"/>
        <w:szCs w:val="16"/>
      </w:rPr>
      <w:t>要求水準書</w:t>
    </w:r>
    <w:bookmarkEnd w:id="48"/>
    <w:bookmarkEnd w:id="49"/>
    <w:bookmarkEnd w:id="50"/>
    <w:bookmarkEnd w:id="5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B8924" w14:textId="4D458FD7" w:rsidR="00871348" w:rsidRDefault="00871348">
    <w:pPr>
      <w:pStyle w:val="af"/>
      <w:ind w:left="221" w:right="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10DA"/>
    <w:multiLevelType w:val="hybridMultilevel"/>
    <w:tmpl w:val="6064660A"/>
    <w:lvl w:ilvl="0" w:tplc="F6B65728">
      <w:start w:val="1"/>
      <w:numFmt w:val="aiueoFullWidth"/>
      <w:lvlText w:val="%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09504F1"/>
    <w:multiLevelType w:val="hybridMultilevel"/>
    <w:tmpl w:val="0F5EE854"/>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 w15:restartNumberingAfterBreak="0">
    <w:nsid w:val="08252BD8"/>
    <w:multiLevelType w:val="hybridMultilevel"/>
    <w:tmpl w:val="779CF9C6"/>
    <w:lvl w:ilvl="0" w:tplc="04090011">
      <w:start w:val="1"/>
      <w:numFmt w:val="decimalEnclosedCircle"/>
      <w:lvlText w:val="%1"/>
      <w:lvlJc w:val="left"/>
      <w:pPr>
        <w:ind w:left="1500" w:hanging="440"/>
      </w:pPr>
    </w:lvl>
    <w:lvl w:ilvl="1" w:tplc="04090017" w:tentative="1">
      <w:start w:val="1"/>
      <w:numFmt w:val="aiueoFullWidth"/>
      <w:lvlText w:val="(%2)"/>
      <w:lvlJc w:val="left"/>
      <w:pPr>
        <w:ind w:left="1940" w:hanging="440"/>
      </w:pPr>
    </w:lvl>
    <w:lvl w:ilvl="2" w:tplc="04090011" w:tentative="1">
      <w:start w:val="1"/>
      <w:numFmt w:val="decimalEnclosedCircle"/>
      <w:lvlText w:val="%3"/>
      <w:lvlJc w:val="left"/>
      <w:pPr>
        <w:ind w:left="2380" w:hanging="440"/>
      </w:pPr>
    </w:lvl>
    <w:lvl w:ilvl="3" w:tplc="0409000F" w:tentative="1">
      <w:start w:val="1"/>
      <w:numFmt w:val="decimal"/>
      <w:lvlText w:val="%4."/>
      <w:lvlJc w:val="left"/>
      <w:pPr>
        <w:ind w:left="2820" w:hanging="440"/>
      </w:pPr>
    </w:lvl>
    <w:lvl w:ilvl="4" w:tplc="04090017" w:tentative="1">
      <w:start w:val="1"/>
      <w:numFmt w:val="aiueoFullWidth"/>
      <w:lvlText w:val="(%5)"/>
      <w:lvlJc w:val="left"/>
      <w:pPr>
        <w:ind w:left="3260" w:hanging="440"/>
      </w:pPr>
    </w:lvl>
    <w:lvl w:ilvl="5" w:tplc="04090011" w:tentative="1">
      <w:start w:val="1"/>
      <w:numFmt w:val="decimalEnclosedCircle"/>
      <w:lvlText w:val="%6"/>
      <w:lvlJc w:val="left"/>
      <w:pPr>
        <w:ind w:left="3700" w:hanging="440"/>
      </w:pPr>
    </w:lvl>
    <w:lvl w:ilvl="6" w:tplc="0409000F" w:tentative="1">
      <w:start w:val="1"/>
      <w:numFmt w:val="decimal"/>
      <w:lvlText w:val="%7."/>
      <w:lvlJc w:val="left"/>
      <w:pPr>
        <w:ind w:left="4140" w:hanging="440"/>
      </w:pPr>
    </w:lvl>
    <w:lvl w:ilvl="7" w:tplc="04090017" w:tentative="1">
      <w:start w:val="1"/>
      <w:numFmt w:val="aiueoFullWidth"/>
      <w:lvlText w:val="(%8)"/>
      <w:lvlJc w:val="left"/>
      <w:pPr>
        <w:ind w:left="4580" w:hanging="440"/>
      </w:pPr>
    </w:lvl>
    <w:lvl w:ilvl="8" w:tplc="04090011" w:tentative="1">
      <w:start w:val="1"/>
      <w:numFmt w:val="decimalEnclosedCircle"/>
      <w:lvlText w:val="%9"/>
      <w:lvlJc w:val="left"/>
      <w:pPr>
        <w:ind w:left="5020" w:hanging="440"/>
      </w:pPr>
    </w:lvl>
  </w:abstractNum>
  <w:abstractNum w:abstractNumId="3" w15:restartNumberingAfterBreak="0">
    <w:nsid w:val="085E40E4"/>
    <w:multiLevelType w:val="hybridMultilevel"/>
    <w:tmpl w:val="62F60896"/>
    <w:lvl w:ilvl="0" w:tplc="F6B65728">
      <w:start w:val="1"/>
      <w:numFmt w:val="aiueoFullWidth"/>
      <w:lvlText w:val="%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A6E493C"/>
    <w:multiLevelType w:val="hybridMultilevel"/>
    <w:tmpl w:val="7E40F630"/>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 w15:restartNumberingAfterBreak="0">
    <w:nsid w:val="0CA725F2"/>
    <w:multiLevelType w:val="hybridMultilevel"/>
    <w:tmpl w:val="C0C26E30"/>
    <w:lvl w:ilvl="0" w:tplc="04090011">
      <w:start w:val="1"/>
      <w:numFmt w:val="decimalEnclosedCircle"/>
      <w:lvlText w:val="%1"/>
      <w:lvlJc w:val="left"/>
      <w:pPr>
        <w:ind w:left="1500" w:hanging="440"/>
      </w:pPr>
    </w:lvl>
    <w:lvl w:ilvl="1" w:tplc="04090017" w:tentative="1">
      <w:start w:val="1"/>
      <w:numFmt w:val="aiueoFullWidth"/>
      <w:lvlText w:val="(%2)"/>
      <w:lvlJc w:val="left"/>
      <w:pPr>
        <w:ind w:left="1940" w:hanging="440"/>
      </w:pPr>
    </w:lvl>
    <w:lvl w:ilvl="2" w:tplc="04090011" w:tentative="1">
      <w:start w:val="1"/>
      <w:numFmt w:val="decimalEnclosedCircle"/>
      <w:lvlText w:val="%3"/>
      <w:lvlJc w:val="left"/>
      <w:pPr>
        <w:ind w:left="2380" w:hanging="440"/>
      </w:pPr>
    </w:lvl>
    <w:lvl w:ilvl="3" w:tplc="0409000F" w:tentative="1">
      <w:start w:val="1"/>
      <w:numFmt w:val="decimal"/>
      <w:lvlText w:val="%4."/>
      <w:lvlJc w:val="left"/>
      <w:pPr>
        <w:ind w:left="2820" w:hanging="440"/>
      </w:pPr>
    </w:lvl>
    <w:lvl w:ilvl="4" w:tplc="04090017" w:tentative="1">
      <w:start w:val="1"/>
      <w:numFmt w:val="aiueoFullWidth"/>
      <w:lvlText w:val="(%5)"/>
      <w:lvlJc w:val="left"/>
      <w:pPr>
        <w:ind w:left="3260" w:hanging="440"/>
      </w:pPr>
    </w:lvl>
    <w:lvl w:ilvl="5" w:tplc="04090011" w:tentative="1">
      <w:start w:val="1"/>
      <w:numFmt w:val="decimalEnclosedCircle"/>
      <w:lvlText w:val="%6"/>
      <w:lvlJc w:val="left"/>
      <w:pPr>
        <w:ind w:left="3700" w:hanging="440"/>
      </w:pPr>
    </w:lvl>
    <w:lvl w:ilvl="6" w:tplc="0409000F" w:tentative="1">
      <w:start w:val="1"/>
      <w:numFmt w:val="decimal"/>
      <w:lvlText w:val="%7."/>
      <w:lvlJc w:val="left"/>
      <w:pPr>
        <w:ind w:left="4140" w:hanging="440"/>
      </w:pPr>
    </w:lvl>
    <w:lvl w:ilvl="7" w:tplc="04090017" w:tentative="1">
      <w:start w:val="1"/>
      <w:numFmt w:val="aiueoFullWidth"/>
      <w:lvlText w:val="(%8)"/>
      <w:lvlJc w:val="left"/>
      <w:pPr>
        <w:ind w:left="4580" w:hanging="440"/>
      </w:pPr>
    </w:lvl>
    <w:lvl w:ilvl="8" w:tplc="04090011" w:tentative="1">
      <w:start w:val="1"/>
      <w:numFmt w:val="decimalEnclosedCircle"/>
      <w:lvlText w:val="%9"/>
      <w:lvlJc w:val="left"/>
      <w:pPr>
        <w:ind w:left="5020" w:hanging="440"/>
      </w:pPr>
    </w:lvl>
  </w:abstractNum>
  <w:abstractNum w:abstractNumId="6" w15:restartNumberingAfterBreak="0">
    <w:nsid w:val="0E9E77CD"/>
    <w:multiLevelType w:val="hybridMultilevel"/>
    <w:tmpl w:val="A712D0E0"/>
    <w:lvl w:ilvl="0" w:tplc="2AC6586C">
      <w:start w:val="1"/>
      <w:numFmt w:val="bullet"/>
      <w:lvlText w:val=""/>
      <w:lvlJc w:val="left"/>
      <w:pPr>
        <w:ind w:left="107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0F852260"/>
    <w:multiLevelType w:val="hybridMultilevel"/>
    <w:tmpl w:val="0B8092E8"/>
    <w:lvl w:ilvl="0" w:tplc="F6B65728">
      <w:start w:val="1"/>
      <w:numFmt w:val="aiueoFullWidth"/>
      <w:lvlText w:val="%1"/>
      <w:lvlJc w:val="left"/>
      <w:pPr>
        <w:ind w:left="1940" w:hanging="440"/>
      </w:pPr>
      <w:rPr>
        <w:rFonts w:hint="eastAsia"/>
      </w:rPr>
    </w:lvl>
    <w:lvl w:ilvl="1" w:tplc="04090017" w:tentative="1">
      <w:start w:val="1"/>
      <w:numFmt w:val="aiueoFullWidth"/>
      <w:lvlText w:val="(%2)"/>
      <w:lvlJc w:val="left"/>
      <w:pPr>
        <w:ind w:left="2380" w:hanging="440"/>
      </w:pPr>
    </w:lvl>
    <w:lvl w:ilvl="2" w:tplc="04090011" w:tentative="1">
      <w:start w:val="1"/>
      <w:numFmt w:val="decimalEnclosedCircle"/>
      <w:lvlText w:val="%3"/>
      <w:lvlJc w:val="left"/>
      <w:pPr>
        <w:ind w:left="2820" w:hanging="440"/>
      </w:pPr>
    </w:lvl>
    <w:lvl w:ilvl="3" w:tplc="0409000F" w:tentative="1">
      <w:start w:val="1"/>
      <w:numFmt w:val="decimal"/>
      <w:lvlText w:val="%4."/>
      <w:lvlJc w:val="left"/>
      <w:pPr>
        <w:ind w:left="3260" w:hanging="440"/>
      </w:pPr>
    </w:lvl>
    <w:lvl w:ilvl="4" w:tplc="04090017" w:tentative="1">
      <w:start w:val="1"/>
      <w:numFmt w:val="aiueoFullWidth"/>
      <w:lvlText w:val="(%5)"/>
      <w:lvlJc w:val="left"/>
      <w:pPr>
        <w:ind w:left="3700" w:hanging="440"/>
      </w:pPr>
    </w:lvl>
    <w:lvl w:ilvl="5" w:tplc="04090011" w:tentative="1">
      <w:start w:val="1"/>
      <w:numFmt w:val="decimalEnclosedCircle"/>
      <w:lvlText w:val="%6"/>
      <w:lvlJc w:val="left"/>
      <w:pPr>
        <w:ind w:left="4140" w:hanging="440"/>
      </w:pPr>
    </w:lvl>
    <w:lvl w:ilvl="6" w:tplc="0409000F" w:tentative="1">
      <w:start w:val="1"/>
      <w:numFmt w:val="decimal"/>
      <w:lvlText w:val="%7."/>
      <w:lvlJc w:val="left"/>
      <w:pPr>
        <w:ind w:left="4580" w:hanging="440"/>
      </w:pPr>
    </w:lvl>
    <w:lvl w:ilvl="7" w:tplc="04090017" w:tentative="1">
      <w:start w:val="1"/>
      <w:numFmt w:val="aiueoFullWidth"/>
      <w:lvlText w:val="(%8)"/>
      <w:lvlJc w:val="left"/>
      <w:pPr>
        <w:ind w:left="5020" w:hanging="440"/>
      </w:pPr>
    </w:lvl>
    <w:lvl w:ilvl="8" w:tplc="04090011" w:tentative="1">
      <w:start w:val="1"/>
      <w:numFmt w:val="decimalEnclosedCircle"/>
      <w:lvlText w:val="%9"/>
      <w:lvlJc w:val="left"/>
      <w:pPr>
        <w:ind w:left="5460" w:hanging="440"/>
      </w:pPr>
    </w:lvl>
  </w:abstractNum>
  <w:abstractNum w:abstractNumId="8" w15:restartNumberingAfterBreak="0">
    <w:nsid w:val="137F105A"/>
    <w:multiLevelType w:val="hybridMultilevel"/>
    <w:tmpl w:val="09E8603A"/>
    <w:lvl w:ilvl="0" w:tplc="F6B65728">
      <w:start w:val="1"/>
      <w:numFmt w:val="aiueoFullWidth"/>
      <w:lvlText w:val="%1"/>
      <w:lvlJc w:val="left"/>
      <w:pPr>
        <w:ind w:left="1070" w:hanging="440"/>
      </w:pPr>
      <w:rPr>
        <w:rFonts w:hint="eastAsia"/>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9" w15:restartNumberingAfterBreak="0">
    <w:nsid w:val="185F1AE7"/>
    <w:multiLevelType w:val="hybridMultilevel"/>
    <w:tmpl w:val="896C759C"/>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 w15:restartNumberingAfterBreak="0">
    <w:nsid w:val="1B0953F3"/>
    <w:multiLevelType w:val="hybridMultilevel"/>
    <w:tmpl w:val="94A276C6"/>
    <w:lvl w:ilvl="0" w:tplc="FFFFFFFF">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1" w15:restartNumberingAfterBreak="0">
    <w:nsid w:val="1C8C4FB3"/>
    <w:multiLevelType w:val="hybridMultilevel"/>
    <w:tmpl w:val="39002522"/>
    <w:lvl w:ilvl="0" w:tplc="F6B65728">
      <w:start w:val="1"/>
      <w:numFmt w:val="aiueoFullWidth"/>
      <w:lvlText w:val="%1"/>
      <w:lvlJc w:val="left"/>
      <w:pPr>
        <w:ind w:left="1290" w:hanging="440"/>
      </w:pPr>
      <w:rPr>
        <w:rFonts w:hint="eastAsia"/>
      </w:rPr>
    </w:lvl>
    <w:lvl w:ilvl="1" w:tplc="04090017" w:tentative="1">
      <w:start w:val="1"/>
      <w:numFmt w:val="aiueoFullWidth"/>
      <w:lvlText w:val="(%2)"/>
      <w:lvlJc w:val="left"/>
      <w:pPr>
        <w:ind w:left="1730" w:hanging="440"/>
      </w:pPr>
    </w:lvl>
    <w:lvl w:ilvl="2" w:tplc="04090011" w:tentative="1">
      <w:start w:val="1"/>
      <w:numFmt w:val="decimalEnclosedCircle"/>
      <w:lvlText w:val="%3"/>
      <w:lvlJc w:val="left"/>
      <w:pPr>
        <w:ind w:left="2170" w:hanging="440"/>
      </w:pPr>
    </w:lvl>
    <w:lvl w:ilvl="3" w:tplc="0409000F" w:tentative="1">
      <w:start w:val="1"/>
      <w:numFmt w:val="decimal"/>
      <w:lvlText w:val="%4."/>
      <w:lvlJc w:val="left"/>
      <w:pPr>
        <w:ind w:left="2610" w:hanging="440"/>
      </w:pPr>
    </w:lvl>
    <w:lvl w:ilvl="4" w:tplc="04090017" w:tentative="1">
      <w:start w:val="1"/>
      <w:numFmt w:val="aiueoFullWidth"/>
      <w:lvlText w:val="(%5)"/>
      <w:lvlJc w:val="left"/>
      <w:pPr>
        <w:ind w:left="3050" w:hanging="440"/>
      </w:pPr>
    </w:lvl>
    <w:lvl w:ilvl="5" w:tplc="04090011" w:tentative="1">
      <w:start w:val="1"/>
      <w:numFmt w:val="decimalEnclosedCircle"/>
      <w:lvlText w:val="%6"/>
      <w:lvlJc w:val="left"/>
      <w:pPr>
        <w:ind w:left="3490" w:hanging="440"/>
      </w:pPr>
    </w:lvl>
    <w:lvl w:ilvl="6" w:tplc="0409000F" w:tentative="1">
      <w:start w:val="1"/>
      <w:numFmt w:val="decimal"/>
      <w:lvlText w:val="%7."/>
      <w:lvlJc w:val="left"/>
      <w:pPr>
        <w:ind w:left="3930" w:hanging="440"/>
      </w:pPr>
    </w:lvl>
    <w:lvl w:ilvl="7" w:tplc="04090017" w:tentative="1">
      <w:start w:val="1"/>
      <w:numFmt w:val="aiueoFullWidth"/>
      <w:lvlText w:val="(%8)"/>
      <w:lvlJc w:val="left"/>
      <w:pPr>
        <w:ind w:left="4370" w:hanging="440"/>
      </w:pPr>
    </w:lvl>
    <w:lvl w:ilvl="8" w:tplc="04090011" w:tentative="1">
      <w:start w:val="1"/>
      <w:numFmt w:val="decimalEnclosedCircle"/>
      <w:lvlText w:val="%9"/>
      <w:lvlJc w:val="left"/>
      <w:pPr>
        <w:ind w:left="4810" w:hanging="440"/>
      </w:pPr>
    </w:lvl>
  </w:abstractNum>
  <w:abstractNum w:abstractNumId="12" w15:restartNumberingAfterBreak="0">
    <w:nsid w:val="1D8D5A18"/>
    <w:multiLevelType w:val="hybridMultilevel"/>
    <w:tmpl w:val="29FAD6B2"/>
    <w:lvl w:ilvl="0" w:tplc="FFFFFFFF">
      <w:start w:val="1"/>
      <w:numFmt w:val="aiueoFullWidth"/>
      <w:lvlText w:val="(%1)"/>
      <w:lvlJc w:val="left"/>
      <w:pPr>
        <w:ind w:left="1490" w:hanging="440"/>
      </w:pPr>
      <w:rPr>
        <w:rFonts w:hint="eastAsia"/>
      </w:rPr>
    </w:lvl>
    <w:lvl w:ilvl="1" w:tplc="FFFFFFFF" w:tentative="1">
      <w:start w:val="1"/>
      <w:numFmt w:val="aiueoFullWidth"/>
      <w:lvlText w:val="(%2)"/>
      <w:lvlJc w:val="left"/>
      <w:pPr>
        <w:ind w:left="1930" w:hanging="440"/>
      </w:pPr>
    </w:lvl>
    <w:lvl w:ilvl="2" w:tplc="FFFFFFFF" w:tentative="1">
      <w:start w:val="1"/>
      <w:numFmt w:val="decimalEnclosedCircle"/>
      <w:lvlText w:val="%3"/>
      <w:lvlJc w:val="left"/>
      <w:pPr>
        <w:ind w:left="2370" w:hanging="440"/>
      </w:pPr>
    </w:lvl>
    <w:lvl w:ilvl="3" w:tplc="FFFFFFFF" w:tentative="1">
      <w:start w:val="1"/>
      <w:numFmt w:val="decimal"/>
      <w:lvlText w:val="%4."/>
      <w:lvlJc w:val="left"/>
      <w:pPr>
        <w:ind w:left="2810" w:hanging="440"/>
      </w:pPr>
    </w:lvl>
    <w:lvl w:ilvl="4" w:tplc="FFFFFFFF" w:tentative="1">
      <w:start w:val="1"/>
      <w:numFmt w:val="aiueoFullWidth"/>
      <w:lvlText w:val="(%5)"/>
      <w:lvlJc w:val="left"/>
      <w:pPr>
        <w:ind w:left="3250" w:hanging="440"/>
      </w:pPr>
    </w:lvl>
    <w:lvl w:ilvl="5" w:tplc="FFFFFFFF" w:tentative="1">
      <w:start w:val="1"/>
      <w:numFmt w:val="decimalEnclosedCircle"/>
      <w:lvlText w:val="%6"/>
      <w:lvlJc w:val="left"/>
      <w:pPr>
        <w:ind w:left="3690" w:hanging="440"/>
      </w:pPr>
    </w:lvl>
    <w:lvl w:ilvl="6" w:tplc="FFFFFFFF" w:tentative="1">
      <w:start w:val="1"/>
      <w:numFmt w:val="decimal"/>
      <w:lvlText w:val="%7."/>
      <w:lvlJc w:val="left"/>
      <w:pPr>
        <w:ind w:left="4130" w:hanging="440"/>
      </w:pPr>
    </w:lvl>
    <w:lvl w:ilvl="7" w:tplc="FFFFFFFF" w:tentative="1">
      <w:start w:val="1"/>
      <w:numFmt w:val="aiueoFullWidth"/>
      <w:lvlText w:val="(%8)"/>
      <w:lvlJc w:val="left"/>
      <w:pPr>
        <w:ind w:left="4570" w:hanging="440"/>
      </w:pPr>
    </w:lvl>
    <w:lvl w:ilvl="8" w:tplc="FFFFFFFF" w:tentative="1">
      <w:start w:val="1"/>
      <w:numFmt w:val="decimalEnclosedCircle"/>
      <w:lvlText w:val="%9"/>
      <w:lvlJc w:val="left"/>
      <w:pPr>
        <w:ind w:left="5010" w:hanging="440"/>
      </w:pPr>
    </w:lvl>
  </w:abstractNum>
  <w:abstractNum w:abstractNumId="13" w15:restartNumberingAfterBreak="0">
    <w:nsid w:val="1E0D07AF"/>
    <w:multiLevelType w:val="hybridMultilevel"/>
    <w:tmpl w:val="0296A04A"/>
    <w:lvl w:ilvl="0" w:tplc="F6B65728">
      <w:start w:val="1"/>
      <w:numFmt w:val="aiueoFullWidth"/>
      <w:lvlText w:val="%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1E8F0455"/>
    <w:multiLevelType w:val="hybridMultilevel"/>
    <w:tmpl w:val="61B4A47A"/>
    <w:lvl w:ilvl="0" w:tplc="3C026DDE">
      <w:start w:val="1"/>
      <w:numFmt w:val="aiueoFullWidth"/>
      <w:lvlText w:val="%1）"/>
      <w:lvlJc w:val="left"/>
      <w:pPr>
        <w:ind w:left="840" w:hanging="42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5" w15:restartNumberingAfterBreak="0">
    <w:nsid w:val="214F1B20"/>
    <w:multiLevelType w:val="hybridMultilevel"/>
    <w:tmpl w:val="7E340110"/>
    <w:lvl w:ilvl="0" w:tplc="04090011">
      <w:start w:val="1"/>
      <w:numFmt w:val="decimalEnclosedCircle"/>
      <w:lvlText w:val="%1"/>
      <w:lvlJc w:val="left"/>
      <w:pPr>
        <w:ind w:left="1101" w:hanging="440"/>
      </w:pPr>
    </w:lvl>
    <w:lvl w:ilvl="1" w:tplc="04090017" w:tentative="1">
      <w:start w:val="1"/>
      <w:numFmt w:val="aiueoFullWidth"/>
      <w:lvlText w:val="(%2)"/>
      <w:lvlJc w:val="left"/>
      <w:pPr>
        <w:ind w:left="1541" w:hanging="440"/>
      </w:pPr>
    </w:lvl>
    <w:lvl w:ilvl="2" w:tplc="04090011" w:tentative="1">
      <w:start w:val="1"/>
      <w:numFmt w:val="decimalEnclosedCircle"/>
      <w:lvlText w:val="%3"/>
      <w:lvlJc w:val="left"/>
      <w:pPr>
        <w:ind w:left="1981" w:hanging="440"/>
      </w:pPr>
    </w:lvl>
    <w:lvl w:ilvl="3" w:tplc="0409000F" w:tentative="1">
      <w:start w:val="1"/>
      <w:numFmt w:val="decimal"/>
      <w:lvlText w:val="%4."/>
      <w:lvlJc w:val="left"/>
      <w:pPr>
        <w:ind w:left="2421" w:hanging="440"/>
      </w:pPr>
    </w:lvl>
    <w:lvl w:ilvl="4" w:tplc="04090017" w:tentative="1">
      <w:start w:val="1"/>
      <w:numFmt w:val="aiueoFullWidth"/>
      <w:lvlText w:val="(%5)"/>
      <w:lvlJc w:val="left"/>
      <w:pPr>
        <w:ind w:left="2861" w:hanging="440"/>
      </w:pPr>
    </w:lvl>
    <w:lvl w:ilvl="5" w:tplc="04090011" w:tentative="1">
      <w:start w:val="1"/>
      <w:numFmt w:val="decimalEnclosedCircle"/>
      <w:lvlText w:val="%6"/>
      <w:lvlJc w:val="left"/>
      <w:pPr>
        <w:ind w:left="3301" w:hanging="440"/>
      </w:pPr>
    </w:lvl>
    <w:lvl w:ilvl="6" w:tplc="0409000F" w:tentative="1">
      <w:start w:val="1"/>
      <w:numFmt w:val="decimal"/>
      <w:lvlText w:val="%7."/>
      <w:lvlJc w:val="left"/>
      <w:pPr>
        <w:ind w:left="3741" w:hanging="440"/>
      </w:pPr>
    </w:lvl>
    <w:lvl w:ilvl="7" w:tplc="04090017" w:tentative="1">
      <w:start w:val="1"/>
      <w:numFmt w:val="aiueoFullWidth"/>
      <w:lvlText w:val="(%8)"/>
      <w:lvlJc w:val="left"/>
      <w:pPr>
        <w:ind w:left="4181" w:hanging="440"/>
      </w:pPr>
    </w:lvl>
    <w:lvl w:ilvl="8" w:tplc="04090011" w:tentative="1">
      <w:start w:val="1"/>
      <w:numFmt w:val="decimalEnclosedCircle"/>
      <w:lvlText w:val="%9"/>
      <w:lvlJc w:val="left"/>
      <w:pPr>
        <w:ind w:left="4621" w:hanging="440"/>
      </w:pPr>
    </w:lvl>
  </w:abstractNum>
  <w:abstractNum w:abstractNumId="16" w15:restartNumberingAfterBreak="0">
    <w:nsid w:val="237B543F"/>
    <w:multiLevelType w:val="hybridMultilevel"/>
    <w:tmpl w:val="99946E1E"/>
    <w:lvl w:ilvl="0" w:tplc="F6B65728">
      <w:start w:val="1"/>
      <w:numFmt w:val="aiueoFullWidth"/>
      <w:lvlText w:val="%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2AE25C24"/>
    <w:multiLevelType w:val="hybridMultilevel"/>
    <w:tmpl w:val="658AEB1A"/>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E12AA80">
      <w:numFmt w:val="bullet"/>
      <w:lvlText w:val="・"/>
      <w:lvlJc w:val="left"/>
      <w:pPr>
        <w:ind w:left="1680" w:hanging="360"/>
      </w:pPr>
      <w:rPr>
        <w:rFonts w:ascii="游明朝" w:eastAsia="游明朝" w:hAnsi="游明朝" w:cstheme="minorBidi" w:hint="eastAsia"/>
      </w:r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8" w15:restartNumberingAfterBreak="0">
    <w:nsid w:val="2C573973"/>
    <w:multiLevelType w:val="hybridMultilevel"/>
    <w:tmpl w:val="7CC8668A"/>
    <w:lvl w:ilvl="0" w:tplc="04090017">
      <w:start w:val="1"/>
      <w:numFmt w:val="aiueoFullWidth"/>
      <w:lvlText w:val="(%1)"/>
      <w:lvlJc w:val="left"/>
      <w:pPr>
        <w:ind w:left="1101" w:hanging="440"/>
      </w:pPr>
    </w:lvl>
    <w:lvl w:ilvl="1" w:tplc="04090017" w:tentative="1">
      <w:start w:val="1"/>
      <w:numFmt w:val="aiueoFullWidth"/>
      <w:lvlText w:val="(%2)"/>
      <w:lvlJc w:val="left"/>
      <w:pPr>
        <w:ind w:left="1541" w:hanging="440"/>
      </w:pPr>
    </w:lvl>
    <w:lvl w:ilvl="2" w:tplc="04090011" w:tentative="1">
      <w:start w:val="1"/>
      <w:numFmt w:val="decimalEnclosedCircle"/>
      <w:lvlText w:val="%3"/>
      <w:lvlJc w:val="left"/>
      <w:pPr>
        <w:ind w:left="1981" w:hanging="440"/>
      </w:pPr>
    </w:lvl>
    <w:lvl w:ilvl="3" w:tplc="0409000F" w:tentative="1">
      <w:start w:val="1"/>
      <w:numFmt w:val="decimal"/>
      <w:lvlText w:val="%4."/>
      <w:lvlJc w:val="left"/>
      <w:pPr>
        <w:ind w:left="2421" w:hanging="440"/>
      </w:pPr>
    </w:lvl>
    <w:lvl w:ilvl="4" w:tplc="04090017" w:tentative="1">
      <w:start w:val="1"/>
      <w:numFmt w:val="aiueoFullWidth"/>
      <w:lvlText w:val="(%5)"/>
      <w:lvlJc w:val="left"/>
      <w:pPr>
        <w:ind w:left="2861" w:hanging="440"/>
      </w:pPr>
    </w:lvl>
    <w:lvl w:ilvl="5" w:tplc="04090011" w:tentative="1">
      <w:start w:val="1"/>
      <w:numFmt w:val="decimalEnclosedCircle"/>
      <w:lvlText w:val="%6"/>
      <w:lvlJc w:val="left"/>
      <w:pPr>
        <w:ind w:left="3301" w:hanging="440"/>
      </w:pPr>
    </w:lvl>
    <w:lvl w:ilvl="6" w:tplc="0409000F" w:tentative="1">
      <w:start w:val="1"/>
      <w:numFmt w:val="decimal"/>
      <w:lvlText w:val="%7."/>
      <w:lvlJc w:val="left"/>
      <w:pPr>
        <w:ind w:left="3741" w:hanging="440"/>
      </w:pPr>
    </w:lvl>
    <w:lvl w:ilvl="7" w:tplc="04090017" w:tentative="1">
      <w:start w:val="1"/>
      <w:numFmt w:val="aiueoFullWidth"/>
      <w:lvlText w:val="(%8)"/>
      <w:lvlJc w:val="left"/>
      <w:pPr>
        <w:ind w:left="4181" w:hanging="440"/>
      </w:pPr>
    </w:lvl>
    <w:lvl w:ilvl="8" w:tplc="04090011" w:tentative="1">
      <w:start w:val="1"/>
      <w:numFmt w:val="decimalEnclosedCircle"/>
      <w:lvlText w:val="%9"/>
      <w:lvlJc w:val="left"/>
      <w:pPr>
        <w:ind w:left="4621" w:hanging="440"/>
      </w:pPr>
    </w:lvl>
  </w:abstractNum>
  <w:abstractNum w:abstractNumId="19" w15:restartNumberingAfterBreak="0">
    <w:nsid w:val="34086219"/>
    <w:multiLevelType w:val="hybridMultilevel"/>
    <w:tmpl w:val="69A8C46A"/>
    <w:lvl w:ilvl="0" w:tplc="FFFFFFFF">
      <w:start w:val="1"/>
      <w:numFmt w:val="decimalEnclosedCircle"/>
      <w:lvlText w:val="%1"/>
      <w:lvlJc w:val="left"/>
      <w:pPr>
        <w:ind w:left="132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34805A61"/>
    <w:multiLevelType w:val="hybridMultilevel"/>
    <w:tmpl w:val="4C3AA062"/>
    <w:lvl w:ilvl="0" w:tplc="4984C38E">
      <w:start w:val="1"/>
      <w:numFmt w:val="decimalFullWidth"/>
      <w:pStyle w:val="2"/>
      <w:lvlText w:val="第%1節"/>
      <w:lvlJc w:val="left"/>
      <w:pPr>
        <w:ind w:left="440" w:hanging="440"/>
      </w:pPr>
      <w:rPr>
        <w:rFonts w:hint="eastAsia"/>
        <w:b/>
        <w:bCs w:val="0"/>
      </w:rPr>
    </w:lvl>
    <w:lvl w:ilvl="1" w:tplc="04090017" w:tentative="1">
      <w:start w:val="1"/>
      <w:numFmt w:val="aiueoFullWidth"/>
      <w:lvlText w:val="(%2)"/>
      <w:lvlJc w:val="left"/>
      <w:pPr>
        <w:ind w:left="982" w:hanging="440"/>
      </w:pPr>
    </w:lvl>
    <w:lvl w:ilvl="2" w:tplc="04090011" w:tentative="1">
      <w:start w:val="1"/>
      <w:numFmt w:val="decimalEnclosedCircle"/>
      <w:lvlText w:val="%3"/>
      <w:lvlJc w:val="left"/>
      <w:pPr>
        <w:ind w:left="1422" w:hanging="440"/>
      </w:pPr>
    </w:lvl>
    <w:lvl w:ilvl="3" w:tplc="0409000F" w:tentative="1">
      <w:start w:val="1"/>
      <w:numFmt w:val="decimal"/>
      <w:lvlText w:val="%4."/>
      <w:lvlJc w:val="left"/>
      <w:pPr>
        <w:ind w:left="1862" w:hanging="440"/>
      </w:pPr>
    </w:lvl>
    <w:lvl w:ilvl="4" w:tplc="04090017" w:tentative="1">
      <w:start w:val="1"/>
      <w:numFmt w:val="aiueoFullWidth"/>
      <w:lvlText w:val="(%5)"/>
      <w:lvlJc w:val="left"/>
      <w:pPr>
        <w:ind w:left="2302" w:hanging="440"/>
      </w:pPr>
    </w:lvl>
    <w:lvl w:ilvl="5" w:tplc="04090011" w:tentative="1">
      <w:start w:val="1"/>
      <w:numFmt w:val="decimalEnclosedCircle"/>
      <w:lvlText w:val="%6"/>
      <w:lvlJc w:val="left"/>
      <w:pPr>
        <w:ind w:left="2742" w:hanging="440"/>
      </w:pPr>
    </w:lvl>
    <w:lvl w:ilvl="6" w:tplc="0409000F" w:tentative="1">
      <w:start w:val="1"/>
      <w:numFmt w:val="decimal"/>
      <w:lvlText w:val="%7."/>
      <w:lvlJc w:val="left"/>
      <w:pPr>
        <w:ind w:left="3182" w:hanging="440"/>
      </w:pPr>
    </w:lvl>
    <w:lvl w:ilvl="7" w:tplc="04090017" w:tentative="1">
      <w:start w:val="1"/>
      <w:numFmt w:val="aiueoFullWidth"/>
      <w:lvlText w:val="(%8)"/>
      <w:lvlJc w:val="left"/>
      <w:pPr>
        <w:ind w:left="3622" w:hanging="440"/>
      </w:pPr>
    </w:lvl>
    <w:lvl w:ilvl="8" w:tplc="04090011" w:tentative="1">
      <w:start w:val="1"/>
      <w:numFmt w:val="decimalEnclosedCircle"/>
      <w:lvlText w:val="%9"/>
      <w:lvlJc w:val="left"/>
      <w:pPr>
        <w:ind w:left="4062" w:hanging="440"/>
      </w:pPr>
    </w:lvl>
  </w:abstractNum>
  <w:abstractNum w:abstractNumId="21" w15:restartNumberingAfterBreak="0">
    <w:nsid w:val="34892C09"/>
    <w:multiLevelType w:val="hybridMultilevel"/>
    <w:tmpl w:val="27A66E22"/>
    <w:lvl w:ilvl="0" w:tplc="FFFFFFFF">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2" w15:restartNumberingAfterBreak="0">
    <w:nsid w:val="39315DC0"/>
    <w:multiLevelType w:val="hybridMultilevel"/>
    <w:tmpl w:val="AA9EE864"/>
    <w:lvl w:ilvl="0" w:tplc="FFFFFFFF">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3" w15:restartNumberingAfterBreak="0">
    <w:nsid w:val="3A631F6A"/>
    <w:multiLevelType w:val="hybridMultilevel"/>
    <w:tmpl w:val="6D54B214"/>
    <w:lvl w:ilvl="0" w:tplc="FFFFFFFF">
      <w:start w:val="1"/>
      <w:numFmt w:val="decimalEnclosedCircle"/>
      <w:lvlText w:val="%1"/>
      <w:lvlJc w:val="left"/>
      <w:pPr>
        <w:ind w:left="1490" w:hanging="440"/>
      </w:pPr>
      <w:rPr>
        <w:rFonts w:hint="eastAsia"/>
      </w:rPr>
    </w:lvl>
    <w:lvl w:ilvl="1" w:tplc="FFFFFFFF" w:tentative="1">
      <w:start w:val="1"/>
      <w:numFmt w:val="aiueoFullWidth"/>
      <w:lvlText w:val="(%2)"/>
      <w:lvlJc w:val="left"/>
      <w:pPr>
        <w:ind w:left="1930" w:hanging="440"/>
      </w:pPr>
    </w:lvl>
    <w:lvl w:ilvl="2" w:tplc="FFFFFFFF" w:tentative="1">
      <w:start w:val="1"/>
      <w:numFmt w:val="decimalEnclosedCircle"/>
      <w:lvlText w:val="%3"/>
      <w:lvlJc w:val="left"/>
      <w:pPr>
        <w:ind w:left="2370" w:hanging="440"/>
      </w:pPr>
    </w:lvl>
    <w:lvl w:ilvl="3" w:tplc="FFFFFFFF" w:tentative="1">
      <w:start w:val="1"/>
      <w:numFmt w:val="decimal"/>
      <w:lvlText w:val="%4."/>
      <w:lvlJc w:val="left"/>
      <w:pPr>
        <w:ind w:left="2810" w:hanging="440"/>
      </w:pPr>
    </w:lvl>
    <w:lvl w:ilvl="4" w:tplc="FFFFFFFF" w:tentative="1">
      <w:start w:val="1"/>
      <w:numFmt w:val="aiueoFullWidth"/>
      <w:lvlText w:val="(%5)"/>
      <w:lvlJc w:val="left"/>
      <w:pPr>
        <w:ind w:left="3250" w:hanging="440"/>
      </w:pPr>
    </w:lvl>
    <w:lvl w:ilvl="5" w:tplc="FFFFFFFF" w:tentative="1">
      <w:start w:val="1"/>
      <w:numFmt w:val="decimalEnclosedCircle"/>
      <w:lvlText w:val="%6"/>
      <w:lvlJc w:val="left"/>
      <w:pPr>
        <w:ind w:left="3690" w:hanging="440"/>
      </w:pPr>
    </w:lvl>
    <w:lvl w:ilvl="6" w:tplc="FFFFFFFF" w:tentative="1">
      <w:start w:val="1"/>
      <w:numFmt w:val="decimal"/>
      <w:lvlText w:val="%7."/>
      <w:lvlJc w:val="left"/>
      <w:pPr>
        <w:ind w:left="4130" w:hanging="440"/>
      </w:pPr>
    </w:lvl>
    <w:lvl w:ilvl="7" w:tplc="FFFFFFFF" w:tentative="1">
      <w:start w:val="1"/>
      <w:numFmt w:val="aiueoFullWidth"/>
      <w:lvlText w:val="(%8)"/>
      <w:lvlJc w:val="left"/>
      <w:pPr>
        <w:ind w:left="4570" w:hanging="440"/>
      </w:pPr>
    </w:lvl>
    <w:lvl w:ilvl="8" w:tplc="FFFFFFFF" w:tentative="1">
      <w:start w:val="1"/>
      <w:numFmt w:val="decimalEnclosedCircle"/>
      <w:lvlText w:val="%9"/>
      <w:lvlJc w:val="left"/>
      <w:pPr>
        <w:ind w:left="5010" w:hanging="440"/>
      </w:pPr>
    </w:lvl>
  </w:abstractNum>
  <w:abstractNum w:abstractNumId="24" w15:restartNumberingAfterBreak="0">
    <w:nsid w:val="3EC66606"/>
    <w:multiLevelType w:val="hybridMultilevel"/>
    <w:tmpl w:val="6D54B214"/>
    <w:lvl w:ilvl="0" w:tplc="FFFFFFFF">
      <w:start w:val="1"/>
      <w:numFmt w:val="decimalEnclosedCircle"/>
      <w:lvlText w:val="%1"/>
      <w:lvlJc w:val="left"/>
      <w:pPr>
        <w:ind w:left="1490" w:hanging="440"/>
      </w:pPr>
      <w:rPr>
        <w:rFonts w:hint="eastAsia"/>
      </w:rPr>
    </w:lvl>
    <w:lvl w:ilvl="1" w:tplc="FFFFFFFF" w:tentative="1">
      <w:start w:val="1"/>
      <w:numFmt w:val="aiueoFullWidth"/>
      <w:lvlText w:val="(%2)"/>
      <w:lvlJc w:val="left"/>
      <w:pPr>
        <w:ind w:left="1930" w:hanging="440"/>
      </w:pPr>
    </w:lvl>
    <w:lvl w:ilvl="2" w:tplc="FFFFFFFF" w:tentative="1">
      <w:start w:val="1"/>
      <w:numFmt w:val="decimalEnclosedCircle"/>
      <w:lvlText w:val="%3"/>
      <w:lvlJc w:val="left"/>
      <w:pPr>
        <w:ind w:left="2370" w:hanging="440"/>
      </w:pPr>
    </w:lvl>
    <w:lvl w:ilvl="3" w:tplc="FFFFFFFF" w:tentative="1">
      <w:start w:val="1"/>
      <w:numFmt w:val="decimal"/>
      <w:lvlText w:val="%4."/>
      <w:lvlJc w:val="left"/>
      <w:pPr>
        <w:ind w:left="2810" w:hanging="440"/>
      </w:pPr>
    </w:lvl>
    <w:lvl w:ilvl="4" w:tplc="FFFFFFFF" w:tentative="1">
      <w:start w:val="1"/>
      <w:numFmt w:val="aiueoFullWidth"/>
      <w:lvlText w:val="(%5)"/>
      <w:lvlJc w:val="left"/>
      <w:pPr>
        <w:ind w:left="3250" w:hanging="440"/>
      </w:pPr>
    </w:lvl>
    <w:lvl w:ilvl="5" w:tplc="FFFFFFFF" w:tentative="1">
      <w:start w:val="1"/>
      <w:numFmt w:val="decimalEnclosedCircle"/>
      <w:lvlText w:val="%6"/>
      <w:lvlJc w:val="left"/>
      <w:pPr>
        <w:ind w:left="3690" w:hanging="440"/>
      </w:pPr>
    </w:lvl>
    <w:lvl w:ilvl="6" w:tplc="FFFFFFFF" w:tentative="1">
      <w:start w:val="1"/>
      <w:numFmt w:val="decimal"/>
      <w:lvlText w:val="%7."/>
      <w:lvlJc w:val="left"/>
      <w:pPr>
        <w:ind w:left="4130" w:hanging="440"/>
      </w:pPr>
    </w:lvl>
    <w:lvl w:ilvl="7" w:tplc="FFFFFFFF" w:tentative="1">
      <w:start w:val="1"/>
      <w:numFmt w:val="aiueoFullWidth"/>
      <w:lvlText w:val="(%8)"/>
      <w:lvlJc w:val="left"/>
      <w:pPr>
        <w:ind w:left="4570" w:hanging="440"/>
      </w:pPr>
    </w:lvl>
    <w:lvl w:ilvl="8" w:tplc="FFFFFFFF" w:tentative="1">
      <w:start w:val="1"/>
      <w:numFmt w:val="decimalEnclosedCircle"/>
      <w:lvlText w:val="%9"/>
      <w:lvlJc w:val="left"/>
      <w:pPr>
        <w:ind w:left="5010" w:hanging="440"/>
      </w:pPr>
    </w:lvl>
  </w:abstractNum>
  <w:abstractNum w:abstractNumId="25" w15:restartNumberingAfterBreak="0">
    <w:nsid w:val="3EDD5515"/>
    <w:multiLevelType w:val="hybridMultilevel"/>
    <w:tmpl w:val="7E32E85E"/>
    <w:lvl w:ilvl="0" w:tplc="04090011">
      <w:start w:val="1"/>
      <w:numFmt w:val="decimalEnclosedCircle"/>
      <w:lvlText w:val="%1"/>
      <w:lvlJc w:val="left"/>
      <w:pPr>
        <w:ind w:left="1101" w:hanging="440"/>
      </w:pPr>
    </w:lvl>
    <w:lvl w:ilvl="1" w:tplc="E3D4C816">
      <w:start w:val="1"/>
      <w:numFmt w:val="aiueoFullWidth"/>
      <w:lvlText w:val="（%2）"/>
      <w:lvlJc w:val="left"/>
      <w:pPr>
        <w:ind w:left="1821" w:hanging="720"/>
      </w:pPr>
      <w:rPr>
        <w:rFonts w:hint="eastAsia"/>
      </w:rPr>
    </w:lvl>
    <w:lvl w:ilvl="2" w:tplc="04090011" w:tentative="1">
      <w:start w:val="1"/>
      <w:numFmt w:val="decimalEnclosedCircle"/>
      <w:lvlText w:val="%3"/>
      <w:lvlJc w:val="left"/>
      <w:pPr>
        <w:ind w:left="1981" w:hanging="440"/>
      </w:pPr>
    </w:lvl>
    <w:lvl w:ilvl="3" w:tplc="0409000F" w:tentative="1">
      <w:start w:val="1"/>
      <w:numFmt w:val="decimal"/>
      <w:lvlText w:val="%4."/>
      <w:lvlJc w:val="left"/>
      <w:pPr>
        <w:ind w:left="2421" w:hanging="440"/>
      </w:pPr>
    </w:lvl>
    <w:lvl w:ilvl="4" w:tplc="04090017" w:tentative="1">
      <w:start w:val="1"/>
      <w:numFmt w:val="aiueoFullWidth"/>
      <w:lvlText w:val="(%5)"/>
      <w:lvlJc w:val="left"/>
      <w:pPr>
        <w:ind w:left="2861" w:hanging="440"/>
      </w:pPr>
    </w:lvl>
    <w:lvl w:ilvl="5" w:tplc="04090011" w:tentative="1">
      <w:start w:val="1"/>
      <w:numFmt w:val="decimalEnclosedCircle"/>
      <w:lvlText w:val="%6"/>
      <w:lvlJc w:val="left"/>
      <w:pPr>
        <w:ind w:left="3301" w:hanging="440"/>
      </w:pPr>
    </w:lvl>
    <w:lvl w:ilvl="6" w:tplc="0409000F" w:tentative="1">
      <w:start w:val="1"/>
      <w:numFmt w:val="decimal"/>
      <w:lvlText w:val="%7."/>
      <w:lvlJc w:val="left"/>
      <w:pPr>
        <w:ind w:left="3741" w:hanging="440"/>
      </w:pPr>
    </w:lvl>
    <w:lvl w:ilvl="7" w:tplc="04090017" w:tentative="1">
      <w:start w:val="1"/>
      <w:numFmt w:val="aiueoFullWidth"/>
      <w:lvlText w:val="(%8)"/>
      <w:lvlJc w:val="left"/>
      <w:pPr>
        <w:ind w:left="4181" w:hanging="440"/>
      </w:pPr>
    </w:lvl>
    <w:lvl w:ilvl="8" w:tplc="04090011" w:tentative="1">
      <w:start w:val="1"/>
      <w:numFmt w:val="decimalEnclosedCircle"/>
      <w:lvlText w:val="%9"/>
      <w:lvlJc w:val="left"/>
      <w:pPr>
        <w:ind w:left="4621" w:hanging="440"/>
      </w:pPr>
    </w:lvl>
  </w:abstractNum>
  <w:abstractNum w:abstractNumId="26" w15:restartNumberingAfterBreak="0">
    <w:nsid w:val="42DF2432"/>
    <w:multiLevelType w:val="hybridMultilevel"/>
    <w:tmpl w:val="B7F6058A"/>
    <w:lvl w:ilvl="0" w:tplc="04090011">
      <w:start w:val="1"/>
      <w:numFmt w:val="decimalEnclosedCircle"/>
      <w:lvlText w:val="%1"/>
      <w:lvlJc w:val="left"/>
      <w:pPr>
        <w:ind w:left="1101" w:hanging="440"/>
      </w:pPr>
    </w:lvl>
    <w:lvl w:ilvl="1" w:tplc="04090017" w:tentative="1">
      <w:start w:val="1"/>
      <w:numFmt w:val="aiueoFullWidth"/>
      <w:lvlText w:val="(%2)"/>
      <w:lvlJc w:val="left"/>
      <w:pPr>
        <w:ind w:left="1541" w:hanging="440"/>
      </w:pPr>
    </w:lvl>
    <w:lvl w:ilvl="2" w:tplc="04090011" w:tentative="1">
      <w:start w:val="1"/>
      <w:numFmt w:val="decimalEnclosedCircle"/>
      <w:lvlText w:val="%3"/>
      <w:lvlJc w:val="left"/>
      <w:pPr>
        <w:ind w:left="1981" w:hanging="440"/>
      </w:pPr>
    </w:lvl>
    <w:lvl w:ilvl="3" w:tplc="0409000F" w:tentative="1">
      <w:start w:val="1"/>
      <w:numFmt w:val="decimal"/>
      <w:lvlText w:val="%4."/>
      <w:lvlJc w:val="left"/>
      <w:pPr>
        <w:ind w:left="2421" w:hanging="440"/>
      </w:pPr>
    </w:lvl>
    <w:lvl w:ilvl="4" w:tplc="04090017" w:tentative="1">
      <w:start w:val="1"/>
      <w:numFmt w:val="aiueoFullWidth"/>
      <w:lvlText w:val="(%5)"/>
      <w:lvlJc w:val="left"/>
      <w:pPr>
        <w:ind w:left="2861" w:hanging="440"/>
      </w:pPr>
    </w:lvl>
    <w:lvl w:ilvl="5" w:tplc="04090011" w:tentative="1">
      <w:start w:val="1"/>
      <w:numFmt w:val="decimalEnclosedCircle"/>
      <w:lvlText w:val="%6"/>
      <w:lvlJc w:val="left"/>
      <w:pPr>
        <w:ind w:left="3301" w:hanging="440"/>
      </w:pPr>
    </w:lvl>
    <w:lvl w:ilvl="6" w:tplc="0409000F" w:tentative="1">
      <w:start w:val="1"/>
      <w:numFmt w:val="decimal"/>
      <w:lvlText w:val="%7."/>
      <w:lvlJc w:val="left"/>
      <w:pPr>
        <w:ind w:left="3741" w:hanging="440"/>
      </w:pPr>
    </w:lvl>
    <w:lvl w:ilvl="7" w:tplc="04090017" w:tentative="1">
      <w:start w:val="1"/>
      <w:numFmt w:val="aiueoFullWidth"/>
      <w:lvlText w:val="(%8)"/>
      <w:lvlJc w:val="left"/>
      <w:pPr>
        <w:ind w:left="4181" w:hanging="440"/>
      </w:pPr>
    </w:lvl>
    <w:lvl w:ilvl="8" w:tplc="04090011" w:tentative="1">
      <w:start w:val="1"/>
      <w:numFmt w:val="decimalEnclosedCircle"/>
      <w:lvlText w:val="%9"/>
      <w:lvlJc w:val="left"/>
      <w:pPr>
        <w:ind w:left="4621" w:hanging="440"/>
      </w:pPr>
    </w:lvl>
  </w:abstractNum>
  <w:abstractNum w:abstractNumId="27" w15:restartNumberingAfterBreak="0">
    <w:nsid w:val="4B122D91"/>
    <w:multiLevelType w:val="hybridMultilevel"/>
    <w:tmpl w:val="BC685AF4"/>
    <w:lvl w:ilvl="0" w:tplc="F6B65728">
      <w:start w:val="1"/>
      <w:numFmt w:val="aiueoFullWidth"/>
      <w:lvlText w:val="%1"/>
      <w:lvlJc w:val="left"/>
      <w:pPr>
        <w:ind w:left="1080" w:hanging="440"/>
      </w:pPr>
      <w:rPr>
        <w:rFonts w:hint="eastAsia"/>
      </w:rPr>
    </w:lvl>
    <w:lvl w:ilvl="1" w:tplc="04090017" w:tentative="1">
      <w:start w:val="1"/>
      <w:numFmt w:val="aiueoFullWidth"/>
      <w:lvlText w:val="(%2)"/>
      <w:lvlJc w:val="left"/>
      <w:pPr>
        <w:ind w:left="1520" w:hanging="440"/>
      </w:pPr>
    </w:lvl>
    <w:lvl w:ilvl="2" w:tplc="04090011" w:tentative="1">
      <w:start w:val="1"/>
      <w:numFmt w:val="decimalEnclosedCircle"/>
      <w:lvlText w:val="%3"/>
      <w:lvlJc w:val="left"/>
      <w:pPr>
        <w:ind w:left="1960" w:hanging="440"/>
      </w:pPr>
    </w:lvl>
    <w:lvl w:ilvl="3" w:tplc="0409000F" w:tentative="1">
      <w:start w:val="1"/>
      <w:numFmt w:val="decimal"/>
      <w:lvlText w:val="%4."/>
      <w:lvlJc w:val="left"/>
      <w:pPr>
        <w:ind w:left="2400" w:hanging="440"/>
      </w:pPr>
    </w:lvl>
    <w:lvl w:ilvl="4" w:tplc="04090017" w:tentative="1">
      <w:start w:val="1"/>
      <w:numFmt w:val="aiueoFullWidth"/>
      <w:lvlText w:val="(%5)"/>
      <w:lvlJc w:val="left"/>
      <w:pPr>
        <w:ind w:left="2840" w:hanging="440"/>
      </w:pPr>
    </w:lvl>
    <w:lvl w:ilvl="5" w:tplc="04090011" w:tentative="1">
      <w:start w:val="1"/>
      <w:numFmt w:val="decimalEnclosedCircle"/>
      <w:lvlText w:val="%6"/>
      <w:lvlJc w:val="left"/>
      <w:pPr>
        <w:ind w:left="3280" w:hanging="440"/>
      </w:pPr>
    </w:lvl>
    <w:lvl w:ilvl="6" w:tplc="0409000F" w:tentative="1">
      <w:start w:val="1"/>
      <w:numFmt w:val="decimal"/>
      <w:lvlText w:val="%7."/>
      <w:lvlJc w:val="left"/>
      <w:pPr>
        <w:ind w:left="3720" w:hanging="440"/>
      </w:pPr>
    </w:lvl>
    <w:lvl w:ilvl="7" w:tplc="04090017" w:tentative="1">
      <w:start w:val="1"/>
      <w:numFmt w:val="aiueoFullWidth"/>
      <w:lvlText w:val="(%8)"/>
      <w:lvlJc w:val="left"/>
      <w:pPr>
        <w:ind w:left="4160" w:hanging="440"/>
      </w:pPr>
    </w:lvl>
    <w:lvl w:ilvl="8" w:tplc="04090011" w:tentative="1">
      <w:start w:val="1"/>
      <w:numFmt w:val="decimalEnclosedCircle"/>
      <w:lvlText w:val="%9"/>
      <w:lvlJc w:val="left"/>
      <w:pPr>
        <w:ind w:left="4600" w:hanging="440"/>
      </w:pPr>
    </w:lvl>
  </w:abstractNum>
  <w:abstractNum w:abstractNumId="28" w15:restartNumberingAfterBreak="0">
    <w:nsid w:val="4B885302"/>
    <w:multiLevelType w:val="hybridMultilevel"/>
    <w:tmpl w:val="124EAC6C"/>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9" w15:restartNumberingAfterBreak="0">
    <w:nsid w:val="4BD749BA"/>
    <w:multiLevelType w:val="hybridMultilevel"/>
    <w:tmpl w:val="6D54B214"/>
    <w:lvl w:ilvl="0" w:tplc="FFFFFFFF">
      <w:start w:val="1"/>
      <w:numFmt w:val="decimalEnclosedCircle"/>
      <w:lvlText w:val="%1"/>
      <w:lvlJc w:val="left"/>
      <w:pPr>
        <w:ind w:left="1490" w:hanging="440"/>
      </w:pPr>
      <w:rPr>
        <w:rFonts w:hint="eastAsia"/>
      </w:rPr>
    </w:lvl>
    <w:lvl w:ilvl="1" w:tplc="FFFFFFFF" w:tentative="1">
      <w:start w:val="1"/>
      <w:numFmt w:val="aiueoFullWidth"/>
      <w:lvlText w:val="(%2)"/>
      <w:lvlJc w:val="left"/>
      <w:pPr>
        <w:ind w:left="1930" w:hanging="440"/>
      </w:pPr>
    </w:lvl>
    <w:lvl w:ilvl="2" w:tplc="FFFFFFFF" w:tentative="1">
      <w:start w:val="1"/>
      <w:numFmt w:val="decimalEnclosedCircle"/>
      <w:lvlText w:val="%3"/>
      <w:lvlJc w:val="left"/>
      <w:pPr>
        <w:ind w:left="2370" w:hanging="440"/>
      </w:pPr>
    </w:lvl>
    <w:lvl w:ilvl="3" w:tplc="FFFFFFFF" w:tentative="1">
      <w:start w:val="1"/>
      <w:numFmt w:val="decimal"/>
      <w:lvlText w:val="%4."/>
      <w:lvlJc w:val="left"/>
      <w:pPr>
        <w:ind w:left="2810" w:hanging="440"/>
      </w:pPr>
    </w:lvl>
    <w:lvl w:ilvl="4" w:tplc="FFFFFFFF" w:tentative="1">
      <w:start w:val="1"/>
      <w:numFmt w:val="aiueoFullWidth"/>
      <w:lvlText w:val="(%5)"/>
      <w:lvlJc w:val="left"/>
      <w:pPr>
        <w:ind w:left="3250" w:hanging="440"/>
      </w:pPr>
    </w:lvl>
    <w:lvl w:ilvl="5" w:tplc="FFFFFFFF" w:tentative="1">
      <w:start w:val="1"/>
      <w:numFmt w:val="decimalEnclosedCircle"/>
      <w:lvlText w:val="%6"/>
      <w:lvlJc w:val="left"/>
      <w:pPr>
        <w:ind w:left="3690" w:hanging="440"/>
      </w:pPr>
    </w:lvl>
    <w:lvl w:ilvl="6" w:tplc="FFFFFFFF" w:tentative="1">
      <w:start w:val="1"/>
      <w:numFmt w:val="decimal"/>
      <w:lvlText w:val="%7."/>
      <w:lvlJc w:val="left"/>
      <w:pPr>
        <w:ind w:left="4130" w:hanging="440"/>
      </w:pPr>
    </w:lvl>
    <w:lvl w:ilvl="7" w:tplc="FFFFFFFF" w:tentative="1">
      <w:start w:val="1"/>
      <w:numFmt w:val="aiueoFullWidth"/>
      <w:lvlText w:val="(%8)"/>
      <w:lvlJc w:val="left"/>
      <w:pPr>
        <w:ind w:left="4570" w:hanging="440"/>
      </w:pPr>
    </w:lvl>
    <w:lvl w:ilvl="8" w:tplc="FFFFFFFF" w:tentative="1">
      <w:start w:val="1"/>
      <w:numFmt w:val="decimalEnclosedCircle"/>
      <w:lvlText w:val="%9"/>
      <w:lvlJc w:val="left"/>
      <w:pPr>
        <w:ind w:left="5010" w:hanging="440"/>
      </w:pPr>
    </w:lvl>
  </w:abstractNum>
  <w:abstractNum w:abstractNumId="30" w15:restartNumberingAfterBreak="0">
    <w:nsid w:val="4C517936"/>
    <w:multiLevelType w:val="hybridMultilevel"/>
    <w:tmpl w:val="D89689F4"/>
    <w:lvl w:ilvl="0" w:tplc="04090011">
      <w:start w:val="1"/>
      <w:numFmt w:val="decimalEnclosedCircle"/>
      <w:lvlText w:val="%1"/>
      <w:lvlJc w:val="left"/>
      <w:pPr>
        <w:ind w:left="1101" w:hanging="440"/>
      </w:pPr>
    </w:lvl>
    <w:lvl w:ilvl="1" w:tplc="04090017" w:tentative="1">
      <w:start w:val="1"/>
      <w:numFmt w:val="aiueoFullWidth"/>
      <w:lvlText w:val="(%2)"/>
      <w:lvlJc w:val="left"/>
      <w:pPr>
        <w:ind w:left="1541" w:hanging="440"/>
      </w:pPr>
    </w:lvl>
    <w:lvl w:ilvl="2" w:tplc="04090011" w:tentative="1">
      <w:start w:val="1"/>
      <w:numFmt w:val="decimalEnclosedCircle"/>
      <w:lvlText w:val="%3"/>
      <w:lvlJc w:val="left"/>
      <w:pPr>
        <w:ind w:left="1981" w:hanging="440"/>
      </w:pPr>
    </w:lvl>
    <w:lvl w:ilvl="3" w:tplc="0409000F" w:tentative="1">
      <w:start w:val="1"/>
      <w:numFmt w:val="decimal"/>
      <w:lvlText w:val="%4."/>
      <w:lvlJc w:val="left"/>
      <w:pPr>
        <w:ind w:left="2421" w:hanging="440"/>
      </w:pPr>
    </w:lvl>
    <w:lvl w:ilvl="4" w:tplc="04090017" w:tentative="1">
      <w:start w:val="1"/>
      <w:numFmt w:val="aiueoFullWidth"/>
      <w:lvlText w:val="(%5)"/>
      <w:lvlJc w:val="left"/>
      <w:pPr>
        <w:ind w:left="2861" w:hanging="440"/>
      </w:pPr>
    </w:lvl>
    <w:lvl w:ilvl="5" w:tplc="04090011" w:tentative="1">
      <w:start w:val="1"/>
      <w:numFmt w:val="decimalEnclosedCircle"/>
      <w:lvlText w:val="%6"/>
      <w:lvlJc w:val="left"/>
      <w:pPr>
        <w:ind w:left="3301" w:hanging="440"/>
      </w:pPr>
    </w:lvl>
    <w:lvl w:ilvl="6" w:tplc="0409000F" w:tentative="1">
      <w:start w:val="1"/>
      <w:numFmt w:val="decimal"/>
      <w:lvlText w:val="%7."/>
      <w:lvlJc w:val="left"/>
      <w:pPr>
        <w:ind w:left="3741" w:hanging="440"/>
      </w:pPr>
    </w:lvl>
    <w:lvl w:ilvl="7" w:tplc="04090017" w:tentative="1">
      <w:start w:val="1"/>
      <w:numFmt w:val="aiueoFullWidth"/>
      <w:lvlText w:val="(%8)"/>
      <w:lvlJc w:val="left"/>
      <w:pPr>
        <w:ind w:left="4181" w:hanging="440"/>
      </w:pPr>
    </w:lvl>
    <w:lvl w:ilvl="8" w:tplc="04090011" w:tentative="1">
      <w:start w:val="1"/>
      <w:numFmt w:val="decimalEnclosedCircle"/>
      <w:lvlText w:val="%9"/>
      <w:lvlJc w:val="left"/>
      <w:pPr>
        <w:ind w:left="4621" w:hanging="440"/>
      </w:pPr>
    </w:lvl>
  </w:abstractNum>
  <w:abstractNum w:abstractNumId="31" w15:restartNumberingAfterBreak="0">
    <w:nsid w:val="4C9C514A"/>
    <w:multiLevelType w:val="hybridMultilevel"/>
    <w:tmpl w:val="8FDC5C82"/>
    <w:lvl w:ilvl="0" w:tplc="04090017">
      <w:start w:val="1"/>
      <w:numFmt w:val="aiueoFullWidth"/>
      <w:lvlText w:val="(%1)"/>
      <w:lvlJc w:val="left"/>
      <w:pPr>
        <w:ind w:left="1101" w:hanging="440"/>
      </w:pPr>
    </w:lvl>
    <w:lvl w:ilvl="1" w:tplc="04090017" w:tentative="1">
      <w:start w:val="1"/>
      <w:numFmt w:val="aiueoFullWidth"/>
      <w:lvlText w:val="(%2)"/>
      <w:lvlJc w:val="left"/>
      <w:pPr>
        <w:ind w:left="1541" w:hanging="440"/>
      </w:pPr>
    </w:lvl>
    <w:lvl w:ilvl="2" w:tplc="04090011" w:tentative="1">
      <w:start w:val="1"/>
      <w:numFmt w:val="decimalEnclosedCircle"/>
      <w:lvlText w:val="%3"/>
      <w:lvlJc w:val="left"/>
      <w:pPr>
        <w:ind w:left="1981" w:hanging="440"/>
      </w:pPr>
    </w:lvl>
    <w:lvl w:ilvl="3" w:tplc="0409000F" w:tentative="1">
      <w:start w:val="1"/>
      <w:numFmt w:val="decimal"/>
      <w:lvlText w:val="%4."/>
      <w:lvlJc w:val="left"/>
      <w:pPr>
        <w:ind w:left="2421" w:hanging="440"/>
      </w:pPr>
    </w:lvl>
    <w:lvl w:ilvl="4" w:tplc="04090017" w:tentative="1">
      <w:start w:val="1"/>
      <w:numFmt w:val="aiueoFullWidth"/>
      <w:lvlText w:val="(%5)"/>
      <w:lvlJc w:val="left"/>
      <w:pPr>
        <w:ind w:left="2861" w:hanging="440"/>
      </w:pPr>
    </w:lvl>
    <w:lvl w:ilvl="5" w:tplc="04090011" w:tentative="1">
      <w:start w:val="1"/>
      <w:numFmt w:val="decimalEnclosedCircle"/>
      <w:lvlText w:val="%6"/>
      <w:lvlJc w:val="left"/>
      <w:pPr>
        <w:ind w:left="3301" w:hanging="440"/>
      </w:pPr>
    </w:lvl>
    <w:lvl w:ilvl="6" w:tplc="0409000F" w:tentative="1">
      <w:start w:val="1"/>
      <w:numFmt w:val="decimal"/>
      <w:lvlText w:val="%7."/>
      <w:lvlJc w:val="left"/>
      <w:pPr>
        <w:ind w:left="3741" w:hanging="440"/>
      </w:pPr>
    </w:lvl>
    <w:lvl w:ilvl="7" w:tplc="04090017" w:tentative="1">
      <w:start w:val="1"/>
      <w:numFmt w:val="aiueoFullWidth"/>
      <w:lvlText w:val="(%8)"/>
      <w:lvlJc w:val="left"/>
      <w:pPr>
        <w:ind w:left="4181" w:hanging="440"/>
      </w:pPr>
    </w:lvl>
    <w:lvl w:ilvl="8" w:tplc="04090011" w:tentative="1">
      <w:start w:val="1"/>
      <w:numFmt w:val="decimalEnclosedCircle"/>
      <w:lvlText w:val="%9"/>
      <w:lvlJc w:val="left"/>
      <w:pPr>
        <w:ind w:left="4621" w:hanging="440"/>
      </w:pPr>
    </w:lvl>
  </w:abstractNum>
  <w:abstractNum w:abstractNumId="32" w15:restartNumberingAfterBreak="0">
    <w:nsid w:val="4CC4524D"/>
    <w:multiLevelType w:val="hybridMultilevel"/>
    <w:tmpl w:val="39002522"/>
    <w:lvl w:ilvl="0" w:tplc="FFFFFFFF">
      <w:start w:val="1"/>
      <w:numFmt w:val="aiueoFullWidth"/>
      <w:lvlText w:val="%1"/>
      <w:lvlJc w:val="left"/>
      <w:pPr>
        <w:ind w:left="1290" w:hanging="440"/>
      </w:pPr>
      <w:rPr>
        <w:rFonts w:hint="eastAsia"/>
      </w:rPr>
    </w:lvl>
    <w:lvl w:ilvl="1" w:tplc="FFFFFFFF" w:tentative="1">
      <w:start w:val="1"/>
      <w:numFmt w:val="aiueoFullWidth"/>
      <w:lvlText w:val="(%2)"/>
      <w:lvlJc w:val="left"/>
      <w:pPr>
        <w:ind w:left="1730" w:hanging="440"/>
      </w:pPr>
    </w:lvl>
    <w:lvl w:ilvl="2" w:tplc="FFFFFFFF" w:tentative="1">
      <w:start w:val="1"/>
      <w:numFmt w:val="decimalEnclosedCircle"/>
      <w:lvlText w:val="%3"/>
      <w:lvlJc w:val="left"/>
      <w:pPr>
        <w:ind w:left="2170" w:hanging="440"/>
      </w:pPr>
    </w:lvl>
    <w:lvl w:ilvl="3" w:tplc="FFFFFFFF" w:tentative="1">
      <w:start w:val="1"/>
      <w:numFmt w:val="decimal"/>
      <w:lvlText w:val="%4."/>
      <w:lvlJc w:val="left"/>
      <w:pPr>
        <w:ind w:left="2610" w:hanging="440"/>
      </w:pPr>
    </w:lvl>
    <w:lvl w:ilvl="4" w:tplc="FFFFFFFF" w:tentative="1">
      <w:start w:val="1"/>
      <w:numFmt w:val="aiueoFullWidth"/>
      <w:lvlText w:val="(%5)"/>
      <w:lvlJc w:val="left"/>
      <w:pPr>
        <w:ind w:left="3050" w:hanging="440"/>
      </w:pPr>
    </w:lvl>
    <w:lvl w:ilvl="5" w:tplc="FFFFFFFF" w:tentative="1">
      <w:start w:val="1"/>
      <w:numFmt w:val="decimalEnclosedCircle"/>
      <w:lvlText w:val="%6"/>
      <w:lvlJc w:val="left"/>
      <w:pPr>
        <w:ind w:left="3490" w:hanging="440"/>
      </w:pPr>
    </w:lvl>
    <w:lvl w:ilvl="6" w:tplc="FFFFFFFF" w:tentative="1">
      <w:start w:val="1"/>
      <w:numFmt w:val="decimal"/>
      <w:lvlText w:val="%7."/>
      <w:lvlJc w:val="left"/>
      <w:pPr>
        <w:ind w:left="3930" w:hanging="440"/>
      </w:pPr>
    </w:lvl>
    <w:lvl w:ilvl="7" w:tplc="FFFFFFFF" w:tentative="1">
      <w:start w:val="1"/>
      <w:numFmt w:val="aiueoFullWidth"/>
      <w:lvlText w:val="(%8)"/>
      <w:lvlJc w:val="left"/>
      <w:pPr>
        <w:ind w:left="4370" w:hanging="440"/>
      </w:pPr>
    </w:lvl>
    <w:lvl w:ilvl="8" w:tplc="FFFFFFFF" w:tentative="1">
      <w:start w:val="1"/>
      <w:numFmt w:val="decimalEnclosedCircle"/>
      <w:lvlText w:val="%9"/>
      <w:lvlJc w:val="left"/>
      <w:pPr>
        <w:ind w:left="4810" w:hanging="440"/>
      </w:pPr>
    </w:lvl>
  </w:abstractNum>
  <w:abstractNum w:abstractNumId="33" w15:restartNumberingAfterBreak="0">
    <w:nsid w:val="4E0F55C4"/>
    <w:multiLevelType w:val="hybridMultilevel"/>
    <w:tmpl w:val="6B8C4BD4"/>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4" w15:restartNumberingAfterBreak="0">
    <w:nsid w:val="4E3B6F14"/>
    <w:multiLevelType w:val="hybridMultilevel"/>
    <w:tmpl w:val="544A0416"/>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5" w15:restartNumberingAfterBreak="0">
    <w:nsid w:val="50BC7105"/>
    <w:multiLevelType w:val="hybridMultilevel"/>
    <w:tmpl w:val="1004B572"/>
    <w:lvl w:ilvl="0" w:tplc="F6B65728">
      <w:start w:val="1"/>
      <w:numFmt w:val="aiueoFullWidth"/>
      <w:lvlText w:val="%1"/>
      <w:lvlJc w:val="left"/>
      <w:pPr>
        <w:ind w:left="1219" w:hanging="440"/>
      </w:pPr>
      <w:rPr>
        <w:rFonts w:hint="eastAsia"/>
      </w:rPr>
    </w:lvl>
    <w:lvl w:ilvl="1" w:tplc="04090017" w:tentative="1">
      <w:start w:val="1"/>
      <w:numFmt w:val="aiueoFullWidth"/>
      <w:lvlText w:val="(%2)"/>
      <w:lvlJc w:val="left"/>
      <w:pPr>
        <w:ind w:left="1659" w:hanging="440"/>
      </w:pPr>
    </w:lvl>
    <w:lvl w:ilvl="2" w:tplc="04090011" w:tentative="1">
      <w:start w:val="1"/>
      <w:numFmt w:val="decimalEnclosedCircle"/>
      <w:lvlText w:val="%3"/>
      <w:lvlJc w:val="left"/>
      <w:pPr>
        <w:ind w:left="2099" w:hanging="440"/>
      </w:pPr>
    </w:lvl>
    <w:lvl w:ilvl="3" w:tplc="0409000F" w:tentative="1">
      <w:start w:val="1"/>
      <w:numFmt w:val="decimal"/>
      <w:lvlText w:val="%4."/>
      <w:lvlJc w:val="left"/>
      <w:pPr>
        <w:ind w:left="2539" w:hanging="440"/>
      </w:pPr>
    </w:lvl>
    <w:lvl w:ilvl="4" w:tplc="04090017" w:tentative="1">
      <w:start w:val="1"/>
      <w:numFmt w:val="aiueoFullWidth"/>
      <w:lvlText w:val="(%5)"/>
      <w:lvlJc w:val="left"/>
      <w:pPr>
        <w:ind w:left="2979" w:hanging="440"/>
      </w:pPr>
    </w:lvl>
    <w:lvl w:ilvl="5" w:tplc="04090011" w:tentative="1">
      <w:start w:val="1"/>
      <w:numFmt w:val="decimalEnclosedCircle"/>
      <w:lvlText w:val="%6"/>
      <w:lvlJc w:val="left"/>
      <w:pPr>
        <w:ind w:left="3419" w:hanging="440"/>
      </w:pPr>
    </w:lvl>
    <w:lvl w:ilvl="6" w:tplc="0409000F" w:tentative="1">
      <w:start w:val="1"/>
      <w:numFmt w:val="decimal"/>
      <w:lvlText w:val="%7."/>
      <w:lvlJc w:val="left"/>
      <w:pPr>
        <w:ind w:left="3859" w:hanging="440"/>
      </w:pPr>
    </w:lvl>
    <w:lvl w:ilvl="7" w:tplc="04090017" w:tentative="1">
      <w:start w:val="1"/>
      <w:numFmt w:val="aiueoFullWidth"/>
      <w:lvlText w:val="(%8)"/>
      <w:lvlJc w:val="left"/>
      <w:pPr>
        <w:ind w:left="4299" w:hanging="440"/>
      </w:pPr>
    </w:lvl>
    <w:lvl w:ilvl="8" w:tplc="04090011" w:tentative="1">
      <w:start w:val="1"/>
      <w:numFmt w:val="decimalEnclosedCircle"/>
      <w:lvlText w:val="%9"/>
      <w:lvlJc w:val="left"/>
      <w:pPr>
        <w:ind w:left="4739" w:hanging="440"/>
      </w:pPr>
    </w:lvl>
  </w:abstractNum>
  <w:abstractNum w:abstractNumId="36" w15:restartNumberingAfterBreak="0">
    <w:nsid w:val="51404B0C"/>
    <w:multiLevelType w:val="hybridMultilevel"/>
    <w:tmpl w:val="A61C076A"/>
    <w:lvl w:ilvl="0" w:tplc="FFFFFFFF">
      <w:start w:val="1"/>
      <w:numFmt w:val="decimalEnclosedCircle"/>
      <w:lvlText w:val="%1"/>
      <w:lvlJc w:val="left"/>
      <w:pPr>
        <w:ind w:left="132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51C7091D"/>
    <w:multiLevelType w:val="hybridMultilevel"/>
    <w:tmpl w:val="34A2AC40"/>
    <w:lvl w:ilvl="0" w:tplc="FFFFFFFF">
      <w:start w:val="1"/>
      <w:numFmt w:val="decimalEnclosedCircle"/>
      <w:lvlText w:val="%1"/>
      <w:lvlJc w:val="left"/>
      <w:pPr>
        <w:ind w:left="1320" w:hanging="440"/>
      </w:pPr>
    </w:lvl>
    <w:lvl w:ilvl="1" w:tplc="FFFFFFFF" w:tentative="1">
      <w:start w:val="1"/>
      <w:numFmt w:val="aiueoFullWidth"/>
      <w:lvlText w:val="(%2)"/>
      <w:lvlJc w:val="left"/>
      <w:pPr>
        <w:ind w:left="700" w:hanging="440"/>
      </w:pPr>
    </w:lvl>
    <w:lvl w:ilvl="2" w:tplc="FFFFFFFF" w:tentative="1">
      <w:start w:val="1"/>
      <w:numFmt w:val="decimalEnclosedCircle"/>
      <w:lvlText w:val="%3"/>
      <w:lvlJc w:val="left"/>
      <w:pPr>
        <w:ind w:left="1140" w:hanging="440"/>
      </w:pPr>
    </w:lvl>
    <w:lvl w:ilvl="3" w:tplc="FFFFFFFF" w:tentative="1">
      <w:start w:val="1"/>
      <w:numFmt w:val="decimal"/>
      <w:lvlText w:val="%4."/>
      <w:lvlJc w:val="left"/>
      <w:pPr>
        <w:ind w:left="1580" w:hanging="440"/>
      </w:pPr>
    </w:lvl>
    <w:lvl w:ilvl="4" w:tplc="FFFFFFFF" w:tentative="1">
      <w:start w:val="1"/>
      <w:numFmt w:val="aiueoFullWidth"/>
      <w:lvlText w:val="(%5)"/>
      <w:lvlJc w:val="left"/>
      <w:pPr>
        <w:ind w:left="2020" w:hanging="440"/>
      </w:pPr>
    </w:lvl>
    <w:lvl w:ilvl="5" w:tplc="FFFFFFFF" w:tentative="1">
      <w:start w:val="1"/>
      <w:numFmt w:val="decimalEnclosedCircle"/>
      <w:lvlText w:val="%6"/>
      <w:lvlJc w:val="left"/>
      <w:pPr>
        <w:ind w:left="2460" w:hanging="440"/>
      </w:pPr>
    </w:lvl>
    <w:lvl w:ilvl="6" w:tplc="FFFFFFFF" w:tentative="1">
      <w:start w:val="1"/>
      <w:numFmt w:val="decimal"/>
      <w:lvlText w:val="%7."/>
      <w:lvlJc w:val="left"/>
      <w:pPr>
        <w:ind w:left="2900" w:hanging="440"/>
      </w:pPr>
    </w:lvl>
    <w:lvl w:ilvl="7" w:tplc="FFFFFFFF" w:tentative="1">
      <w:start w:val="1"/>
      <w:numFmt w:val="aiueoFullWidth"/>
      <w:lvlText w:val="(%8)"/>
      <w:lvlJc w:val="left"/>
      <w:pPr>
        <w:ind w:left="3340" w:hanging="440"/>
      </w:pPr>
    </w:lvl>
    <w:lvl w:ilvl="8" w:tplc="FFFFFFFF" w:tentative="1">
      <w:start w:val="1"/>
      <w:numFmt w:val="decimalEnclosedCircle"/>
      <w:lvlText w:val="%9"/>
      <w:lvlJc w:val="left"/>
      <w:pPr>
        <w:ind w:left="3780" w:hanging="440"/>
      </w:pPr>
    </w:lvl>
  </w:abstractNum>
  <w:abstractNum w:abstractNumId="38" w15:restartNumberingAfterBreak="0">
    <w:nsid w:val="53813979"/>
    <w:multiLevelType w:val="hybridMultilevel"/>
    <w:tmpl w:val="3E083AC6"/>
    <w:lvl w:ilvl="0" w:tplc="782A6F1E">
      <w:start w:val="1"/>
      <w:numFmt w:val="bullet"/>
      <w:lvlText w:val=""/>
      <w:lvlJc w:val="left"/>
      <w:pPr>
        <w:ind w:left="1070" w:hanging="440"/>
      </w:pPr>
      <w:rPr>
        <w:rFonts w:ascii="Wingdings" w:hAnsi="Wingdings" w:hint="default"/>
      </w:rPr>
    </w:lvl>
    <w:lvl w:ilvl="1" w:tplc="FFFFFFFF" w:tentative="1">
      <w:start w:val="1"/>
      <w:numFmt w:val="aiueoFullWidth"/>
      <w:lvlText w:val="(%2)"/>
      <w:lvlJc w:val="left"/>
      <w:pPr>
        <w:ind w:left="1510" w:hanging="440"/>
      </w:pPr>
    </w:lvl>
    <w:lvl w:ilvl="2" w:tplc="FFFFFFFF" w:tentative="1">
      <w:start w:val="1"/>
      <w:numFmt w:val="decimalEnclosedCircle"/>
      <w:lvlText w:val="%3"/>
      <w:lvlJc w:val="left"/>
      <w:pPr>
        <w:ind w:left="1950" w:hanging="440"/>
      </w:pPr>
    </w:lvl>
    <w:lvl w:ilvl="3" w:tplc="FFFFFFFF" w:tentative="1">
      <w:start w:val="1"/>
      <w:numFmt w:val="decimal"/>
      <w:lvlText w:val="%4."/>
      <w:lvlJc w:val="left"/>
      <w:pPr>
        <w:ind w:left="2390" w:hanging="440"/>
      </w:pPr>
    </w:lvl>
    <w:lvl w:ilvl="4" w:tplc="FFFFFFFF" w:tentative="1">
      <w:start w:val="1"/>
      <w:numFmt w:val="aiueoFullWidth"/>
      <w:lvlText w:val="(%5)"/>
      <w:lvlJc w:val="left"/>
      <w:pPr>
        <w:ind w:left="2830" w:hanging="440"/>
      </w:pPr>
    </w:lvl>
    <w:lvl w:ilvl="5" w:tplc="FFFFFFFF" w:tentative="1">
      <w:start w:val="1"/>
      <w:numFmt w:val="decimalEnclosedCircle"/>
      <w:lvlText w:val="%6"/>
      <w:lvlJc w:val="left"/>
      <w:pPr>
        <w:ind w:left="3270" w:hanging="440"/>
      </w:pPr>
    </w:lvl>
    <w:lvl w:ilvl="6" w:tplc="FFFFFFFF" w:tentative="1">
      <w:start w:val="1"/>
      <w:numFmt w:val="decimal"/>
      <w:lvlText w:val="%7."/>
      <w:lvlJc w:val="left"/>
      <w:pPr>
        <w:ind w:left="3710" w:hanging="440"/>
      </w:pPr>
    </w:lvl>
    <w:lvl w:ilvl="7" w:tplc="FFFFFFFF" w:tentative="1">
      <w:start w:val="1"/>
      <w:numFmt w:val="aiueoFullWidth"/>
      <w:lvlText w:val="(%8)"/>
      <w:lvlJc w:val="left"/>
      <w:pPr>
        <w:ind w:left="4150" w:hanging="440"/>
      </w:pPr>
    </w:lvl>
    <w:lvl w:ilvl="8" w:tplc="FFFFFFFF" w:tentative="1">
      <w:start w:val="1"/>
      <w:numFmt w:val="decimalEnclosedCircle"/>
      <w:lvlText w:val="%9"/>
      <w:lvlJc w:val="left"/>
      <w:pPr>
        <w:ind w:left="4590" w:hanging="440"/>
      </w:pPr>
    </w:lvl>
  </w:abstractNum>
  <w:abstractNum w:abstractNumId="39" w15:restartNumberingAfterBreak="0">
    <w:nsid w:val="58AE4E6C"/>
    <w:multiLevelType w:val="hybridMultilevel"/>
    <w:tmpl w:val="76565216"/>
    <w:lvl w:ilvl="0" w:tplc="F6B65728">
      <w:start w:val="1"/>
      <w:numFmt w:val="aiueoFullWidth"/>
      <w:lvlText w:val="%1"/>
      <w:lvlJc w:val="left"/>
      <w:pPr>
        <w:ind w:left="1541" w:hanging="440"/>
      </w:pPr>
      <w:rPr>
        <w:rFonts w:hint="eastAsia"/>
      </w:rPr>
    </w:lvl>
    <w:lvl w:ilvl="1" w:tplc="703649A6">
      <w:start w:val="1"/>
      <w:numFmt w:val="decimalEnclosedCircle"/>
      <w:lvlText w:val="%2"/>
      <w:lvlJc w:val="left"/>
      <w:pPr>
        <w:ind w:left="1901" w:hanging="360"/>
      </w:pPr>
      <w:rPr>
        <w:rFonts w:hint="eastAsia"/>
      </w:rPr>
    </w:lvl>
    <w:lvl w:ilvl="2" w:tplc="04090011" w:tentative="1">
      <w:start w:val="1"/>
      <w:numFmt w:val="decimalEnclosedCircle"/>
      <w:lvlText w:val="%3"/>
      <w:lvlJc w:val="left"/>
      <w:pPr>
        <w:ind w:left="2421" w:hanging="440"/>
      </w:pPr>
    </w:lvl>
    <w:lvl w:ilvl="3" w:tplc="0409000F" w:tentative="1">
      <w:start w:val="1"/>
      <w:numFmt w:val="decimal"/>
      <w:lvlText w:val="%4."/>
      <w:lvlJc w:val="left"/>
      <w:pPr>
        <w:ind w:left="2861" w:hanging="440"/>
      </w:pPr>
    </w:lvl>
    <w:lvl w:ilvl="4" w:tplc="04090017" w:tentative="1">
      <w:start w:val="1"/>
      <w:numFmt w:val="aiueoFullWidth"/>
      <w:lvlText w:val="(%5)"/>
      <w:lvlJc w:val="left"/>
      <w:pPr>
        <w:ind w:left="3301" w:hanging="440"/>
      </w:pPr>
    </w:lvl>
    <w:lvl w:ilvl="5" w:tplc="04090011" w:tentative="1">
      <w:start w:val="1"/>
      <w:numFmt w:val="decimalEnclosedCircle"/>
      <w:lvlText w:val="%6"/>
      <w:lvlJc w:val="left"/>
      <w:pPr>
        <w:ind w:left="3741" w:hanging="440"/>
      </w:pPr>
    </w:lvl>
    <w:lvl w:ilvl="6" w:tplc="0409000F" w:tentative="1">
      <w:start w:val="1"/>
      <w:numFmt w:val="decimal"/>
      <w:lvlText w:val="%7."/>
      <w:lvlJc w:val="left"/>
      <w:pPr>
        <w:ind w:left="4181" w:hanging="440"/>
      </w:pPr>
    </w:lvl>
    <w:lvl w:ilvl="7" w:tplc="04090017" w:tentative="1">
      <w:start w:val="1"/>
      <w:numFmt w:val="aiueoFullWidth"/>
      <w:lvlText w:val="(%8)"/>
      <w:lvlJc w:val="left"/>
      <w:pPr>
        <w:ind w:left="4621" w:hanging="440"/>
      </w:pPr>
    </w:lvl>
    <w:lvl w:ilvl="8" w:tplc="04090011" w:tentative="1">
      <w:start w:val="1"/>
      <w:numFmt w:val="decimalEnclosedCircle"/>
      <w:lvlText w:val="%9"/>
      <w:lvlJc w:val="left"/>
      <w:pPr>
        <w:ind w:left="5061" w:hanging="440"/>
      </w:pPr>
    </w:lvl>
  </w:abstractNum>
  <w:abstractNum w:abstractNumId="40" w15:restartNumberingAfterBreak="0">
    <w:nsid w:val="5AF53A39"/>
    <w:multiLevelType w:val="hybridMultilevel"/>
    <w:tmpl w:val="8C08A448"/>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1" w15:restartNumberingAfterBreak="0">
    <w:nsid w:val="5D3639D4"/>
    <w:multiLevelType w:val="hybridMultilevel"/>
    <w:tmpl w:val="6B02CC74"/>
    <w:lvl w:ilvl="0" w:tplc="04090011">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42" w15:restartNumberingAfterBreak="0">
    <w:nsid w:val="61553604"/>
    <w:multiLevelType w:val="hybridMultilevel"/>
    <w:tmpl w:val="E72641BA"/>
    <w:lvl w:ilvl="0" w:tplc="04090011">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43" w15:restartNumberingAfterBreak="0">
    <w:nsid w:val="6A60279B"/>
    <w:multiLevelType w:val="hybridMultilevel"/>
    <w:tmpl w:val="35EC0536"/>
    <w:lvl w:ilvl="0" w:tplc="F6B65728">
      <w:start w:val="1"/>
      <w:numFmt w:val="aiueoFullWidth"/>
      <w:lvlText w:val="%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 w15:restartNumberingAfterBreak="0">
    <w:nsid w:val="71D42BE7"/>
    <w:multiLevelType w:val="hybridMultilevel"/>
    <w:tmpl w:val="6B9CD138"/>
    <w:lvl w:ilvl="0" w:tplc="436296DE">
      <w:start w:val="1"/>
      <w:numFmt w:val="decimalFullWidth"/>
      <w:lvlText w:val="（%1）"/>
      <w:lvlJc w:val="left"/>
      <w:pPr>
        <w:ind w:left="1150" w:hanging="720"/>
      </w:pPr>
      <w:rPr>
        <w:rFonts w:hint="default"/>
      </w:rPr>
    </w:lvl>
    <w:lvl w:ilvl="1" w:tplc="04090017" w:tentative="1">
      <w:start w:val="1"/>
      <w:numFmt w:val="aiueoFullWidth"/>
      <w:lvlText w:val="(%2)"/>
      <w:lvlJc w:val="left"/>
      <w:pPr>
        <w:ind w:left="1310" w:hanging="440"/>
      </w:pPr>
    </w:lvl>
    <w:lvl w:ilvl="2" w:tplc="04090011" w:tentative="1">
      <w:start w:val="1"/>
      <w:numFmt w:val="decimalEnclosedCircle"/>
      <w:lvlText w:val="%3"/>
      <w:lvlJc w:val="left"/>
      <w:pPr>
        <w:ind w:left="1750" w:hanging="440"/>
      </w:pPr>
    </w:lvl>
    <w:lvl w:ilvl="3" w:tplc="0409000F" w:tentative="1">
      <w:start w:val="1"/>
      <w:numFmt w:val="decimal"/>
      <w:lvlText w:val="%4."/>
      <w:lvlJc w:val="left"/>
      <w:pPr>
        <w:ind w:left="2190" w:hanging="440"/>
      </w:pPr>
    </w:lvl>
    <w:lvl w:ilvl="4" w:tplc="04090017" w:tentative="1">
      <w:start w:val="1"/>
      <w:numFmt w:val="aiueoFullWidth"/>
      <w:lvlText w:val="(%5)"/>
      <w:lvlJc w:val="left"/>
      <w:pPr>
        <w:ind w:left="2630" w:hanging="440"/>
      </w:pPr>
    </w:lvl>
    <w:lvl w:ilvl="5" w:tplc="04090011" w:tentative="1">
      <w:start w:val="1"/>
      <w:numFmt w:val="decimalEnclosedCircle"/>
      <w:lvlText w:val="%6"/>
      <w:lvlJc w:val="left"/>
      <w:pPr>
        <w:ind w:left="3070" w:hanging="440"/>
      </w:pPr>
    </w:lvl>
    <w:lvl w:ilvl="6" w:tplc="0409000F" w:tentative="1">
      <w:start w:val="1"/>
      <w:numFmt w:val="decimal"/>
      <w:lvlText w:val="%7."/>
      <w:lvlJc w:val="left"/>
      <w:pPr>
        <w:ind w:left="3510" w:hanging="440"/>
      </w:pPr>
    </w:lvl>
    <w:lvl w:ilvl="7" w:tplc="04090017" w:tentative="1">
      <w:start w:val="1"/>
      <w:numFmt w:val="aiueoFullWidth"/>
      <w:lvlText w:val="(%8)"/>
      <w:lvlJc w:val="left"/>
      <w:pPr>
        <w:ind w:left="3950" w:hanging="440"/>
      </w:pPr>
    </w:lvl>
    <w:lvl w:ilvl="8" w:tplc="04090011" w:tentative="1">
      <w:start w:val="1"/>
      <w:numFmt w:val="decimalEnclosedCircle"/>
      <w:lvlText w:val="%9"/>
      <w:lvlJc w:val="left"/>
      <w:pPr>
        <w:ind w:left="4390" w:hanging="440"/>
      </w:pPr>
    </w:lvl>
  </w:abstractNum>
  <w:abstractNum w:abstractNumId="45" w15:restartNumberingAfterBreak="0">
    <w:nsid w:val="72335979"/>
    <w:multiLevelType w:val="hybridMultilevel"/>
    <w:tmpl w:val="C0C26E30"/>
    <w:lvl w:ilvl="0" w:tplc="FFFFFFFF">
      <w:start w:val="1"/>
      <w:numFmt w:val="decimalEnclosedCircle"/>
      <w:lvlText w:val="%1"/>
      <w:lvlJc w:val="left"/>
      <w:pPr>
        <w:ind w:left="1500" w:hanging="440"/>
      </w:pPr>
    </w:lvl>
    <w:lvl w:ilvl="1" w:tplc="FFFFFFFF" w:tentative="1">
      <w:start w:val="1"/>
      <w:numFmt w:val="aiueoFullWidth"/>
      <w:lvlText w:val="(%2)"/>
      <w:lvlJc w:val="left"/>
      <w:pPr>
        <w:ind w:left="1940" w:hanging="440"/>
      </w:pPr>
    </w:lvl>
    <w:lvl w:ilvl="2" w:tplc="FFFFFFFF" w:tentative="1">
      <w:start w:val="1"/>
      <w:numFmt w:val="decimalEnclosedCircle"/>
      <w:lvlText w:val="%3"/>
      <w:lvlJc w:val="left"/>
      <w:pPr>
        <w:ind w:left="2380" w:hanging="440"/>
      </w:pPr>
    </w:lvl>
    <w:lvl w:ilvl="3" w:tplc="FFFFFFFF" w:tentative="1">
      <w:start w:val="1"/>
      <w:numFmt w:val="decimal"/>
      <w:lvlText w:val="%4."/>
      <w:lvlJc w:val="left"/>
      <w:pPr>
        <w:ind w:left="2820" w:hanging="440"/>
      </w:pPr>
    </w:lvl>
    <w:lvl w:ilvl="4" w:tplc="FFFFFFFF" w:tentative="1">
      <w:start w:val="1"/>
      <w:numFmt w:val="aiueoFullWidth"/>
      <w:lvlText w:val="(%5)"/>
      <w:lvlJc w:val="left"/>
      <w:pPr>
        <w:ind w:left="3260" w:hanging="440"/>
      </w:pPr>
    </w:lvl>
    <w:lvl w:ilvl="5" w:tplc="FFFFFFFF" w:tentative="1">
      <w:start w:val="1"/>
      <w:numFmt w:val="decimalEnclosedCircle"/>
      <w:lvlText w:val="%6"/>
      <w:lvlJc w:val="left"/>
      <w:pPr>
        <w:ind w:left="3700" w:hanging="440"/>
      </w:pPr>
    </w:lvl>
    <w:lvl w:ilvl="6" w:tplc="FFFFFFFF" w:tentative="1">
      <w:start w:val="1"/>
      <w:numFmt w:val="decimal"/>
      <w:lvlText w:val="%7."/>
      <w:lvlJc w:val="left"/>
      <w:pPr>
        <w:ind w:left="4140" w:hanging="440"/>
      </w:pPr>
    </w:lvl>
    <w:lvl w:ilvl="7" w:tplc="FFFFFFFF" w:tentative="1">
      <w:start w:val="1"/>
      <w:numFmt w:val="aiueoFullWidth"/>
      <w:lvlText w:val="(%8)"/>
      <w:lvlJc w:val="left"/>
      <w:pPr>
        <w:ind w:left="4580" w:hanging="440"/>
      </w:pPr>
    </w:lvl>
    <w:lvl w:ilvl="8" w:tplc="FFFFFFFF" w:tentative="1">
      <w:start w:val="1"/>
      <w:numFmt w:val="decimalEnclosedCircle"/>
      <w:lvlText w:val="%9"/>
      <w:lvlJc w:val="left"/>
      <w:pPr>
        <w:ind w:left="5020" w:hanging="440"/>
      </w:pPr>
    </w:lvl>
  </w:abstractNum>
  <w:abstractNum w:abstractNumId="46" w15:restartNumberingAfterBreak="0">
    <w:nsid w:val="76253B29"/>
    <w:multiLevelType w:val="hybridMultilevel"/>
    <w:tmpl w:val="E33031A2"/>
    <w:lvl w:ilvl="0" w:tplc="04090017">
      <w:start w:val="1"/>
      <w:numFmt w:val="aiueoFullWidth"/>
      <w:lvlText w:val="(%1)"/>
      <w:lvlJc w:val="left"/>
      <w:pPr>
        <w:ind w:left="1070" w:hanging="440"/>
      </w:pPr>
      <w:rPr>
        <w:rFonts w:hint="eastAsia"/>
      </w:rPr>
    </w:lvl>
    <w:lvl w:ilvl="1" w:tplc="FFFFFFFF" w:tentative="1">
      <w:start w:val="1"/>
      <w:numFmt w:val="aiueoFullWidth"/>
      <w:lvlText w:val="(%2)"/>
      <w:lvlJc w:val="left"/>
      <w:pPr>
        <w:ind w:left="1510" w:hanging="440"/>
      </w:pPr>
    </w:lvl>
    <w:lvl w:ilvl="2" w:tplc="FFFFFFFF" w:tentative="1">
      <w:start w:val="1"/>
      <w:numFmt w:val="decimalEnclosedCircle"/>
      <w:lvlText w:val="%3"/>
      <w:lvlJc w:val="left"/>
      <w:pPr>
        <w:ind w:left="1950" w:hanging="440"/>
      </w:pPr>
    </w:lvl>
    <w:lvl w:ilvl="3" w:tplc="FFFFFFFF" w:tentative="1">
      <w:start w:val="1"/>
      <w:numFmt w:val="decimal"/>
      <w:lvlText w:val="%4."/>
      <w:lvlJc w:val="left"/>
      <w:pPr>
        <w:ind w:left="2390" w:hanging="440"/>
      </w:pPr>
    </w:lvl>
    <w:lvl w:ilvl="4" w:tplc="FFFFFFFF" w:tentative="1">
      <w:start w:val="1"/>
      <w:numFmt w:val="aiueoFullWidth"/>
      <w:lvlText w:val="(%5)"/>
      <w:lvlJc w:val="left"/>
      <w:pPr>
        <w:ind w:left="2830" w:hanging="440"/>
      </w:pPr>
    </w:lvl>
    <w:lvl w:ilvl="5" w:tplc="FFFFFFFF" w:tentative="1">
      <w:start w:val="1"/>
      <w:numFmt w:val="decimalEnclosedCircle"/>
      <w:lvlText w:val="%6"/>
      <w:lvlJc w:val="left"/>
      <w:pPr>
        <w:ind w:left="3270" w:hanging="440"/>
      </w:pPr>
    </w:lvl>
    <w:lvl w:ilvl="6" w:tplc="FFFFFFFF" w:tentative="1">
      <w:start w:val="1"/>
      <w:numFmt w:val="decimal"/>
      <w:lvlText w:val="%7."/>
      <w:lvlJc w:val="left"/>
      <w:pPr>
        <w:ind w:left="3710" w:hanging="440"/>
      </w:pPr>
    </w:lvl>
    <w:lvl w:ilvl="7" w:tplc="FFFFFFFF" w:tentative="1">
      <w:start w:val="1"/>
      <w:numFmt w:val="aiueoFullWidth"/>
      <w:lvlText w:val="(%8)"/>
      <w:lvlJc w:val="left"/>
      <w:pPr>
        <w:ind w:left="4150" w:hanging="440"/>
      </w:pPr>
    </w:lvl>
    <w:lvl w:ilvl="8" w:tplc="FFFFFFFF" w:tentative="1">
      <w:start w:val="1"/>
      <w:numFmt w:val="decimalEnclosedCircle"/>
      <w:lvlText w:val="%9"/>
      <w:lvlJc w:val="left"/>
      <w:pPr>
        <w:ind w:left="4590" w:hanging="440"/>
      </w:pPr>
    </w:lvl>
  </w:abstractNum>
  <w:abstractNum w:abstractNumId="47" w15:restartNumberingAfterBreak="0">
    <w:nsid w:val="76FA322A"/>
    <w:multiLevelType w:val="hybridMultilevel"/>
    <w:tmpl w:val="6B9CD138"/>
    <w:lvl w:ilvl="0" w:tplc="FFFFFFFF">
      <w:start w:val="1"/>
      <w:numFmt w:val="decimalFullWidth"/>
      <w:lvlText w:val="（%1）"/>
      <w:lvlJc w:val="left"/>
      <w:pPr>
        <w:ind w:left="1150" w:hanging="720"/>
      </w:pPr>
      <w:rPr>
        <w:rFonts w:hint="default"/>
      </w:rPr>
    </w:lvl>
    <w:lvl w:ilvl="1" w:tplc="FFFFFFFF">
      <w:start w:val="1"/>
      <w:numFmt w:val="aiueoFullWidth"/>
      <w:lvlText w:val="(%2)"/>
      <w:lvlJc w:val="left"/>
      <w:pPr>
        <w:ind w:left="1310" w:hanging="440"/>
      </w:pPr>
    </w:lvl>
    <w:lvl w:ilvl="2" w:tplc="FFFFFFFF" w:tentative="1">
      <w:start w:val="1"/>
      <w:numFmt w:val="decimalEnclosedCircle"/>
      <w:lvlText w:val="%3"/>
      <w:lvlJc w:val="left"/>
      <w:pPr>
        <w:ind w:left="1750" w:hanging="440"/>
      </w:pPr>
    </w:lvl>
    <w:lvl w:ilvl="3" w:tplc="FFFFFFFF" w:tentative="1">
      <w:start w:val="1"/>
      <w:numFmt w:val="decimal"/>
      <w:lvlText w:val="%4."/>
      <w:lvlJc w:val="left"/>
      <w:pPr>
        <w:ind w:left="2190" w:hanging="440"/>
      </w:pPr>
    </w:lvl>
    <w:lvl w:ilvl="4" w:tplc="FFFFFFFF" w:tentative="1">
      <w:start w:val="1"/>
      <w:numFmt w:val="aiueoFullWidth"/>
      <w:lvlText w:val="(%5)"/>
      <w:lvlJc w:val="left"/>
      <w:pPr>
        <w:ind w:left="2630" w:hanging="440"/>
      </w:pPr>
    </w:lvl>
    <w:lvl w:ilvl="5" w:tplc="FFFFFFFF" w:tentative="1">
      <w:start w:val="1"/>
      <w:numFmt w:val="decimalEnclosedCircle"/>
      <w:lvlText w:val="%6"/>
      <w:lvlJc w:val="left"/>
      <w:pPr>
        <w:ind w:left="3070" w:hanging="440"/>
      </w:pPr>
    </w:lvl>
    <w:lvl w:ilvl="6" w:tplc="FFFFFFFF" w:tentative="1">
      <w:start w:val="1"/>
      <w:numFmt w:val="decimal"/>
      <w:lvlText w:val="%7."/>
      <w:lvlJc w:val="left"/>
      <w:pPr>
        <w:ind w:left="3510" w:hanging="440"/>
      </w:pPr>
    </w:lvl>
    <w:lvl w:ilvl="7" w:tplc="FFFFFFFF" w:tentative="1">
      <w:start w:val="1"/>
      <w:numFmt w:val="aiueoFullWidth"/>
      <w:lvlText w:val="(%8)"/>
      <w:lvlJc w:val="left"/>
      <w:pPr>
        <w:ind w:left="3950" w:hanging="440"/>
      </w:pPr>
    </w:lvl>
    <w:lvl w:ilvl="8" w:tplc="FFFFFFFF" w:tentative="1">
      <w:start w:val="1"/>
      <w:numFmt w:val="decimalEnclosedCircle"/>
      <w:lvlText w:val="%9"/>
      <w:lvlJc w:val="left"/>
      <w:pPr>
        <w:ind w:left="4390" w:hanging="440"/>
      </w:pPr>
    </w:lvl>
  </w:abstractNum>
  <w:abstractNum w:abstractNumId="48" w15:restartNumberingAfterBreak="0">
    <w:nsid w:val="77357A00"/>
    <w:multiLevelType w:val="hybridMultilevel"/>
    <w:tmpl w:val="5B02C172"/>
    <w:lvl w:ilvl="0" w:tplc="04090017">
      <w:start w:val="1"/>
      <w:numFmt w:val="aiueoFullWidth"/>
      <w:lvlText w:val="(%1)"/>
      <w:lvlJc w:val="left"/>
      <w:pPr>
        <w:ind w:left="1101" w:hanging="440"/>
      </w:pPr>
    </w:lvl>
    <w:lvl w:ilvl="1" w:tplc="04090017" w:tentative="1">
      <w:start w:val="1"/>
      <w:numFmt w:val="aiueoFullWidth"/>
      <w:lvlText w:val="(%2)"/>
      <w:lvlJc w:val="left"/>
      <w:pPr>
        <w:ind w:left="1541" w:hanging="440"/>
      </w:pPr>
    </w:lvl>
    <w:lvl w:ilvl="2" w:tplc="04090011" w:tentative="1">
      <w:start w:val="1"/>
      <w:numFmt w:val="decimalEnclosedCircle"/>
      <w:lvlText w:val="%3"/>
      <w:lvlJc w:val="left"/>
      <w:pPr>
        <w:ind w:left="1981" w:hanging="440"/>
      </w:pPr>
    </w:lvl>
    <w:lvl w:ilvl="3" w:tplc="0409000F" w:tentative="1">
      <w:start w:val="1"/>
      <w:numFmt w:val="decimal"/>
      <w:lvlText w:val="%4."/>
      <w:lvlJc w:val="left"/>
      <w:pPr>
        <w:ind w:left="2421" w:hanging="440"/>
      </w:pPr>
    </w:lvl>
    <w:lvl w:ilvl="4" w:tplc="04090017" w:tentative="1">
      <w:start w:val="1"/>
      <w:numFmt w:val="aiueoFullWidth"/>
      <w:lvlText w:val="(%5)"/>
      <w:lvlJc w:val="left"/>
      <w:pPr>
        <w:ind w:left="2861" w:hanging="440"/>
      </w:pPr>
    </w:lvl>
    <w:lvl w:ilvl="5" w:tplc="04090011" w:tentative="1">
      <w:start w:val="1"/>
      <w:numFmt w:val="decimalEnclosedCircle"/>
      <w:lvlText w:val="%6"/>
      <w:lvlJc w:val="left"/>
      <w:pPr>
        <w:ind w:left="3301" w:hanging="440"/>
      </w:pPr>
    </w:lvl>
    <w:lvl w:ilvl="6" w:tplc="0409000F" w:tentative="1">
      <w:start w:val="1"/>
      <w:numFmt w:val="decimal"/>
      <w:lvlText w:val="%7."/>
      <w:lvlJc w:val="left"/>
      <w:pPr>
        <w:ind w:left="3741" w:hanging="440"/>
      </w:pPr>
    </w:lvl>
    <w:lvl w:ilvl="7" w:tplc="04090017" w:tentative="1">
      <w:start w:val="1"/>
      <w:numFmt w:val="aiueoFullWidth"/>
      <w:lvlText w:val="(%8)"/>
      <w:lvlJc w:val="left"/>
      <w:pPr>
        <w:ind w:left="4181" w:hanging="440"/>
      </w:pPr>
    </w:lvl>
    <w:lvl w:ilvl="8" w:tplc="04090011" w:tentative="1">
      <w:start w:val="1"/>
      <w:numFmt w:val="decimalEnclosedCircle"/>
      <w:lvlText w:val="%9"/>
      <w:lvlJc w:val="left"/>
      <w:pPr>
        <w:ind w:left="4621" w:hanging="440"/>
      </w:pPr>
    </w:lvl>
  </w:abstractNum>
  <w:abstractNum w:abstractNumId="49" w15:restartNumberingAfterBreak="0">
    <w:nsid w:val="77A25D2B"/>
    <w:multiLevelType w:val="hybridMultilevel"/>
    <w:tmpl w:val="1E003F4E"/>
    <w:lvl w:ilvl="0" w:tplc="04090017">
      <w:start w:val="1"/>
      <w:numFmt w:val="aiueoFullWidth"/>
      <w:lvlText w:val="(%1)"/>
      <w:lvlJc w:val="left"/>
      <w:pPr>
        <w:ind w:left="1101" w:hanging="440"/>
      </w:pPr>
    </w:lvl>
    <w:lvl w:ilvl="1" w:tplc="04090017" w:tentative="1">
      <w:start w:val="1"/>
      <w:numFmt w:val="aiueoFullWidth"/>
      <w:lvlText w:val="(%2)"/>
      <w:lvlJc w:val="left"/>
      <w:pPr>
        <w:ind w:left="1541" w:hanging="440"/>
      </w:pPr>
    </w:lvl>
    <w:lvl w:ilvl="2" w:tplc="04090011" w:tentative="1">
      <w:start w:val="1"/>
      <w:numFmt w:val="decimalEnclosedCircle"/>
      <w:lvlText w:val="%3"/>
      <w:lvlJc w:val="left"/>
      <w:pPr>
        <w:ind w:left="1981" w:hanging="440"/>
      </w:pPr>
    </w:lvl>
    <w:lvl w:ilvl="3" w:tplc="0409000F" w:tentative="1">
      <w:start w:val="1"/>
      <w:numFmt w:val="decimal"/>
      <w:lvlText w:val="%4."/>
      <w:lvlJc w:val="left"/>
      <w:pPr>
        <w:ind w:left="2421" w:hanging="440"/>
      </w:pPr>
    </w:lvl>
    <w:lvl w:ilvl="4" w:tplc="04090017" w:tentative="1">
      <w:start w:val="1"/>
      <w:numFmt w:val="aiueoFullWidth"/>
      <w:lvlText w:val="(%5)"/>
      <w:lvlJc w:val="left"/>
      <w:pPr>
        <w:ind w:left="2861" w:hanging="440"/>
      </w:pPr>
    </w:lvl>
    <w:lvl w:ilvl="5" w:tplc="04090011" w:tentative="1">
      <w:start w:val="1"/>
      <w:numFmt w:val="decimalEnclosedCircle"/>
      <w:lvlText w:val="%6"/>
      <w:lvlJc w:val="left"/>
      <w:pPr>
        <w:ind w:left="3301" w:hanging="440"/>
      </w:pPr>
    </w:lvl>
    <w:lvl w:ilvl="6" w:tplc="0409000F" w:tentative="1">
      <w:start w:val="1"/>
      <w:numFmt w:val="decimal"/>
      <w:lvlText w:val="%7."/>
      <w:lvlJc w:val="left"/>
      <w:pPr>
        <w:ind w:left="3741" w:hanging="440"/>
      </w:pPr>
    </w:lvl>
    <w:lvl w:ilvl="7" w:tplc="04090017" w:tentative="1">
      <w:start w:val="1"/>
      <w:numFmt w:val="aiueoFullWidth"/>
      <w:lvlText w:val="(%8)"/>
      <w:lvlJc w:val="left"/>
      <w:pPr>
        <w:ind w:left="4181" w:hanging="440"/>
      </w:pPr>
    </w:lvl>
    <w:lvl w:ilvl="8" w:tplc="04090011" w:tentative="1">
      <w:start w:val="1"/>
      <w:numFmt w:val="decimalEnclosedCircle"/>
      <w:lvlText w:val="%9"/>
      <w:lvlJc w:val="left"/>
      <w:pPr>
        <w:ind w:left="4621" w:hanging="440"/>
      </w:pPr>
    </w:lvl>
  </w:abstractNum>
  <w:abstractNum w:abstractNumId="50" w15:restartNumberingAfterBreak="0">
    <w:nsid w:val="77AE2ADC"/>
    <w:multiLevelType w:val="hybridMultilevel"/>
    <w:tmpl w:val="6B9CD138"/>
    <w:lvl w:ilvl="0" w:tplc="FFFFFFFF">
      <w:start w:val="1"/>
      <w:numFmt w:val="decimalFullWidth"/>
      <w:lvlText w:val="（%1）"/>
      <w:lvlJc w:val="left"/>
      <w:pPr>
        <w:ind w:left="1150" w:hanging="720"/>
      </w:pPr>
      <w:rPr>
        <w:rFonts w:hint="default"/>
      </w:rPr>
    </w:lvl>
    <w:lvl w:ilvl="1" w:tplc="FFFFFFFF">
      <w:start w:val="1"/>
      <w:numFmt w:val="aiueoFullWidth"/>
      <w:lvlText w:val="(%2)"/>
      <w:lvlJc w:val="left"/>
      <w:pPr>
        <w:ind w:left="1310" w:hanging="440"/>
      </w:pPr>
    </w:lvl>
    <w:lvl w:ilvl="2" w:tplc="FFFFFFFF" w:tentative="1">
      <w:start w:val="1"/>
      <w:numFmt w:val="decimalEnclosedCircle"/>
      <w:lvlText w:val="%3"/>
      <w:lvlJc w:val="left"/>
      <w:pPr>
        <w:ind w:left="1750" w:hanging="440"/>
      </w:pPr>
    </w:lvl>
    <w:lvl w:ilvl="3" w:tplc="FFFFFFFF" w:tentative="1">
      <w:start w:val="1"/>
      <w:numFmt w:val="decimal"/>
      <w:lvlText w:val="%4."/>
      <w:lvlJc w:val="left"/>
      <w:pPr>
        <w:ind w:left="2190" w:hanging="440"/>
      </w:pPr>
    </w:lvl>
    <w:lvl w:ilvl="4" w:tplc="FFFFFFFF" w:tentative="1">
      <w:start w:val="1"/>
      <w:numFmt w:val="aiueoFullWidth"/>
      <w:lvlText w:val="(%5)"/>
      <w:lvlJc w:val="left"/>
      <w:pPr>
        <w:ind w:left="2630" w:hanging="440"/>
      </w:pPr>
    </w:lvl>
    <w:lvl w:ilvl="5" w:tplc="FFFFFFFF" w:tentative="1">
      <w:start w:val="1"/>
      <w:numFmt w:val="decimalEnclosedCircle"/>
      <w:lvlText w:val="%6"/>
      <w:lvlJc w:val="left"/>
      <w:pPr>
        <w:ind w:left="3070" w:hanging="440"/>
      </w:pPr>
    </w:lvl>
    <w:lvl w:ilvl="6" w:tplc="FFFFFFFF" w:tentative="1">
      <w:start w:val="1"/>
      <w:numFmt w:val="decimal"/>
      <w:lvlText w:val="%7."/>
      <w:lvlJc w:val="left"/>
      <w:pPr>
        <w:ind w:left="3510" w:hanging="440"/>
      </w:pPr>
    </w:lvl>
    <w:lvl w:ilvl="7" w:tplc="FFFFFFFF" w:tentative="1">
      <w:start w:val="1"/>
      <w:numFmt w:val="aiueoFullWidth"/>
      <w:lvlText w:val="(%8)"/>
      <w:lvlJc w:val="left"/>
      <w:pPr>
        <w:ind w:left="3950" w:hanging="440"/>
      </w:pPr>
    </w:lvl>
    <w:lvl w:ilvl="8" w:tplc="FFFFFFFF" w:tentative="1">
      <w:start w:val="1"/>
      <w:numFmt w:val="decimalEnclosedCircle"/>
      <w:lvlText w:val="%9"/>
      <w:lvlJc w:val="left"/>
      <w:pPr>
        <w:ind w:left="4390" w:hanging="440"/>
      </w:pPr>
    </w:lvl>
  </w:abstractNum>
  <w:abstractNum w:abstractNumId="51" w15:restartNumberingAfterBreak="0">
    <w:nsid w:val="781A6060"/>
    <w:multiLevelType w:val="hybridMultilevel"/>
    <w:tmpl w:val="34A2AC40"/>
    <w:lvl w:ilvl="0" w:tplc="FFFFFFFF">
      <w:start w:val="1"/>
      <w:numFmt w:val="decimalEnclosedCircle"/>
      <w:lvlText w:val="%1"/>
      <w:lvlJc w:val="left"/>
      <w:pPr>
        <w:ind w:left="1320" w:hanging="440"/>
      </w:pPr>
    </w:lvl>
    <w:lvl w:ilvl="1" w:tplc="04090017" w:tentative="1">
      <w:start w:val="1"/>
      <w:numFmt w:val="aiueoFullWidth"/>
      <w:lvlText w:val="(%2)"/>
      <w:lvlJc w:val="left"/>
      <w:pPr>
        <w:ind w:left="700" w:hanging="440"/>
      </w:pPr>
    </w:lvl>
    <w:lvl w:ilvl="2" w:tplc="04090011" w:tentative="1">
      <w:start w:val="1"/>
      <w:numFmt w:val="decimalEnclosedCircle"/>
      <w:lvlText w:val="%3"/>
      <w:lvlJc w:val="left"/>
      <w:pPr>
        <w:ind w:left="1140" w:hanging="440"/>
      </w:pPr>
    </w:lvl>
    <w:lvl w:ilvl="3" w:tplc="0409000F" w:tentative="1">
      <w:start w:val="1"/>
      <w:numFmt w:val="decimal"/>
      <w:lvlText w:val="%4."/>
      <w:lvlJc w:val="left"/>
      <w:pPr>
        <w:ind w:left="1580" w:hanging="440"/>
      </w:pPr>
    </w:lvl>
    <w:lvl w:ilvl="4" w:tplc="04090017" w:tentative="1">
      <w:start w:val="1"/>
      <w:numFmt w:val="aiueoFullWidth"/>
      <w:lvlText w:val="(%5)"/>
      <w:lvlJc w:val="left"/>
      <w:pPr>
        <w:ind w:left="2020" w:hanging="440"/>
      </w:pPr>
    </w:lvl>
    <w:lvl w:ilvl="5" w:tplc="04090011" w:tentative="1">
      <w:start w:val="1"/>
      <w:numFmt w:val="decimalEnclosedCircle"/>
      <w:lvlText w:val="%6"/>
      <w:lvlJc w:val="left"/>
      <w:pPr>
        <w:ind w:left="2460" w:hanging="440"/>
      </w:pPr>
    </w:lvl>
    <w:lvl w:ilvl="6" w:tplc="0409000F" w:tentative="1">
      <w:start w:val="1"/>
      <w:numFmt w:val="decimal"/>
      <w:lvlText w:val="%7."/>
      <w:lvlJc w:val="left"/>
      <w:pPr>
        <w:ind w:left="2900" w:hanging="440"/>
      </w:pPr>
    </w:lvl>
    <w:lvl w:ilvl="7" w:tplc="04090017" w:tentative="1">
      <w:start w:val="1"/>
      <w:numFmt w:val="aiueoFullWidth"/>
      <w:lvlText w:val="(%8)"/>
      <w:lvlJc w:val="left"/>
      <w:pPr>
        <w:ind w:left="3340" w:hanging="440"/>
      </w:pPr>
    </w:lvl>
    <w:lvl w:ilvl="8" w:tplc="04090011" w:tentative="1">
      <w:start w:val="1"/>
      <w:numFmt w:val="decimalEnclosedCircle"/>
      <w:lvlText w:val="%9"/>
      <w:lvlJc w:val="left"/>
      <w:pPr>
        <w:ind w:left="3780" w:hanging="440"/>
      </w:pPr>
    </w:lvl>
  </w:abstractNum>
  <w:abstractNum w:abstractNumId="52" w15:restartNumberingAfterBreak="0">
    <w:nsid w:val="78342755"/>
    <w:multiLevelType w:val="hybridMultilevel"/>
    <w:tmpl w:val="57304F86"/>
    <w:lvl w:ilvl="0" w:tplc="FFFFFFFF">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53" w15:restartNumberingAfterBreak="0">
    <w:nsid w:val="78355363"/>
    <w:multiLevelType w:val="hybridMultilevel"/>
    <w:tmpl w:val="A4083346"/>
    <w:lvl w:ilvl="0" w:tplc="F6B65728">
      <w:start w:val="1"/>
      <w:numFmt w:val="aiueoFullWidth"/>
      <w:lvlText w:val="%1"/>
      <w:lvlJc w:val="left"/>
      <w:pPr>
        <w:ind w:left="440" w:hanging="440"/>
      </w:pPr>
      <w:rPr>
        <w:rFonts w:hint="eastAsia"/>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4" w15:restartNumberingAfterBreak="0">
    <w:nsid w:val="7A364DF0"/>
    <w:multiLevelType w:val="hybridMultilevel"/>
    <w:tmpl w:val="6B226446"/>
    <w:lvl w:ilvl="0" w:tplc="04090011">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55" w15:restartNumberingAfterBreak="0">
    <w:nsid w:val="7A777A3D"/>
    <w:multiLevelType w:val="hybridMultilevel"/>
    <w:tmpl w:val="71E8460C"/>
    <w:lvl w:ilvl="0" w:tplc="FFFFFFFF">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56" w15:restartNumberingAfterBreak="0">
    <w:nsid w:val="7B9E3515"/>
    <w:multiLevelType w:val="hybridMultilevel"/>
    <w:tmpl w:val="5EA0A73A"/>
    <w:lvl w:ilvl="0" w:tplc="04090011">
      <w:start w:val="1"/>
      <w:numFmt w:val="decimalEnclosedCircle"/>
      <w:lvlText w:val="%1"/>
      <w:lvlJc w:val="left"/>
      <w:pPr>
        <w:ind w:left="1101" w:hanging="440"/>
      </w:pPr>
    </w:lvl>
    <w:lvl w:ilvl="1" w:tplc="04090017" w:tentative="1">
      <w:start w:val="1"/>
      <w:numFmt w:val="aiueoFullWidth"/>
      <w:lvlText w:val="(%2)"/>
      <w:lvlJc w:val="left"/>
      <w:pPr>
        <w:ind w:left="1541" w:hanging="440"/>
      </w:pPr>
    </w:lvl>
    <w:lvl w:ilvl="2" w:tplc="04090011" w:tentative="1">
      <w:start w:val="1"/>
      <w:numFmt w:val="decimalEnclosedCircle"/>
      <w:lvlText w:val="%3"/>
      <w:lvlJc w:val="left"/>
      <w:pPr>
        <w:ind w:left="1981" w:hanging="440"/>
      </w:pPr>
    </w:lvl>
    <w:lvl w:ilvl="3" w:tplc="0409000F" w:tentative="1">
      <w:start w:val="1"/>
      <w:numFmt w:val="decimal"/>
      <w:lvlText w:val="%4."/>
      <w:lvlJc w:val="left"/>
      <w:pPr>
        <w:ind w:left="2421" w:hanging="440"/>
      </w:pPr>
    </w:lvl>
    <w:lvl w:ilvl="4" w:tplc="04090017" w:tentative="1">
      <w:start w:val="1"/>
      <w:numFmt w:val="aiueoFullWidth"/>
      <w:lvlText w:val="(%5)"/>
      <w:lvlJc w:val="left"/>
      <w:pPr>
        <w:ind w:left="2861" w:hanging="440"/>
      </w:pPr>
    </w:lvl>
    <w:lvl w:ilvl="5" w:tplc="04090011" w:tentative="1">
      <w:start w:val="1"/>
      <w:numFmt w:val="decimalEnclosedCircle"/>
      <w:lvlText w:val="%6"/>
      <w:lvlJc w:val="left"/>
      <w:pPr>
        <w:ind w:left="3301" w:hanging="440"/>
      </w:pPr>
    </w:lvl>
    <w:lvl w:ilvl="6" w:tplc="0409000F" w:tentative="1">
      <w:start w:val="1"/>
      <w:numFmt w:val="decimal"/>
      <w:lvlText w:val="%7."/>
      <w:lvlJc w:val="left"/>
      <w:pPr>
        <w:ind w:left="3741" w:hanging="440"/>
      </w:pPr>
    </w:lvl>
    <w:lvl w:ilvl="7" w:tplc="04090017" w:tentative="1">
      <w:start w:val="1"/>
      <w:numFmt w:val="aiueoFullWidth"/>
      <w:lvlText w:val="(%8)"/>
      <w:lvlJc w:val="left"/>
      <w:pPr>
        <w:ind w:left="4181" w:hanging="440"/>
      </w:pPr>
    </w:lvl>
    <w:lvl w:ilvl="8" w:tplc="04090011" w:tentative="1">
      <w:start w:val="1"/>
      <w:numFmt w:val="decimalEnclosedCircle"/>
      <w:lvlText w:val="%9"/>
      <w:lvlJc w:val="left"/>
      <w:pPr>
        <w:ind w:left="4621" w:hanging="440"/>
      </w:pPr>
    </w:lvl>
  </w:abstractNum>
  <w:abstractNum w:abstractNumId="57" w15:restartNumberingAfterBreak="0">
    <w:nsid w:val="7C715F50"/>
    <w:multiLevelType w:val="hybridMultilevel"/>
    <w:tmpl w:val="9244DF26"/>
    <w:lvl w:ilvl="0" w:tplc="F6B65728">
      <w:start w:val="1"/>
      <w:numFmt w:val="aiueoFullWidth"/>
      <w:lvlText w:val="%1"/>
      <w:lvlJc w:val="left"/>
      <w:pPr>
        <w:ind w:left="1940" w:hanging="440"/>
      </w:pPr>
      <w:rPr>
        <w:rFonts w:hint="eastAsia"/>
      </w:rPr>
    </w:lvl>
    <w:lvl w:ilvl="1" w:tplc="04090017" w:tentative="1">
      <w:start w:val="1"/>
      <w:numFmt w:val="aiueoFullWidth"/>
      <w:lvlText w:val="(%2)"/>
      <w:lvlJc w:val="left"/>
      <w:pPr>
        <w:ind w:left="2380" w:hanging="440"/>
      </w:pPr>
    </w:lvl>
    <w:lvl w:ilvl="2" w:tplc="04090011" w:tentative="1">
      <w:start w:val="1"/>
      <w:numFmt w:val="decimalEnclosedCircle"/>
      <w:lvlText w:val="%3"/>
      <w:lvlJc w:val="left"/>
      <w:pPr>
        <w:ind w:left="2820" w:hanging="440"/>
      </w:pPr>
    </w:lvl>
    <w:lvl w:ilvl="3" w:tplc="0409000F" w:tentative="1">
      <w:start w:val="1"/>
      <w:numFmt w:val="decimal"/>
      <w:lvlText w:val="%4."/>
      <w:lvlJc w:val="left"/>
      <w:pPr>
        <w:ind w:left="3260" w:hanging="440"/>
      </w:pPr>
    </w:lvl>
    <w:lvl w:ilvl="4" w:tplc="04090017" w:tentative="1">
      <w:start w:val="1"/>
      <w:numFmt w:val="aiueoFullWidth"/>
      <w:lvlText w:val="(%5)"/>
      <w:lvlJc w:val="left"/>
      <w:pPr>
        <w:ind w:left="3700" w:hanging="440"/>
      </w:pPr>
    </w:lvl>
    <w:lvl w:ilvl="5" w:tplc="04090011" w:tentative="1">
      <w:start w:val="1"/>
      <w:numFmt w:val="decimalEnclosedCircle"/>
      <w:lvlText w:val="%6"/>
      <w:lvlJc w:val="left"/>
      <w:pPr>
        <w:ind w:left="4140" w:hanging="440"/>
      </w:pPr>
    </w:lvl>
    <w:lvl w:ilvl="6" w:tplc="0409000F" w:tentative="1">
      <w:start w:val="1"/>
      <w:numFmt w:val="decimal"/>
      <w:lvlText w:val="%7."/>
      <w:lvlJc w:val="left"/>
      <w:pPr>
        <w:ind w:left="4580" w:hanging="440"/>
      </w:pPr>
    </w:lvl>
    <w:lvl w:ilvl="7" w:tplc="04090017" w:tentative="1">
      <w:start w:val="1"/>
      <w:numFmt w:val="aiueoFullWidth"/>
      <w:lvlText w:val="(%8)"/>
      <w:lvlJc w:val="left"/>
      <w:pPr>
        <w:ind w:left="5020" w:hanging="440"/>
      </w:pPr>
    </w:lvl>
    <w:lvl w:ilvl="8" w:tplc="04090011" w:tentative="1">
      <w:start w:val="1"/>
      <w:numFmt w:val="decimalEnclosedCircle"/>
      <w:lvlText w:val="%9"/>
      <w:lvlJc w:val="left"/>
      <w:pPr>
        <w:ind w:left="5460" w:hanging="440"/>
      </w:pPr>
    </w:lvl>
  </w:abstractNum>
  <w:abstractNum w:abstractNumId="58" w15:restartNumberingAfterBreak="0">
    <w:nsid w:val="7FF77AC2"/>
    <w:multiLevelType w:val="hybridMultilevel"/>
    <w:tmpl w:val="903CB24C"/>
    <w:lvl w:ilvl="0" w:tplc="F6B65728">
      <w:start w:val="1"/>
      <w:numFmt w:val="aiueoFullWidth"/>
      <w:lvlText w:val="%1"/>
      <w:lvlJc w:val="left"/>
      <w:pPr>
        <w:ind w:left="1510" w:hanging="440"/>
      </w:pPr>
      <w:rPr>
        <w:rFonts w:hint="eastAsia"/>
      </w:rPr>
    </w:lvl>
    <w:lvl w:ilvl="1" w:tplc="04090017" w:tentative="1">
      <w:start w:val="1"/>
      <w:numFmt w:val="aiueoFullWidth"/>
      <w:lvlText w:val="(%2)"/>
      <w:lvlJc w:val="left"/>
      <w:pPr>
        <w:ind w:left="1950" w:hanging="440"/>
      </w:pPr>
    </w:lvl>
    <w:lvl w:ilvl="2" w:tplc="04090011" w:tentative="1">
      <w:start w:val="1"/>
      <w:numFmt w:val="decimalEnclosedCircle"/>
      <w:lvlText w:val="%3"/>
      <w:lvlJc w:val="left"/>
      <w:pPr>
        <w:ind w:left="2390" w:hanging="440"/>
      </w:pPr>
    </w:lvl>
    <w:lvl w:ilvl="3" w:tplc="0409000F" w:tentative="1">
      <w:start w:val="1"/>
      <w:numFmt w:val="decimal"/>
      <w:lvlText w:val="%4."/>
      <w:lvlJc w:val="left"/>
      <w:pPr>
        <w:ind w:left="2830" w:hanging="440"/>
      </w:pPr>
    </w:lvl>
    <w:lvl w:ilvl="4" w:tplc="04090017" w:tentative="1">
      <w:start w:val="1"/>
      <w:numFmt w:val="aiueoFullWidth"/>
      <w:lvlText w:val="(%5)"/>
      <w:lvlJc w:val="left"/>
      <w:pPr>
        <w:ind w:left="3270" w:hanging="440"/>
      </w:pPr>
    </w:lvl>
    <w:lvl w:ilvl="5" w:tplc="04090011" w:tentative="1">
      <w:start w:val="1"/>
      <w:numFmt w:val="decimalEnclosedCircle"/>
      <w:lvlText w:val="%6"/>
      <w:lvlJc w:val="left"/>
      <w:pPr>
        <w:ind w:left="3710" w:hanging="440"/>
      </w:pPr>
    </w:lvl>
    <w:lvl w:ilvl="6" w:tplc="0409000F" w:tentative="1">
      <w:start w:val="1"/>
      <w:numFmt w:val="decimal"/>
      <w:lvlText w:val="%7."/>
      <w:lvlJc w:val="left"/>
      <w:pPr>
        <w:ind w:left="4150" w:hanging="440"/>
      </w:pPr>
    </w:lvl>
    <w:lvl w:ilvl="7" w:tplc="04090017" w:tentative="1">
      <w:start w:val="1"/>
      <w:numFmt w:val="aiueoFullWidth"/>
      <w:lvlText w:val="(%8)"/>
      <w:lvlJc w:val="left"/>
      <w:pPr>
        <w:ind w:left="4590" w:hanging="440"/>
      </w:pPr>
    </w:lvl>
    <w:lvl w:ilvl="8" w:tplc="04090011" w:tentative="1">
      <w:start w:val="1"/>
      <w:numFmt w:val="decimalEnclosedCircle"/>
      <w:lvlText w:val="%9"/>
      <w:lvlJc w:val="left"/>
      <w:pPr>
        <w:ind w:left="5030" w:hanging="440"/>
      </w:pPr>
    </w:lvl>
  </w:abstractNum>
  <w:num w:numId="1" w16cid:durableId="100808962">
    <w:abstractNumId w:val="20"/>
  </w:num>
  <w:num w:numId="2" w16cid:durableId="744379710">
    <w:abstractNumId w:val="35"/>
  </w:num>
  <w:num w:numId="3" w16cid:durableId="931933745">
    <w:abstractNumId w:val="42"/>
  </w:num>
  <w:num w:numId="4" w16cid:durableId="2035687296">
    <w:abstractNumId w:val="26"/>
  </w:num>
  <w:num w:numId="5" w16cid:durableId="1948924785">
    <w:abstractNumId w:val="39"/>
  </w:num>
  <w:num w:numId="6" w16cid:durableId="1487208891">
    <w:abstractNumId w:val="30"/>
  </w:num>
  <w:num w:numId="7" w16cid:durableId="1331759547">
    <w:abstractNumId w:val="41"/>
  </w:num>
  <w:num w:numId="8" w16cid:durableId="1625623166">
    <w:abstractNumId w:val="54"/>
  </w:num>
  <w:num w:numId="9" w16cid:durableId="1824853226">
    <w:abstractNumId w:val="58"/>
  </w:num>
  <w:num w:numId="10" w16cid:durableId="1693608500">
    <w:abstractNumId w:val="15"/>
  </w:num>
  <w:num w:numId="11" w16cid:durableId="971056350">
    <w:abstractNumId w:val="25"/>
  </w:num>
  <w:num w:numId="12" w16cid:durableId="1627158392">
    <w:abstractNumId w:val="56"/>
  </w:num>
  <w:num w:numId="13" w16cid:durableId="2027903886">
    <w:abstractNumId w:val="3"/>
  </w:num>
  <w:num w:numId="14" w16cid:durableId="1256136155">
    <w:abstractNumId w:val="16"/>
  </w:num>
  <w:num w:numId="15" w16cid:durableId="211887994">
    <w:abstractNumId w:val="43"/>
  </w:num>
  <w:num w:numId="16" w16cid:durableId="110713308">
    <w:abstractNumId w:val="34"/>
  </w:num>
  <w:num w:numId="17" w16cid:durableId="1587306558">
    <w:abstractNumId w:val="33"/>
  </w:num>
  <w:num w:numId="18" w16cid:durableId="1016999493">
    <w:abstractNumId w:val="53"/>
  </w:num>
  <w:num w:numId="19" w16cid:durableId="1213272036">
    <w:abstractNumId w:val="13"/>
  </w:num>
  <w:num w:numId="20" w16cid:durableId="226572074">
    <w:abstractNumId w:val="0"/>
  </w:num>
  <w:num w:numId="21" w16cid:durableId="438140016">
    <w:abstractNumId w:val="28"/>
  </w:num>
  <w:num w:numId="22" w16cid:durableId="939874524">
    <w:abstractNumId w:val="1"/>
  </w:num>
  <w:num w:numId="23" w16cid:durableId="1177883582">
    <w:abstractNumId w:val="17"/>
  </w:num>
  <w:num w:numId="24" w16cid:durableId="176503637">
    <w:abstractNumId w:val="57"/>
  </w:num>
  <w:num w:numId="25" w16cid:durableId="1743409264">
    <w:abstractNumId w:val="7"/>
  </w:num>
  <w:num w:numId="26" w16cid:durableId="2004309204">
    <w:abstractNumId w:val="4"/>
  </w:num>
  <w:num w:numId="27" w16cid:durableId="478303257">
    <w:abstractNumId w:val="40"/>
  </w:num>
  <w:num w:numId="28" w16cid:durableId="1022436377">
    <w:abstractNumId w:val="9"/>
  </w:num>
  <w:num w:numId="29" w16cid:durableId="1461263909">
    <w:abstractNumId w:val="20"/>
    <w:lvlOverride w:ilvl="0">
      <w:startOverride w:val="1"/>
    </w:lvlOverride>
  </w:num>
  <w:num w:numId="30" w16cid:durableId="1521773945">
    <w:abstractNumId w:val="20"/>
    <w:lvlOverride w:ilvl="0">
      <w:startOverride w:val="1"/>
    </w:lvlOverride>
  </w:num>
  <w:num w:numId="31" w16cid:durableId="1788313399">
    <w:abstractNumId w:val="20"/>
    <w:lvlOverride w:ilvl="0">
      <w:startOverride w:val="1"/>
    </w:lvlOverride>
  </w:num>
  <w:num w:numId="32" w16cid:durableId="1620182410">
    <w:abstractNumId w:val="14"/>
  </w:num>
  <w:num w:numId="33" w16cid:durableId="1446804366">
    <w:abstractNumId w:val="22"/>
  </w:num>
  <w:num w:numId="34" w16cid:durableId="2033411189">
    <w:abstractNumId w:val="21"/>
  </w:num>
  <w:num w:numId="35" w16cid:durableId="901794930">
    <w:abstractNumId w:val="52"/>
  </w:num>
  <w:num w:numId="36" w16cid:durableId="370348042">
    <w:abstractNumId w:val="8"/>
  </w:num>
  <w:num w:numId="37" w16cid:durableId="1672875940">
    <w:abstractNumId w:val="18"/>
  </w:num>
  <w:num w:numId="38" w16cid:durableId="1478837517">
    <w:abstractNumId w:val="31"/>
  </w:num>
  <w:num w:numId="39" w16cid:durableId="1647584828">
    <w:abstractNumId w:val="49"/>
  </w:num>
  <w:num w:numId="40" w16cid:durableId="404496011">
    <w:abstractNumId w:val="48"/>
  </w:num>
  <w:num w:numId="41" w16cid:durableId="1137723537">
    <w:abstractNumId w:val="46"/>
  </w:num>
  <w:num w:numId="42" w16cid:durableId="122964530">
    <w:abstractNumId w:val="10"/>
  </w:num>
  <w:num w:numId="43" w16cid:durableId="1313101345">
    <w:abstractNumId w:val="55"/>
  </w:num>
  <w:num w:numId="44" w16cid:durableId="243807205">
    <w:abstractNumId w:val="11"/>
  </w:num>
  <w:num w:numId="45" w16cid:durableId="450982017">
    <w:abstractNumId w:val="32"/>
  </w:num>
  <w:num w:numId="46" w16cid:durableId="518128911">
    <w:abstractNumId w:val="12"/>
  </w:num>
  <w:num w:numId="47" w16cid:durableId="1016662031">
    <w:abstractNumId w:val="24"/>
  </w:num>
  <w:num w:numId="48" w16cid:durableId="755249513">
    <w:abstractNumId w:val="29"/>
  </w:num>
  <w:num w:numId="49" w16cid:durableId="1325546355">
    <w:abstractNumId w:val="23"/>
  </w:num>
  <w:num w:numId="50" w16cid:durableId="501507879">
    <w:abstractNumId w:val="38"/>
  </w:num>
  <w:num w:numId="51" w16cid:durableId="1416781044">
    <w:abstractNumId w:val="27"/>
  </w:num>
  <w:num w:numId="52" w16cid:durableId="1836141502">
    <w:abstractNumId w:val="2"/>
  </w:num>
  <w:num w:numId="53" w16cid:durableId="1019695446">
    <w:abstractNumId w:val="5"/>
  </w:num>
  <w:num w:numId="54" w16cid:durableId="904074025">
    <w:abstractNumId w:val="45"/>
  </w:num>
  <w:num w:numId="55" w16cid:durableId="1146817346">
    <w:abstractNumId w:val="44"/>
  </w:num>
  <w:num w:numId="56" w16cid:durableId="2030835859">
    <w:abstractNumId w:val="51"/>
  </w:num>
  <w:num w:numId="57" w16cid:durableId="615332798">
    <w:abstractNumId w:val="47"/>
  </w:num>
  <w:num w:numId="58" w16cid:durableId="1636064160">
    <w:abstractNumId w:val="37"/>
  </w:num>
  <w:num w:numId="59" w16cid:durableId="1807888003">
    <w:abstractNumId w:val="50"/>
  </w:num>
  <w:num w:numId="60" w16cid:durableId="1574505697">
    <w:abstractNumId w:val="36"/>
  </w:num>
  <w:num w:numId="61" w16cid:durableId="1523669292">
    <w:abstractNumId w:val="19"/>
  </w:num>
  <w:num w:numId="62" w16cid:durableId="2142455080">
    <w:abstractNumId w:val="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E06"/>
    <w:rsid w:val="000069C1"/>
    <w:rsid w:val="00006D6A"/>
    <w:rsid w:val="00020B03"/>
    <w:rsid w:val="00025022"/>
    <w:rsid w:val="000272E9"/>
    <w:rsid w:val="0003047D"/>
    <w:rsid w:val="0003250A"/>
    <w:rsid w:val="00033515"/>
    <w:rsid w:val="00037856"/>
    <w:rsid w:val="0004084F"/>
    <w:rsid w:val="00041345"/>
    <w:rsid w:val="000413E3"/>
    <w:rsid w:val="000446D9"/>
    <w:rsid w:val="000520FF"/>
    <w:rsid w:val="00060378"/>
    <w:rsid w:val="000603ED"/>
    <w:rsid w:val="0006220D"/>
    <w:rsid w:val="00066337"/>
    <w:rsid w:val="00067336"/>
    <w:rsid w:val="00067704"/>
    <w:rsid w:val="00070DAB"/>
    <w:rsid w:val="00071A64"/>
    <w:rsid w:val="00072E63"/>
    <w:rsid w:val="00075C3A"/>
    <w:rsid w:val="00077327"/>
    <w:rsid w:val="000918D0"/>
    <w:rsid w:val="00091AF6"/>
    <w:rsid w:val="00091F86"/>
    <w:rsid w:val="000A195B"/>
    <w:rsid w:val="000A2AB4"/>
    <w:rsid w:val="000A417C"/>
    <w:rsid w:val="000B0B38"/>
    <w:rsid w:val="000B14AF"/>
    <w:rsid w:val="000B1E88"/>
    <w:rsid w:val="000B47C8"/>
    <w:rsid w:val="000B4CB4"/>
    <w:rsid w:val="000B56D9"/>
    <w:rsid w:val="000B665C"/>
    <w:rsid w:val="000B6ADA"/>
    <w:rsid w:val="000C1358"/>
    <w:rsid w:val="000C28C7"/>
    <w:rsid w:val="000C29CF"/>
    <w:rsid w:val="000C3AB8"/>
    <w:rsid w:val="000C49F9"/>
    <w:rsid w:val="000D3731"/>
    <w:rsid w:val="000D3FDE"/>
    <w:rsid w:val="000D67B6"/>
    <w:rsid w:val="000E1534"/>
    <w:rsid w:val="000E40A9"/>
    <w:rsid w:val="000E6A28"/>
    <w:rsid w:val="000F1549"/>
    <w:rsid w:val="000F172C"/>
    <w:rsid w:val="000F3CAD"/>
    <w:rsid w:val="000F728E"/>
    <w:rsid w:val="00101CF0"/>
    <w:rsid w:val="00105D8A"/>
    <w:rsid w:val="00114DA3"/>
    <w:rsid w:val="00116B36"/>
    <w:rsid w:val="0011731C"/>
    <w:rsid w:val="0012165C"/>
    <w:rsid w:val="00124567"/>
    <w:rsid w:val="001265B0"/>
    <w:rsid w:val="00130F26"/>
    <w:rsid w:val="001319DC"/>
    <w:rsid w:val="00132AF2"/>
    <w:rsid w:val="00133C21"/>
    <w:rsid w:val="00133FEE"/>
    <w:rsid w:val="0013634B"/>
    <w:rsid w:val="001376B8"/>
    <w:rsid w:val="00137CF4"/>
    <w:rsid w:val="00140CA4"/>
    <w:rsid w:val="001454F0"/>
    <w:rsid w:val="0014720C"/>
    <w:rsid w:val="0015288D"/>
    <w:rsid w:val="00153F08"/>
    <w:rsid w:val="0015662A"/>
    <w:rsid w:val="00160D21"/>
    <w:rsid w:val="00163A8E"/>
    <w:rsid w:val="00163ECC"/>
    <w:rsid w:val="001673E8"/>
    <w:rsid w:val="00170BD5"/>
    <w:rsid w:val="00171DF0"/>
    <w:rsid w:val="00172DE0"/>
    <w:rsid w:val="00174310"/>
    <w:rsid w:val="001743E6"/>
    <w:rsid w:val="00175531"/>
    <w:rsid w:val="00175FFB"/>
    <w:rsid w:val="00183A34"/>
    <w:rsid w:val="00183E9E"/>
    <w:rsid w:val="0018436A"/>
    <w:rsid w:val="00184DB9"/>
    <w:rsid w:val="00186330"/>
    <w:rsid w:val="001925D0"/>
    <w:rsid w:val="00195C74"/>
    <w:rsid w:val="00197123"/>
    <w:rsid w:val="00197DE1"/>
    <w:rsid w:val="001A1BCE"/>
    <w:rsid w:val="001A2E10"/>
    <w:rsid w:val="001A6BBA"/>
    <w:rsid w:val="001B2652"/>
    <w:rsid w:val="001B4FCC"/>
    <w:rsid w:val="001B548E"/>
    <w:rsid w:val="001B66EE"/>
    <w:rsid w:val="001B71EE"/>
    <w:rsid w:val="001C148B"/>
    <w:rsid w:val="001C70D7"/>
    <w:rsid w:val="001C7167"/>
    <w:rsid w:val="001C73F3"/>
    <w:rsid w:val="001C7E64"/>
    <w:rsid w:val="001D0C33"/>
    <w:rsid w:val="001D0CCA"/>
    <w:rsid w:val="001D0D5B"/>
    <w:rsid w:val="001D6D7F"/>
    <w:rsid w:val="001E5840"/>
    <w:rsid w:val="001E7DD5"/>
    <w:rsid w:val="001E7FF4"/>
    <w:rsid w:val="001F23D1"/>
    <w:rsid w:val="001F3DE1"/>
    <w:rsid w:val="001F6A7F"/>
    <w:rsid w:val="00200E7A"/>
    <w:rsid w:val="002023B8"/>
    <w:rsid w:val="002052E2"/>
    <w:rsid w:val="00206A1A"/>
    <w:rsid w:val="00210AE5"/>
    <w:rsid w:val="002130AA"/>
    <w:rsid w:val="00221F83"/>
    <w:rsid w:val="00221FAF"/>
    <w:rsid w:val="00224E8E"/>
    <w:rsid w:val="0022623F"/>
    <w:rsid w:val="00226939"/>
    <w:rsid w:val="00226EF0"/>
    <w:rsid w:val="00230444"/>
    <w:rsid w:val="002309A5"/>
    <w:rsid w:val="0023448D"/>
    <w:rsid w:val="0023488E"/>
    <w:rsid w:val="0023688F"/>
    <w:rsid w:val="002436E2"/>
    <w:rsid w:val="00243F6E"/>
    <w:rsid w:val="002459F9"/>
    <w:rsid w:val="00245C92"/>
    <w:rsid w:val="00247FA6"/>
    <w:rsid w:val="00250445"/>
    <w:rsid w:val="002521D3"/>
    <w:rsid w:val="00253D4A"/>
    <w:rsid w:val="00256E1A"/>
    <w:rsid w:val="00257B89"/>
    <w:rsid w:val="0026165F"/>
    <w:rsid w:val="00262619"/>
    <w:rsid w:val="002641D3"/>
    <w:rsid w:val="00264956"/>
    <w:rsid w:val="00272758"/>
    <w:rsid w:val="00272846"/>
    <w:rsid w:val="00272D30"/>
    <w:rsid w:val="00274BD5"/>
    <w:rsid w:val="00275BC2"/>
    <w:rsid w:val="00275C52"/>
    <w:rsid w:val="002803EF"/>
    <w:rsid w:val="002815F4"/>
    <w:rsid w:val="002816A0"/>
    <w:rsid w:val="00282B47"/>
    <w:rsid w:val="00282F62"/>
    <w:rsid w:val="002831FF"/>
    <w:rsid w:val="002832B7"/>
    <w:rsid w:val="00286B44"/>
    <w:rsid w:val="00293204"/>
    <w:rsid w:val="00295BD2"/>
    <w:rsid w:val="002A0967"/>
    <w:rsid w:val="002A35CC"/>
    <w:rsid w:val="002A6B75"/>
    <w:rsid w:val="002A711A"/>
    <w:rsid w:val="002A7230"/>
    <w:rsid w:val="002B017B"/>
    <w:rsid w:val="002B273D"/>
    <w:rsid w:val="002B2F24"/>
    <w:rsid w:val="002B48BD"/>
    <w:rsid w:val="002B4989"/>
    <w:rsid w:val="002B6A54"/>
    <w:rsid w:val="002B7109"/>
    <w:rsid w:val="002B730D"/>
    <w:rsid w:val="002C44A4"/>
    <w:rsid w:val="002C459C"/>
    <w:rsid w:val="002C5393"/>
    <w:rsid w:val="002C7FDC"/>
    <w:rsid w:val="002D00A5"/>
    <w:rsid w:val="002D0191"/>
    <w:rsid w:val="002D0F4C"/>
    <w:rsid w:val="002D0FCC"/>
    <w:rsid w:val="002D1D61"/>
    <w:rsid w:val="002D2266"/>
    <w:rsid w:val="002D3FB8"/>
    <w:rsid w:val="002D440D"/>
    <w:rsid w:val="002D54DB"/>
    <w:rsid w:val="002E43F3"/>
    <w:rsid w:val="002E525B"/>
    <w:rsid w:val="002E5C92"/>
    <w:rsid w:val="002E6A9E"/>
    <w:rsid w:val="002F29D3"/>
    <w:rsid w:val="002F35CD"/>
    <w:rsid w:val="002F6A9A"/>
    <w:rsid w:val="002F741D"/>
    <w:rsid w:val="0030013F"/>
    <w:rsid w:val="00301D31"/>
    <w:rsid w:val="003021E0"/>
    <w:rsid w:val="0030251B"/>
    <w:rsid w:val="00303A5D"/>
    <w:rsid w:val="00307519"/>
    <w:rsid w:val="0031074F"/>
    <w:rsid w:val="00311197"/>
    <w:rsid w:val="00311C89"/>
    <w:rsid w:val="003208BB"/>
    <w:rsid w:val="00324709"/>
    <w:rsid w:val="00325B4B"/>
    <w:rsid w:val="00325CC6"/>
    <w:rsid w:val="0032673F"/>
    <w:rsid w:val="00330AC0"/>
    <w:rsid w:val="0033386B"/>
    <w:rsid w:val="0033403E"/>
    <w:rsid w:val="003367FE"/>
    <w:rsid w:val="0034301D"/>
    <w:rsid w:val="00351D3A"/>
    <w:rsid w:val="00352DBA"/>
    <w:rsid w:val="00355B88"/>
    <w:rsid w:val="00356083"/>
    <w:rsid w:val="00356475"/>
    <w:rsid w:val="00357B4F"/>
    <w:rsid w:val="0036055C"/>
    <w:rsid w:val="003606C2"/>
    <w:rsid w:val="00363BFE"/>
    <w:rsid w:val="00363E00"/>
    <w:rsid w:val="00364534"/>
    <w:rsid w:val="00364EEE"/>
    <w:rsid w:val="00366731"/>
    <w:rsid w:val="003668A2"/>
    <w:rsid w:val="003668EF"/>
    <w:rsid w:val="00367274"/>
    <w:rsid w:val="00367E9F"/>
    <w:rsid w:val="00370D4D"/>
    <w:rsid w:val="003721FC"/>
    <w:rsid w:val="0037474E"/>
    <w:rsid w:val="00376B44"/>
    <w:rsid w:val="00376F19"/>
    <w:rsid w:val="00383089"/>
    <w:rsid w:val="003860AD"/>
    <w:rsid w:val="00390267"/>
    <w:rsid w:val="00391481"/>
    <w:rsid w:val="003915CB"/>
    <w:rsid w:val="00391829"/>
    <w:rsid w:val="00391B19"/>
    <w:rsid w:val="00393113"/>
    <w:rsid w:val="003A51F8"/>
    <w:rsid w:val="003A54AC"/>
    <w:rsid w:val="003B396F"/>
    <w:rsid w:val="003B5F92"/>
    <w:rsid w:val="003B67BC"/>
    <w:rsid w:val="003C4A73"/>
    <w:rsid w:val="003C7D6B"/>
    <w:rsid w:val="003D0449"/>
    <w:rsid w:val="003D1457"/>
    <w:rsid w:val="003D1CC2"/>
    <w:rsid w:val="003D3CA5"/>
    <w:rsid w:val="003D414E"/>
    <w:rsid w:val="003D5431"/>
    <w:rsid w:val="003D59D0"/>
    <w:rsid w:val="003D5ABF"/>
    <w:rsid w:val="003E0DB7"/>
    <w:rsid w:val="003E1B5B"/>
    <w:rsid w:val="003E33A9"/>
    <w:rsid w:val="003E3C4E"/>
    <w:rsid w:val="003E45C6"/>
    <w:rsid w:val="003F006A"/>
    <w:rsid w:val="003F4D4C"/>
    <w:rsid w:val="003F4E05"/>
    <w:rsid w:val="003F6EBC"/>
    <w:rsid w:val="0040230B"/>
    <w:rsid w:val="00403DD6"/>
    <w:rsid w:val="00404103"/>
    <w:rsid w:val="00404DB1"/>
    <w:rsid w:val="004065FC"/>
    <w:rsid w:val="00412185"/>
    <w:rsid w:val="00422FE2"/>
    <w:rsid w:val="00423D37"/>
    <w:rsid w:val="00431957"/>
    <w:rsid w:val="00433BDE"/>
    <w:rsid w:val="00437D20"/>
    <w:rsid w:val="0044056B"/>
    <w:rsid w:val="0044107D"/>
    <w:rsid w:val="0044496F"/>
    <w:rsid w:val="00445872"/>
    <w:rsid w:val="0044606E"/>
    <w:rsid w:val="00453EA0"/>
    <w:rsid w:val="00460960"/>
    <w:rsid w:val="004627D3"/>
    <w:rsid w:val="0046329D"/>
    <w:rsid w:val="0046364F"/>
    <w:rsid w:val="00463830"/>
    <w:rsid w:val="00464B43"/>
    <w:rsid w:val="0047168E"/>
    <w:rsid w:val="004726B3"/>
    <w:rsid w:val="00480C1F"/>
    <w:rsid w:val="00481DE5"/>
    <w:rsid w:val="0048459F"/>
    <w:rsid w:val="0049010F"/>
    <w:rsid w:val="00490FE0"/>
    <w:rsid w:val="00492D26"/>
    <w:rsid w:val="00494850"/>
    <w:rsid w:val="00496DEE"/>
    <w:rsid w:val="00497724"/>
    <w:rsid w:val="004A1F99"/>
    <w:rsid w:val="004A3543"/>
    <w:rsid w:val="004A3BA9"/>
    <w:rsid w:val="004A429A"/>
    <w:rsid w:val="004A756D"/>
    <w:rsid w:val="004B5E6D"/>
    <w:rsid w:val="004B6C01"/>
    <w:rsid w:val="004B7B01"/>
    <w:rsid w:val="004C0DA8"/>
    <w:rsid w:val="004C1996"/>
    <w:rsid w:val="004C2DC1"/>
    <w:rsid w:val="004C43B7"/>
    <w:rsid w:val="004D0117"/>
    <w:rsid w:val="004D17A2"/>
    <w:rsid w:val="004D37D7"/>
    <w:rsid w:val="004D5ED4"/>
    <w:rsid w:val="004E02E1"/>
    <w:rsid w:val="004E3ABB"/>
    <w:rsid w:val="004E443A"/>
    <w:rsid w:val="004E48B0"/>
    <w:rsid w:val="004E7177"/>
    <w:rsid w:val="004E7FB5"/>
    <w:rsid w:val="004F4C93"/>
    <w:rsid w:val="00500C7A"/>
    <w:rsid w:val="00504B30"/>
    <w:rsid w:val="005069FE"/>
    <w:rsid w:val="00511B6E"/>
    <w:rsid w:val="00512BF8"/>
    <w:rsid w:val="00513E1D"/>
    <w:rsid w:val="0051688A"/>
    <w:rsid w:val="005175BE"/>
    <w:rsid w:val="00521514"/>
    <w:rsid w:val="0052339A"/>
    <w:rsid w:val="00532BAE"/>
    <w:rsid w:val="00533096"/>
    <w:rsid w:val="00535439"/>
    <w:rsid w:val="00535ADE"/>
    <w:rsid w:val="00535CAD"/>
    <w:rsid w:val="005360FC"/>
    <w:rsid w:val="005407FC"/>
    <w:rsid w:val="00541226"/>
    <w:rsid w:val="0054185B"/>
    <w:rsid w:val="00547151"/>
    <w:rsid w:val="00547F55"/>
    <w:rsid w:val="005513B7"/>
    <w:rsid w:val="00557845"/>
    <w:rsid w:val="00560182"/>
    <w:rsid w:val="0056143C"/>
    <w:rsid w:val="00561C96"/>
    <w:rsid w:val="005649CB"/>
    <w:rsid w:val="00566307"/>
    <w:rsid w:val="005676AD"/>
    <w:rsid w:val="0057344B"/>
    <w:rsid w:val="005737C3"/>
    <w:rsid w:val="005757D4"/>
    <w:rsid w:val="0057658D"/>
    <w:rsid w:val="00577135"/>
    <w:rsid w:val="005817AD"/>
    <w:rsid w:val="005826DB"/>
    <w:rsid w:val="00583A69"/>
    <w:rsid w:val="005854DA"/>
    <w:rsid w:val="00590045"/>
    <w:rsid w:val="005902E5"/>
    <w:rsid w:val="00590331"/>
    <w:rsid w:val="005916EC"/>
    <w:rsid w:val="00591FD6"/>
    <w:rsid w:val="0059265E"/>
    <w:rsid w:val="00593D42"/>
    <w:rsid w:val="0059662B"/>
    <w:rsid w:val="005A1424"/>
    <w:rsid w:val="005A192D"/>
    <w:rsid w:val="005A3EA7"/>
    <w:rsid w:val="005A605B"/>
    <w:rsid w:val="005A7361"/>
    <w:rsid w:val="005B0972"/>
    <w:rsid w:val="005B1736"/>
    <w:rsid w:val="005B5B62"/>
    <w:rsid w:val="005B5F85"/>
    <w:rsid w:val="005C38BA"/>
    <w:rsid w:val="005C3F94"/>
    <w:rsid w:val="005C4A06"/>
    <w:rsid w:val="005D0F78"/>
    <w:rsid w:val="005E1D81"/>
    <w:rsid w:val="005E3C7A"/>
    <w:rsid w:val="005E3E06"/>
    <w:rsid w:val="005E43F1"/>
    <w:rsid w:val="005E64D0"/>
    <w:rsid w:val="005E7329"/>
    <w:rsid w:val="005F06E6"/>
    <w:rsid w:val="005F1B4A"/>
    <w:rsid w:val="005F1CA8"/>
    <w:rsid w:val="005F623A"/>
    <w:rsid w:val="00600B98"/>
    <w:rsid w:val="00601E46"/>
    <w:rsid w:val="006027BA"/>
    <w:rsid w:val="0060581D"/>
    <w:rsid w:val="006072F5"/>
    <w:rsid w:val="00612283"/>
    <w:rsid w:val="00612970"/>
    <w:rsid w:val="0061418D"/>
    <w:rsid w:val="00614420"/>
    <w:rsid w:val="0061530C"/>
    <w:rsid w:val="00615D76"/>
    <w:rsid w:val="00617363"/>
    <w:rsid w:val="00622EDC"/>
    <w:rsid w:val="00631E3D"/>
    <w:rsid w:val="00632364"/>
    <w:rsid w:val="00633C8F"/>
    <w:rsid w:val="0063590B"/>
    <w:rsid w:val="00635E58"/>
    <w:rsid w:val="00640AB2"/>
    <w:rsid w:val="00641753"/>
    <w:rsid w:val="00645C13"/>
    <w:rsid w:val="00647562"/>
    <w:rsid w:val="0065113D"/>
    <w:rsid w:val="00654281"/>
    <w:rsid w:val="00655754"/>
    <w:rsid w:val="006567FA"/>
    <w:rsid w:val="00660B53"/>
    <w:rsid w:val="0066686D"/>
    <w:rsid w:val="006677C7"/>
    <w:rsid w:val="006754A3"/>
    <w:rsid w:val="006829F8"/>
    <w:rsid w:val="00684BD2"/>
    <w:rsid w:val="0068679E"/>
    <w:rsid w:val="0069208F"/>
    <w:rsid w:val="00697D4E"/>
    <w:rsid w:val="006A0FED"/>
    <w:rsid w:val="006A2561"/>
    <w:rsid w:val="006A4887"/>
    <w:rsid w:val="006A532D"/>
    <w:rsid w:val="006B11D6"/>
    <w:rsid w:val="006B1DEF"/>
    <w:rsid w:val="006B67F5"/>
    <w:rsid w:val="006B74C9"/>
    <w:rsid w:val="006C07A1"/>
    <w:rsid w:val="006C0A77"/>
    <w:rsid w:val="006C19BB"/>
    <w:rsid w:val="006C1E9A"/>
    <w:rsid w:val="006C26A6"/>
    <w:rsid w:val="006C55C8"/>
    <w:rsid w:val="006C6B14"/>
    <w:rsid w:val="006C72C9"/>
    <w:rsid w:val="006C752E"/>
    <w:rsid w:val="006D0F43"/>
    <w:rsid w:val="006D65FD"/>
    <w:rsid w:val="006E011B"/>
    <w:rsid w:val="006E39D4"/>
    <w:rsid w:val="006E6570"/>
    <w:rsid w:val="006E7C04"/>
    <w:rsid w:val="006F19DF"/>
    <w:rsid w:val="006F1C28"/>
    <w:rsid w:val="006F668D"/>
    <w:rsid w:val="006F6CEC"/>
    <w:rsid w:val="006F6FA9"/>
    <w:rsid w:val="00701D7E"/>
    <w:rsid w:val="0070720E"/>
    <w:rsid w:val="00711511"/>
    <w:rsid w:val="00712E36"/>
    <w:rsid w:val="00713B22"/>
    <w:rsid w:val="00715AAB"/>
    <w:rsid w:val="00716120"/>
    <w:rsid w:val="0071625B"/>
    <w:rsid w:val="00716C7F"/>
    <w:rsid w:val="00720EBC"/>
    <w:rsid w:val="00723B85"/>
    <w:rsid w:val="00736D43"/>
    <w:rsid w:val="00737586"/>
    <w:rsid w:val="00737D17"/>
    <w:rsid w:val="00744095"/>
    <w:rsid w:val="00745D0F"/>
    <w:rsid w:val="00745F23"/>
    <w:rsid w:val="0074706B"/>
    <w:rsid w:val="0074719D"/>
    <w:rsid w:val="00747688"/>
    <w:rsid w:val="00750769"/>
    <w:rsid w:val="007507EF"/>
    <w:rsid w:val="007532EF"/>
    <w:rsid w:val="00754EE3"/>
    <w:rsid w:val="0075651A"/>
    <w:rsid w:val="00756D12"/>
    <w:rsid w:val="00762300"/>
    <w:rsid w:val="00762D2E"/>
    <w:rsid w:val="00764A93"/>
    <w:rsid w:val="00770596"/>
    <w:rsid w:val="00775740"/>
    <w:rsid w:val="00777EB2"/>
    <w:rsid w:val="00777F70"/>
    <w:rsid w:val="00781286"/>
    <w:rsid w:val="00783CBC"/>
    <w:rsid w:val="00784AE0"/>
    <w:rsid w:val="00785A92"/>
    <w:rsid w:val="00786ED5"/>
    <w:rsid w:val="007919BB"/>
    <w:rsid w:val="007939D4"/>
    <w:rsid w:val="00797DF2"/>
    <w:rsid w:val="007A04A4"/>
    <w:rsid w:val="007A1486"/>
    <w:rsid w:val="007A2D83"/>
    <w:rsid w:val="007A6795"/>
    <w:rsid w:val="007A7614"/>
    <w:rsid w:val="007B0BFC"/>
    <w:rsid w:val="007B5398"/>
    <w:rsid w:val="007B6092"/>
    <w:rsid w:val="007C0582"/>
    <w:rsid w:val="007C4B04"/>
    <w:rsid w:val="007C4B1E"/>
    <w:rsid w:val="007C4E7C"/>
    <w:rsid w:val="007D4863"/>
    <w:rsid w:val="007D5B43"/>
    <w:rsid w:val="007D7184"/>
    <w:rsid w:val="007E0261"/>
    <w:rsid w:val="007E20EB"/>
    <w:rsid w:val="007E4857"/>
    <w:rsid w:val="007E6B87"/>
    <w:rsid w:val="007E771D"/>
    <w:rsid w:val="007F0067"/>
    <w:rsid w:val="007F1B92"/>
    <w:rsid w:val="007F27B6"/>
    <w:rsid w:val="007F3F3C"/>
    <w:rsid w:val="007F643D"/>
    <w:rsid w:val="007F7BFD"/>
    <w:rsid w:val="00807CF4"/>
    <w:rsid w:val="008115A3"/>
    <w:rsid w:val="0081332F"/>
    <w:rsid w:val="00813D18"/>
    <w:rsid w:val="00813D31"/>
    <w:rsid w:val="00814934"/>
    <w:rsid w:val="00814A32"/>
    <w:rsid w:val="00816863"/>
    <w:rsid w:val="00820AF7"/>
    <w:rsid w:val="008220DF"/>
    <w:rsid w:val="00823375"/>
    <w:rsid w:val="00825588"/>
    <w:rsid w:val="00827D06"/>
    <w:rsid w:val="00827E1B"/>
    <w:rsid w:val="00830176"/>
    <w:rsid w:val="00841574"/>
    <w:rsid w:val="00841608"/>
    <w:rsid w:val="00842671"/>
    <w:rsid w:val="00845217"/>
    <w:rsid w:val="00853100"/>
    <w:rsid w:val="00854DF5"/>
    <w:rsid w:val="008553FB"/>
    <w:rsid w:val="008577BE"/>
    <w:rsid w:val="0086013D"/>
    <w:rsid w:val="0086050F"/>
    <w:rsid w:val="0086688D"/>
    <w:rsid w:val="00871348"/>
    <w:rsid w:val="008716B6"/>
    <w:rsid w:val="00872B07"/>
    <w:rsid w:val="00873342"/>
    <w:rsid w:val="00874214"/>
    <w:rsid w:val="0087497F"/>
    <w:rsid w:val="00874F47"/>
    <w:rsid w:val="00876C83"/>
    <w:rsid w:val="00880407"/>
    <w:rsid w:val="00882579"/>
    <w:rsid w:val="00883440"/>
    <w:rsid w:val="00887374"/>
    <w:rsid w:val="00890178"/>
    <w:rsid w:val="00890C35"/>
    <w:rsid w:val="0089123E"/>
    <w:rsid w:val="00893678"/>
    <w:rsid w:val="00896B89"/>
    <w:rsid w:val="0089796B"/>
    <w:rsid w:val="008A02FA"/>
    <w:rsid w:val="008A425C"/>
    <w:rsid w:val="008A4D0B"/>
    <w:rsid w:val="008A6940"/>
    <w:rsid w:val="008A6FBE"/>
    <w:rsid w:val="008A7CDF"/>
    <w:rsid w:val="008A7CFA"/>
    <w:rsid w:val="008B0679"/>
    <w:rsid w:val="008B51B7"/>
    <w:rsid w:val="008B7DE5"/>
    <w:rsid w:val="008C1221"/>
    <w:rsid w:val="008C199C"/>
    <w:rsid w:val="008C4072"/>
    <w:rsid w:val="008C5AA4"/>
    <w:rsid w:val="008D6587"/>
    <w:rsid w:val="008D6C37"/>
    <w:rsid w:val="008D7D81"/>
    <w:rsid w:val="008E2A70"/>
    <w:rsid w:val="008E4AE2"/>
    <w:rsid w:val="008E5A4A"/>
    <w:rsid w:val="008E6F72"/>
    <w:rsid w:val="008E7329"/>
    <w:rsid w:val="008F0E34"/>
    <w:rsid w:val="008F1F8B"/>
    <w:rsid w:val="008F4DB7"/>
    <w:rsid w:val="008F6B00"/>
    <w:rsid w:val="008F7227"/>
    <w:rsid w:val="008F7DB7"/>
    <w:rsid w:val="009047DC"/>
    <w:rsid w:val="009048F8"/>
    <w:rsid w:val="00905F25"/>
    <w:rsid w:val="009109B1"/>
    <w:rsid w:val="00910A8F"/>
    <w:rsid w:val="00911F01"/>
    <w:rsid w:val="00914655"/>
    <w:rsid w:val="00914758"/>
    <w:rsid w:val="00915998"/>
    <w:rsid w:val="009179B4"/>
    <w:rsid w:val="009238C5"/>
    <w:rsid w:val="0092453B"/>
    <w:rsid w:val="009253F6"/>
    <w:rsid w:val="009266C7"/>
    <w:rsid w:val="009352A2"/>
    <w:rsid w:val="00936246"/>
    <w:rsid w:val="009372CD"/>
    <w:rsid w:val="00940931"/>
    <w:rsid w:val="009428E5"/>
    <w:rsid w:val="009452FD"/>
    <w:rsid w:val="00945BA4"/>
    <w:rsid w:val="009535C3"/>
    <w:rsid w:val="00963967"/>
    <w:rsid w:val="00965139"/>
    <w:rsid w:val="009667FA"/>
    <w:rsid w:val="00972501"/>
    <w:rsid w:val="00972D18"/>
    <w:rsid w:val="00974F7C"/>
    <w:rsid w:val="0097527A"/>
    <w:rsid w:val="009755E1"/>
    <w:rsid w:val="00975A3E"/>
    <w:rsid w:val="00980837"/>
    <w:rsid w:val="009815C0"/>
    <w:rsid w:val="00994102"/>
    <w:rsid w:val="00994BC7"/>
    <w:rsid w:val="00996E1C"/>
    <w:rsid w:val="009A073D"/>
    <w:rsid w:val="009A2B22"/>
    <w:rsid w:val="009B22A4"/>
    <w:rsid w:val="009B2F19"/>
    <w:rsid w:val="009B339A"/>
    <w:rsid w:val="009B3D7C"/>
    <w:rsid w:val="009B4A4B"/>
    <w:rsid w:val="009C04BE"/>
    <w:rsid w:val="009C39FE"/>
    <w:rsid w:val="009C3E51"/>
    <w:rsid w:val="009C5B13"/>
    <w:rsid w:val="009C5B95"/>
    <w:rsid w:val="009C7D99"/>
    <w:rsid w:val="009D08E2"/>
    <w:rsid w:val="009D0B56"/>
    <w:rsid w:val="009D0B89"/>
    <w:rsid w:val="009D24B2"/>
    <w:rsid w:val="009D6745"/>
    <w:rsid w:val="009E1CDA"/>
    <w:rsid w:val="009E2457"/>
    <w:rsid w:val="009E4E89"/>
    <w:rsid w:val="009F1F61"/>
    <w:rsid w:val="009F3C92"/>
    <w:rsid w:val="009F61B7"/>
    <w:rsid w:val="009F6C3D"/>
    <w:rsid w:val="009F7376"/>
    <w:rsid w:val="009F7BFA"/>
    <w:rsid w:val="00A00316"/>
    <w:rsid w:val="00A03C3B"/>
    <w:rsid w:val="00A06786"/>
    <w:rsid w:val="00A06A5B"/>
    <w:rsid w:val="00A06CD3"/>
    <w:rsid w:val="00A103FA"/>
    <w:rsid w:val="00A116C6"/>
    <w:rsid w:val="00A12D87"/>
    <w:rsid w:val="00A15BCB"/>
    <w:rsid w:val="00A162DC"/>
    <w:rsid w:val="00A211CC"/>
    <w:rsid w:val="00A238D1"/>
    <w:rsid w:val="00A2534A"/>
    <w:rsid w:val="00A26AD4"/>
    <w:rsid w:val="00A27128"/>
    <w:rsid w:val="00A37F26"/>
    <w:rsid w:val="00A415C0"/>
    <w:rsid w:val="00A434FD"/>
    <w:rsid w:val="00A43EFE"/>
    <w:rsid w:val="00A45922"/>
    <w:rsid w:val="00A4651E"/>
    <w:rsid w:val="00A50AEA"/>
    <w:rsid w:val="00A52CD8"/>
    <w:rsid w:val="00A547EE"/>
    <w:rsid w:val="00A55329"/>
    <w:rsid w:val="00A560C6"/>
    <w:rsid w:val="00A60562"/>
    <w:rsid w:val="00A63E0E"/>
    <w:rsid w:val="00A66554"/>
    <w:rsid w:val="00A723A7"/>
    <w:rsid w:val="00A75E2F"/>
    <w:rsid w:val="00A7754B"/>
    <w:rsid w:val="00A80E19"/>
    <w:rsid w:val="00A81E38"/>
    <w:rsid w:val="00A832BA"/>
    <w:rsid w:val="00A8330E"/>
    <w:rsid w:val="00A862ED"/>
    <w:rsid w:val="00A903E2"/>
    <w:rsid w:val="00A93580"/>
    <w:rsid w:val="00A939F7"/>
    <w:rsid w:val="00A971FE"/>
    <w:rsid w:val="00A97C33"/>
    <w:rsid w:val="00AA32BA"/>
    <w:rsid w:val="00AA69F9"/>
    <w:rsid w:val="00AB1162"/>
    <w:rsid w:val="00AB2419"/>
    <w:rsid w:val="00AB7AA9"/>
    <w:rsid w:val="00AC4591"/>
    <w:rsid w:val="00AC47FD"/>
    <w:rsid w:val="00AC55CC"/>
    <w:rsid w:val="00AD5C5E"/>
    <w:rsid w:val="00AD5D73"/>
    <w:rsid w:val="00AD66BF"/>
    <w:rsid w:val="00AD7833"/>
    <w:rsid w:val="00AE17BC"/>
    <w:rsid w:val="00AE5CDE"/>
    <w:rsid w:val="00AE5EAE"/>
    <w:rsid w:val="00AE782B"/>
    <w:rsid w:val="00AE7A9C"/>
    <w:rsid w:val="00AF08F5"/>
    <w:rsid w:val="00AF535D"/>
    <w:rsid w:val="00AF5A7D"/>
    <w:rsid w:val="00AF65DE"/>
    <w:rsid w:val="00AF764C"/>
    <w:rsid w:val="00B00838"/>
    <w:rsid w:val="00B00CA0"/>
    <w:rsid w:val="00B00EDF"/>
    <w:rsid w:val="00B01429"/>
    <w:rsid w:val="00B03C98"/>
    <w:rsid w:val="00B03E9D"/>
    <w:rsid w:val="00B12EB0"/>
    <w:rsid w:val="00B1399A"/>
    <w:rsid w:val="00B15AD4"/>
    <w:rsid w:val="00B15E14"/>
    <w:rsid w:val="00B169DA"/>
    <w:rsid w:val="00B17F3A"/>
    <w:rsid w:val="00B20038"/>
    <w:rsid w:val="00B2143D"/>
    <w:rsid w:val="00B21621"/>
    <w:rsid w:val="00B231CB"/>
    <w:rsid w:val="00B2431C"/>
    <w:rsid w:val="00B275BB"/>
    <w:rsid w:val="00B2791A"/>
    <w:rsid w:val="00B30EE7"/>
    <w:rsid w:val="00B36A02"/>
    <w:rsid w:val="00B36BF2"/>
    <w:rsid w:val="00B41B28"/>
    <w:rsid w:val="00B423AF"/>
    <w:rsid w:val="00B44603"/>
    <w:rsid w:val="00B45069"/>
    <w:rsid w:val="00B45E98"/>
    <w:rsid w:val="00B461A7"/>
    <w:rsid w:val="00B46273"/>
    <w:rsid w:val="00B470BB"/>
    <w:rsid w:val="00B5009B"/>
    <w:rsid w:val="00B53719"/>
    <w:rsid w:val="00B6412D"/>
    <w:rsid w:val="00B641DE"/>
    <w:rsid w:val="00B658C7"/>
    <w:rsid w:val="00B70A51"/>
    <w:rsid w:val="00B70ACE"/>
    <w:rsid w:val="00B726EB"/>
    <w:rsid w:val="00B73A95"/>
    <w:rsid w:val="00B80BDE"/>
    <w:rsid w:val="00B80C1E"/>
    <w:rsid w:val="00B81A95"/>
    <w:rsid w:val="00B8514A"/>
    <w:rsid w:val="00B8599A"/>
    <w:rsid w:val="00B92BCB"/>
    <w:rsid w:val="00B9496A"/>
    <w:rsid w:val="00B95C90"/>
    <w:rsid w:val="00B96C28"/>
    <w:rsid w:val="00BA3BFB"/>
    <w:rsid w:val="00BA6FF0"/>
    <w:rsid w:val="00BB095A"/>
    <w:rsid w:val="00BB4026"/>
    <w:rsid w:val="00BB48DE"/>
    <w:rsid w:val="00BB53D0"/>
    <w:rsid w:val="00BC14A7"/>
    <w:rsid w:val="00BC3686"/>
    <w:rsid w:val="00BC4AE6"/>
    <w:rsid w:val="00BC5699"/>
    <w:rsid w:val="00BC5756"/>
    <w:rsid w:val="00BC5BB4"/>
    <w:rsid w:val="00BC5C0F"/>
    <w:rsid w:val="00BD0A04"/>
    <w:rsid w:val="00BD183A"/>
    <w:rsid w:val="00BE04D4"/>
    <w:rsid w:val="00BE1862"/>
    <w:rsid w:val="00BE5208"/>
    <w:rsid w:val="00BE617D"/>
    <w:rsid w:val="00BF0B71"/>
    <w:rsid w:val="00BF254E"/>
    <w:rsid w:val="00BF2AE6"/>
    <w:rsid w:val="00BF3A32"/>
    <w:rsid w:val="00BF6165"/>
    <w:rsid w:val="00C00C2C"/>
    <w:rsid w:val="00C0191E"/>
    <w:rsid w:val="00C02F2A"/>
    <w:rsid w:val="00C07425"/>
    <w:rsid w:val="00C076AA"/>
    <w:rsid w:val="00C12801"/>
    <w:rsid w:val="00C12980"/>
    <w:rsid w:val="00C13DD4"/>
    <w:rsid w:val="00C14F4C"/>
    <w:rsid w:val="00C151E0"/>
    <w:rsid w:val="00C15419"/>
    <w:rsid w:val="00C15F03"/>
    <w:rsid w:val="00C20A83"/>
    <w:rsid w:val="00C22BF5"/>
    <w:rsid w:val="00C2418E"/>
    <w:rsid w:val="00C25095"/>
    <w:rsid w:val="00C2528A"/>
    <w:rsid w:val="00C306F1"/>
    <w:rsid w:val="00C335FE"/>
    <w:rsid w:val="00C33AB3"/>
    <w:rsid w:val="00C34257"/>
    <w:rsid w:val="00C34423"/>
    <w:rsid w:val="00C35F37"/>
    <w:rsid w:val="00C369DE"/>
    <w:rsid w:val="00C3792B"/>
    <w:rsid w:val="00C4094A"/>
    <w:rsid w:val="00C40FD5"/>
    <w:rsid w:val="00C41AE2"/>
    <w:rsid w:val="00C42F4F"/>
    <w:rsid w:val="00C44CC5"/>
    <w:rsid w:val="00C44D39"/>
    <w:rsid w:val="00C4526C"/>
    <w:rsid w:val="00C465FE"/>
    <w:rsid w:val="00C50549"/>
    <w:rsid w:val="00C55D61"/>
    <w:rsid w:val="00C57077"/>
    <w:rsid w:val="00C6009C"/>
    <w:rsid w:val="00C60AA5"/>
    <w:rsid w:val="00C60C57"/>
    <w:rsid w:val="00C65968"/>
    <w:rsid w:val="00C66DAD"/>
    <w:rsid w:val="00C67920"/>
    <w:rsid w:val="00C743B2"/>
    <w:rsid w:val="00C756E3"/>
    <w:rsid w:val="00C7690C"/>
    <w:rsid w:val="00C77047"/>
    <w:rsid w:val="00C77A37"/>
    <w:rsid w:val="00C807C4"/>
    <w:rsid w:val="00C809A3"/>
    <w:rsid w:val="00C8144D"/>
    <w:rsid w:val="00C8236A"/>
    <w:rsid w:val="00C8282B"/>
    <w:rsid w:val="00C85280"/>
    <w:rsid w:val="00C904A4"/>
    <w:rsid w:val="00C905C7"/>
    <w:rsid w:val="00C9243C"/>
    <w:rsid w:val="00C93B4B"/>
    <w:rsid w:val="00C966F2"/>
    <w:rsid w:val="00CA0897"/>
    <w:rsid w:val="00CA25FC"/>
    <w:rsid w:val="00CA3581"/>
    <w:rsid w:val="00CA4995"/>
    <w:rsid w:val="00CA5C65"/>
    <w:rsid w:val="00CA65EE"/>
    <w:rsid w:val="00CA6A7F"/>
    <w:rsid w:val="00CB2CBA"/>
    <w:rsid w:val="00CB6E73"/>
    <w:rsid w:val="00CC2EB6"/>
    <w:rsid w:val="00CC3B9A"/>
    <w:rsid w:val="00CC6796"/>
    <w:rsid w:val="00CD3FC3"/>
    <w:rsid w:val="00CD408A"/>
    <w:rsid w:val="00CD5686"/>
    <w:rsid w:val="00CD580E"/>
    <w:rsid w:val="00CD6C1E"/>
    <w:rsid w:val="00CD6C40"/>
    <w:rsid w:val="00CE1C91"/>
    <w:rsid w:val="00CE4293"/>
    <w:rsid w:val="00CF1442"/>
    <w:rsid w:val="00CF2228"/>
    <w:rsid w:val="00CF33C9"/>
    <w:rsid w:val="00D06303"/>
    <w:rsid w:val="00D063E9"/>
    <w:rsid w:val="00D06C07"/>
    <w:rsid w:val="00D07A8E"/>
    <w:rsid w:val="00D10FD0"/>
    <w:rsid w:val="00D12380"/>
    <w:rsid w:val="00D13318"/>
    <w:rsid w:val="00D20277"/>
    <w:rsid w:val="00D23B77"/>
    <w:rsid w:val="00D31536"/>
    <w:rsid w:val="00D31DCF"/>
    <w:rsid w:val="00D32A8B"/>
    <w:rsid w:val="00D33218"/>
    <w:rsid w:val="00D34EAE"/>
    <w:rsid w:val="00D35D96"/>
    <w:rsid w:val="00D36B47"/>
    <w:rsid w:val="00D37C38"/>
    <w:rsid w:val="00D412E7"/>
    <w:rsid w:val="00D4204F"/>
    <w:rsid w:val="00D427D7"/>
    <w:rsid w:val="00D42C27"/>
    <w:rsid w:val="00D43A35"/>
    <w:rsid w:val="00D44206"/>
    <w:rsid w:val="00D44A81"/>
    <w:rsid w:val="00D47A63"/>
    <w:rsid w:val="00D545F0"/>
    <w:rsid w:val="00D562F3"/>
    <w:rsid w:val="00D56B75"/>
    <w:rsid w:val="00D61CDC"/>
    <w:rsid w:val="00D64DD5"/>
    <w:rsid w:val="00D65895"/>
    <w:rsid w:val="00D65A9A"/>
    <w:rsid w:val="00D66480"/>
    <w:rsid w:val="00D67F24"/>
    <w:rsid w:val="00D7248E"/>
    <w:rsid w:val="00D72ABD"/>
    <w:rsid w:val="00D75E3C"/>
    <w:rsid w:val="00D84409"/>
    <w:rsid w:val="00D87AC7"/>
    <w:rsid w:val="00D94286"/>
    <w:rsid w:val="00D943B3"/>
    <w:rsid w:val="00D95515"/>
    <w:rsid w:val="00D967B0"/>
    <w:rsid w:val="00D967B6"/>
    <w:rsid w:val="00D96979"/>
    <w:rsid w:val="00D97856"/>
    <w:rsid w:val="00D97AD9"/>
    <w:rsid w:val="00DA020C"/>
    <w:rsid w:val="00DA2B9B"/>
    <w:rsid w:val="00DA3000"/>
    <w:rsid w:val="00DA458A"/>
    <w:rsid w:val="00DA5B27"/>
    <w:rsid w:val="00DB3D8A"/>
    <w:rsid w:val="00DB78C4"/>
    <w:rsid w:val="00DC022F"/>
    <w:rsid w:val="00DC6D56"/>
    <w:rsid w:val="00DC74A8"/>
    <w:rsid w:val="00DD02D3"/>
    <w:rsid w:val="00DE3FD2"/>
    <w:rsid w:val="00DE5802"/>
    <w:rsid w:val="00DE64D4"/>
    <w:rsid w:val="00DE6EAC"/>
    <w:rsid w:val="00DE7338"/>
    <w:rsid w:val="00DF033C"/>
    <w:rsid w:val="00DF64A6"/>
    <w:rsid w:val="00E045BE"/>
    <w:rsid w:val="00E0501D"/>
    <w:rsid w:val="00E056BC"/>
    <w:rsid w:val="00E1365C"/>
    <w:rsid w:val="00E146A7"/>
    <w:rsid w:val="00E14779"/>
    <w:rsid w:val="00E15D3F"/>
    <w:rsid w:val="00E176B9"/>
    <w:rsid w:val="00E17F95"/>
    <w:rsid w:val="00E20558"/>
    <w:rsid w:val="00E21BAB"/>
    <w:rsid w:val="00E2204B"/>
    <w:rsid w:val="00E220C7"/>
    <w:rsid w:val="00E2483D"/>
    <w:rsid w:val="00E24CD3"/>
    <w:rsid w:val="00E2657B"/>
    <w:rsid w:val="00E2697C"/>
    <w:rsid w:val="00E3048D"/>
    <w:rsid w:val="00E3432B"/>
    <w:rsid w:val="00E35966"/>
    <w:rsid w:val="00E40B09"/>
    <w:rsid w:val="00E41072"/>
    <w:rsid w:val="00E42468"/>
    <w:rsid w:val="00E42FC6"/>
    <w:rsid w:val="00E44AB2"/>
    <w:rsid w:val="00E45246"/>
    <w:rsid w:val="00E47047"/>
    <w:rsid w:val="00E47A44"/>
    <w:rsid w:val="00E517E9"/>
    <w:rsid w:val="00E5186B"/>
    <w:rsid w:val="00E57DE4"/>
    <w:rsid w:val="00E61032"/>
    <w:rsid w:val="00E65B57"/>
    <w:rsid w:val="00E72763"/>
    <w:rsid w:val="00E74342"/>
    <w:rsid w:val="00E768A1"/>
    <w:rsid w:val="00E76A96"/>
    <w:rsid w:val="00E84567"/>
    <w:rsid w:val="00E864F6"/>
    <w:rsid w:val="00E918CB"/>
    <w:rsid w:val="00E93A55"/>
    <w:rsid w:val="00E93FF6"/>
    <w:rsid w:val="00E946FA"/>
    <w:rsid w:val="00E96753"/>
    <w:rsid w:val="00EA0ECD"/>
    <w:rsid w:val="00EA1129"/>
    <w:rsid w:val="00EA2D7B"/>
    <w:rsid w:val="00EA3770"/>
    <w:rsid w:val="00EA437A"/>
    <w:rsid w:val="00EA5BF4"/>
    <w:rsid w:val="00EA60E9"/>
    <w:rsid w:val="00EB0F11"/>
    <w:rsid w:val="00EB36E7"/>
    <w:rsid w:val="00EB40DE"/>
    <w:rsid w:val="00EB49E7"/>
    <w:rsid w:val="00EB4A99"/>
    <w:rsid w:val="00EC1143"/>
    <w:rsid w:val="00EC4DF6"/>
    <w:rsid w:val="00EC6841"/>
    <w:rsid w:val="00EC7407"/>
    <w:rsid w:val="00EC7B5C"/>
    <w:rsid w:val="00ED3748"/>
    <w:rsid w:val="00ED6F6B"/>
    <w:rsid w:val="00ED72F2"/>
    <w:rsid w:val="00ED7EB3"/>
    <w:rsid w:val="00EE33C8"/>
    <w:rsid w:val="00EE4D19"/>
    <w:rsid w:val="00EE6CE6"/>
    <w:rsid w:val="00EF0F8E"/>
    <w:rsid w:val="00EF422C"/>
    <w:rsid w:val="00F0052E"/>
    <w:rsid w:val="00F00F61"/>
    <w:rsid w:val="00F014BA"/>
    <w:rsid w:val="00F02B87"/>
    <w:rsid w:val="00F06C80"/>
    <w:rsid w:val="00F076A7"/>
    <w:rsid w:val="00F10375"/>
    <w:rsid w:val="00F13C25"/>
    <w:rsid w:val="00F14FEA"/>
    <w:rsid w:val="00F15B34"/>
    <w:rsid w:val="00F16D1E"/>
    <w:rsid w:val="00F2046E"/>
    <w:rsid w:val="00F207D9"/>
    <w:rsid w:val="00F22380"/>
    <w:rsid w:val="00F24053"/>
    <w:rsid w:val="00F24F09"/>
    <w:rsid w:val="00F30BD8"/>
    <w:rsid w:val="00F34053"/>
    <w:rsid w:val="00F37384"/>
    <w:rsid w:val="00F37A83"/>
    <w:rsid w:val="00F429BB"/>
    <w:rsid w:val="00F43580"/>
    <w:rsid w:val="00F46F1F"/>
    <w:rsid w:val="00F502D2"/>
    <w:rsid w:val="00F50C54"/>
    <w:rsid w:val="00F5161D"/>
    <w:rsid w:val="00F51674"/>
    <w:rsid w:val="00F524F2"/>
    <w:rsid w:val="00F55980"/>
    <w:rsid w:val="00F559F0"/>
    <w:rsid w:val="00F56948"/>
    <w:rsid w:val="00F57272"/>
    <w:rsid w:val="00F57A38"/>
    <w:rsid w:val="00F57DA0"/>
    <w:rsid w:val="00F62DA7"/>
    <w:rsid w:val="00F66FDB"/>
    <w:rsid w:val="00F6733E"/>
    <w:rsid w:val="00F727C7"/>
    <w:rsid w:val="00F729ED"/>
    <w:rsid w:val="00F74765"/>
    <w:rsid w:val="00F76502"/>
    <w:rsid w:val="00F768A7"/>
    <w:rsid w:val="00F777A5"/>
    <w:rsid w:val="00F807A7"/>
    <w:rsid w:val="00F82EC2"/>
    <w:rsid w:val="00F832E2"/>
    <w:rsid w:val="00F84799"/>
    <w:rsid w:val="00F913C0"/>
    <w:rsid w:val="00F93AE8"/>
    <w:rsid w:val="00F93DA0"/>
    <w:rsid w:val="00F96413"/>
    <w:rsid w:val="00F97E22"/>
    <w:rsid w:val="00FA31C2"/>
    <w:rsid w:val="00FA7B9D"/>
    <w:rsid w:val="00FC0A61"/>
    <w:rsid w:val="00FC0D7E"/>
    <w:rsid w:val="00FC1F86"/>
    <w:rsid w:val="00FC23F9"/>
    <w:rsid w:val="00FC492F"/>
    <w:rsid w:val="00FC5458"/>
    <w:rsid w:val="00FC58B4"/>
    <w:rsid w:val="00FD21B5"/>
    <w:rsid w:val="00FD4C7C"/>
    <w:rsid w:val="00FD65D5"/>
    <w:rsid w:val="00FD6705"/>
    <w:rsid w:val="00FE318C"/>
    <w:rsid w:val="00FE4377"/>
    <w:rsid w:val="00FE5324"/>
    <w:rsid w:val="00FE5F89"/>
    <w:rsid w:val="00FE62ED"/>
    <w:rsid w:val="00FE6862"/>
    <w:rsid w:val="00FF3EAB"/>
    <w:rsid w:val="00FF7D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B311E2A"/>
  <w15:docId w15:val="{589F6241-BC4F-4FF1-B9FF-23B50DC1C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pPr>
        <w:spacing w:after="4"/>
        <w:ind w:leftChars="100" w:left="113" w:right="11" w:hanging="1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365C"/>
    <w:pPr>
      <w:widowControl w:val="0"/>
      <w:spacing w:after="0"/>
      <w:ind w:leftChars="0" w:left="0" w:right="0" w:firstLine="0"/>
      <w:jc w:val="both"/>
    </w:pPr>
    <w:rPr>
      <w:szCs w:val="22"/>
    </w:rPr>
  </w:style>
  <w:style w:type="paragraph" w:styleId="1">
    <w:name w:val="heading 1"/>
    <w:basedOn w:val="a"/>
    <w:next w:val="a"/>
    <w:link w:val="10"/>
    <w:uiPriority w:val="9"/>
    <w:qFormat/>
    <w:rsid w:val="005649CB"/>
    <w:pPr>
      <w:keepNext/>
      <w:outlineLvl w:val="0"/>
    </w:pPr>
    <w:rPr>
      <w:rFonts w:asciiTheme="majorHAnsi" w:eastAsiaTheme="majorEastAsia" w:hAnsiTheme="majorHAnsi" w:cstheme="majorBidi"/>
      <w:b/>
      <w:szCs w:val="24"/>
    </w:rPr>
  </w:style>
  <w:style w:type="paragraph" w:styleId="2">
    <w:name w:val="heading 2"/>
    <w:basedOn w:val="a"/>
    <w:next w:val="a"/>
    <w:link w:val="20"/>
    <w:uiPriority w:val="9"/>
    <w:unhideWhenUsed/>
    <w:qFormat/>
    <w:rsid w:val="00D12380"/>
    <w:pPr>
      <w:keepNext/>
      <w:numPr>
        <w:numId w:val="1"/>
      </w:numPr>
      <w:ind w:left="542"/>
      <w:outlineLvl w:val="1"/>
    </w:pPr>
    <w:rPr>
      <w:rFonts w:asciiTheme="majorHAnsi" w:eastAsiaTheme="majorEastAsia" w:hAnsiTheme="majorHAnsi" w:cstheme="majorBidi"/>
      <w:b/>
    </w:rPr>
  </w:style>
  <w:style w:type="paragraph" w:styleId="3">
    <w:name w:val="heading 3"/>
    <w:basedOn w:val="a"/>
    <w:next w:val="a"/>
    <w:link w:val="30"/>
    <w:uiPriority w:val="9"/>
    <w:unhideWhenUsed/>
    <w:qFormat/>
    <w:rsid w:val="003A51F8"/>
    <w:pPr>
      <w:keepNext/>
      <w:outlineLvl w:val="2"/>
    </w:pPr>
    <w:rPr>
      <w:rFonts w:asciiTheme="majorHAnsi" w:eastAsiaTheme="majorEastAsia"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5E3E06"/>
    <w:rPr>
      <w:sz w:val="18"/>
      <w:szCs w:val="18"/>
    </w:rPr>
  </w:style>
  <w:style w:type="paragraph" w:styleId="a4">
    <w:name w:val="annotation text"/>
    <w:basedOn w:val="a"/>
    <w:link w:val="a5"/>
    <w:uiPriority w:val="99"/>
    <w:unhideWhenUsed/>
    <w:rsid w:val="005E3E06"/>
  </w:style>
  <w:style w:type="character" w:customStyle="1" w:styleId="a5">
    <w:name w:val="コメント文字列 (文字)"/>
    <w:basedOn w:val="a0"/>
    <w:link w:val="a4"/>
    <w:uiPriority w:val="99"/>
    <w:rsid w:val="005E3E06"/>
    <w:rPr>
      <w:rFonts w:ascii="ＭＳ 明朝" w:eastAsia="ＭＳ 明朝" w:hAnsi="ＭＳ 明朝" w:cs="ＭＳ 明朝"/>
      <w:color w:val="000000"/>
    </w:rPr>
  </w:style>
  <w:style w:type="character" w:styleId="a6">
    <w:name w:val="Hyperlink"/>
    <w:basedOn w:val="a0"/>
    <w:uiPriority w:val="99"/>
    <w:unhideWhenUsed/>
    <w:rsid w:val="00325B4B"/>
    <w:rPr>
      <w:color w:val="0563C1" w:themeColor="hyperlink"/>
      <w:u w:val="single"/>
    </w:rPr>
  </w:style>
  <w:style w:type="paragraph" w:styleId="11">
    <w:name w:val="toc 1"/>
    <w:basedOn w:val="a"/>
    <w:next w:val="a"/>
    <w:autoRedefine/>
    <w:uiPriority w:val="39"/>
    <w:unhideWhenUsed/>
    <w:rsid w:val="00B2431C"/>
    <w:pPr>
      <w:ind w:leftChars="50" w:left="61"/>
    </w:pPr>
    <w:rPr>
      <w:b/>
    </w:rPr>
  </w:style>
  <w:style w:type="paragraph" w:styleId="21">
    <w:name w:val="toc 2"/>
    <w:basedOn w:val="a"/>
    <w:next w:val="a"/>
    <w:autoRedefine/>
    <w:uiPriority w:val="39"/>
    <w:unhideWhenUsed/>
    <w:rsid w:val="00376B44"/>
    <w:pPr>
      <w:tabs>
        <w:tab w:val="right" w:leader="dot" w:pos="9736"/>
      </w:tabs>
      <w:ind w:left="420" w:right="210"/>
    </w:pPr>
  </w:style>
  <w:style w:type="character" w:customStyle="1" w:styleId="10">
    <w:name w:val="見出し 1 (文字)"/>
    <w:basedOn w:val="a0"/>
    <w:link w:val="1"/>
    <w:uiPriority w:val="9"/>
    <w:rsid w:val="005649CB"/>
    <w:rPr>
      <w:rFonts w:asciiTheme="majorHAnsi" w:eastAsiaTheme="majorEastAsia" w:hAnsiTheme="majorHAnsi" w:cstheme="majorBidi"/>
      <w:b/>
      <w:color w:val="000000"/>
      <w:szCs w:val="24"/>
    </w:rPr>
  </w:style>
  <w:style w:type="paragraph" w:styleId="a7">
    <w:name w:val="TOC Heading"/>
    <w:basedOn w:val="a"/>
    <w:next w:val="a"/>
    <w:autoRedefine/>
    <w:uiPriority w:val="39"/>
    <w:unhideWhenUsed/>
    <w:qFormat/>
    <w:rsid w:val="005E64D0"/>
    <w:pPr>
      <w:keepLines/>
      <w:spacing w:before="240" w:line="259" w:lineRule="auto"/>
      <w:ind w:left="420" w:right="210"/>
      <w:jc w:val="center"/>
    </w:pPr>
    <w:rPr>
      <w:rFonts w:eastAsiaTheme="majorEastAsia"/>
      <w:color w:val="2F5496" w:themeColor="accent1" w:themeShade="BF"/>
      <w:kern w:val="0"/>
      <w:szCs w:val="32"/>
    </w:rPr>
  </w:style>
  <w:style w:type="paragraph" w:styleId="31">
    <w:name w:val="toc 3"/>
    <w:basedOn w:val="a"/>
    <w:next w:val="a"/>
    <w:autoRedefine/>
    <w:uiPriority w:val="39"/>
    <w:unhideWhenUsed/>
    <w:rsid w:val="00C02F2A"/>
    <w:pPr>
      <w:tabs>
        <w:tab w:val="right" w:leader="dot" w:pos="9736"/>
      </w:tabs>
      <w:adjustRightInd w:val="0"/>
      <w:ind w:left="420" w:right="210"/>
    </w:pPr>
    <w:rPr>
      <w:rFonts w:cs="Times New Roman"/>
      <w:kern w:val="0"/>
    </w:rPr>
  </w:style>
  <w:style w:type="character" w:customStyle="1" w:styleId="20">
    <w:name w:val="見出し 2 (文字)"/>
    <w:basedOn w:val="a0"/>
    <w:link w:val="2"/>
    <w:uiPriority w:val="9"/>
    <w:rsid w:val="00D12380"/>
    <w:rPr>
      <w:rFonts w:asciiTheme="majorHAnsi" w:eastAsiaTheme="majorEastAsia" w:hAnsiTheme="majorHAnsi" w:cstheme="majorBidi"/>
      <w:b/>
      <w:szCs w:val="22"/>
    </w:rPr>
  </w:style>
  <w:style w:type="paragraph" w:styleId="a8">
    <w:name w:val="List Paragraph"/>
    <w:basedOn w:val="a"/>
    <w:uiPriority w:val="34"/>
    <w:qFormat/>
    <w:rsid w:val="005069FE"/>
    <w:pPr>
      <w:ind w:leftChars="400" w:left="840"/>
    </w:pPr>
  </w:style>
  <w:style w:type="character" w:customStyle="1" w:styleId="30">
    <w:name w:val="見出し 3 (文字)"/>
    <w:basedOn w:val="a0"/>
    <w:link w:val="3"/>
    <w:uiPriority w:val="9"/>
    <w:rsid w:val="003A51F8"/>
    <w:rPr>
      <w:rFonts w:asciiTheme="majorHAnsi" w:eastAsiaTheme="majorEastAsia" w:hAnsiTheme="majorHAnsi" w:cstheme="majorBidi"/>
      <w:b/>
      <w:color w:val="000000"/>
    </w:rPr>
  </w:style>
  <w:style w:type="paragraph" w:styleId="a9">
    <w:name w:val="Title"/>
    <w:basedOn w:val="a"/>
    <w:next w:val="a"/>
    <w:link w:val="aa"/>
    <w:uiPriority w:val="10"/>
    <w:qFormat/>
    <w:rsid w:val="005649CB"/>
    <w:pPr>
      <w:spacing w:before="240" w:after="120"/>
      <w:jc w:val="center"/>
      <w:outlineLvl w:val="0"/>
    </w:pPr>
    <w:rPr>
      <w:rFonts w:asciiTheme="majorHAnsi" w:eastAsiaTheme="majorEastAsia" w:hAnsiTheme="majorHAnsi" w:cstheme="majorBidi"/>
      <w:sz w:val="32"/>
      <w:szCs w:val="32"/>
    </w:rPr>
  </w:style>
  <w:style w:type="character" w:customStyle="1" w:styleId="aa">
    <w:name w:val="表題 (文字)"/>
    <w:basedOn w:val="a0"/>
    <w:link w:val="a9"/>
    <w:uiPriority w:val="10"/>
    <w:rsid w:val="005649CB"/>
    <w:rPr>
      <w:rFonts w:asciiTheme="majorHAnsi" w:eastAsiaTheme="majorEastAsia" w:hAnsiTheme="majorHAnsi" w:cstheme="majorBidi"/>
      <w:color w:val="000000"/>
      <w:sz w:val="32"/>
      <w:szCs w:val="32"/>
    </w:rPr>
  </w:style>
  <w:style w:type="paragraph" w:customStyle="1" w:styleId="Default">
    <w:name w:val="Default"/>
    <w:rsid w:val="00367E9F"/>
    <w:pPr>
      <w:widowControl w:val="0"/>
      <w:autoSpaceDE w:val="0"/>
      <w:autoSpaceDN w:val="0"/>
      <w:adjustRightInd w:val="0"/>
      <w:spacing w:after="0"/>
      <w:ind w:leftChars="0" w:left="0" w:right="0" w:firstLine="0"/>
    </w:pPr>
    <w:rPr>
      <w:rFonts w:ascii="ＭＳ 明朝" w:eastAsia="ＭＳ 明朝" w:cs="ＭＳ 明朝"/>
      <w:color w:val="000000"/>
      <w:kern w:val="0"/>
      <w:sz w:val="24"/>
      <w:szCs w:val="24"/>
    </w:rPr>
  </w:style>
  <w:style w:type="table" w:styleId="ab">
    <w:name w:val="Table Grid"/>
    <w:basedOn w:val="a1"/>
    <w:uiPriority w:val="59"/>
    <w:rsid w:val="00A6056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subject"/>
    <w:basedOn w:val="a4"/>
    <w:next w:val="a4"/>
    <w:link w:val="ad"/>
    <w:uiPriority w:val="99"/>
    <w:semiHidden/>
    <w:unhideWhenUsed/>
    <w:rsid w:val="002D3FB8"/>
    <w:rPr>
      <w:b/>
      <w:bCs/>
    </w:rPr>
  </w:style>
  <w:style w:type="character" w:customStyle="1" w:styleId="ad">
    <w:name w:val="コメント内容 (文字)"/>
    <w:basedOn w:val="a5"/>
    <w:link w:val="ac"/>
    <w:uiPriority w:val="99"/>
    <w:semiHidden/>
    <w:rsid w:val="002D3FB8"/>
    <w:rPr>
      <w:rFonts w:ascii="ＭＳ 明朝" w:eastAsia="ＭＳ 明朝" w:hAnsi="ＭＳ 明朝" w:cs="ＭＳ 明朝"/>
      <w:b/>
      <w:bCs/>
      <w:color w:val="000000"/>
    </w:rPr>
  </w:style>
  <w:style w:type="paragraph" w:styleId="ae">
    <w:name w:val="Revision"/>
    <w:hidden/>
    <w:uiPriority w:val="99"/>
    <w:semiHidden/>
    <w:rsid w:val="002D3FB8"/>
    <w:pPr>
      <w:spacing w:after="0"/>
      <w:ind w:leftChars="0" w:left="0" w:right="0" w:firstLine="0"/>
    </w:pPr>
    <w:rPr>
      <w:rFonts w:ascii="ＭＳ 明朝" w:eastAsia="ＭＳ 明朝" w:hAnsi="ＭＳ 明朝" w:cs="ＭＳ 明朝"/>
      <w:color w:val="000000"/>
    </w:rPr>
  </w:style>
  <w:style w:type="paragraph" w:styleId="af">
    <w:name w:val="header"/>
    <w:basedOn w:val="a"/>
    <w:link w:val="af0"/>
    <w:uiPriority w:val="99"/>
    <w:unhideWhenUsed/>
    <w:rsid w:val="00C151E0"/>
    <w:pPr>
      <w:tabs>
        <w:tab w:val="center" w:pos="4252"/>
        <w:tab w:val="right" w:pos="8504"/>
      </w:tabs>
      <w:snapToGrid w:val="0"/>
    </w:pPr>
  </w:style>
  <w:style w:type="character" w:customStyle="1" w:styleId="af0">
    <w:name w:val="ヘッダー (文字)"/>
    <w:basedOn w:val="a0"/>
    <w:link w:val="af"/>
    <w:uiPriority w:val="99"/>
    <w:rsid w:val="00C151E0"/>
    <w:rPr>
      <w:rFonts w:ascii="ＭＳ 明朝" w:eastAsia="ＭＳ 明朝" w:hAnsi="ＭＳ 明朝" w:cs="ＭＳ 明朝"/>
      <w:color w:val="000000"/>
    </w:rPr>
  </w:style>
  <w:style w:type="paragraph" w:styleId="af1">
    <w:name w:val="footer"/>
    <w:basedOn w:val="a"/>
    <w:link w:val="af2"/>
    <w:uiPriority w:val="99"/>
    <w:unhideWhenUsed/>
    <w:rsid w:val="00C151E0"/>
    <w:pPr>
      <w:tabs>
        <w:tab w:val="center" w:pos="4252"/>
        <w:tab w:val="right" w:pos="8504"/>
      </w:tabs>
      <w:snapToGrid w:val="0"/>
    </w:pPr>
  </w:style>
  <w:style w:type="character" w:customStyle="1" w:styleId="af2">
    <w:name w:val="フッター (文字)"/>
    <w:basedOn w:val="a0"/>
    <w:link w:val="af1"/>
    <w:uiPriority w:val="99"/>
    <w:rsid w:val="00C151E0"/>
    <w:rPr>
      <w:rFonts w:ascii="ＭＳ 明朝" w:eastAsia="ＭＳ 明朝" w:hAnsi="ＭＳ 明朝" w:cs="ＭＳ 明朝"/>
      <w:color w:val="000000"/>
    </w:rPr>
  </w:style>
  <w:style w:type="paragraph" w:styleId="af3">
    <w:name w:val="Balloon Text"/>
    <w:basedOn w:val="a"/>
    <w:link w:val="af4"/>
    <w:uiPriority w:val="99"/>
    <w:semiHidden/>
    <w:unhideWhenUsed/>
    <w:rsid w:val="008C1221"/>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8C1221"/>
    <w:rPr>
      <w:rFonts w:asciiTheme="majorHAnsi" w:eastAsiaTheme="majorEastAsia" w:hAnsiTheme="majorHAnsi" w:cstheme="majorBidi"/>
      <w:color w:val="000000"/>
      <w:sz w:val="18"/>
      <w:szCs w:val="18"/>
    </w:rPr>
  </w:style>
  <w:style w:type="paragraph" w:styleId="Web">
    <w:name w:val="Normal (Web)"/>
    <w:basedOn w:val="a"/>
    <w:uiPriority w:val="99"/>
    <w:semiHidden/>
    <w:unhideWhenUsed/>
    <w:rsid w:val="00D97856"/>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12">
    <w:name w:val="未解決のメンション1"/>
    <w:basedOn w:val="a0"/>
    <w:uiPriority w:val="99"/>
    <w:semiHidden/>
    <w:unhideWhenUsed/>
    <w:rsid w:val="003721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36254">
      <w:bodyDiv w:val="1"/>
      <w:marLeft w:val="0"/>
      <w:marRight w:val="0"/>
      <w:marTop w:val="0"/>
      <w:marBottom w:val="0"/>
      <w:divBdr>
        <w:top w:val="none" w:sz="0" w:space="0" w:color="auto"/>
        <w:left w:val="none" w:sz="0" w:space="0" w:color="auto"/>
        <w:bottom w:val="none" w:sz="0" w:space="0" w:color="auto"/>
        <w:right w:val="none" w:sz="0" w:space="0" w:color="auto"/>
      </w:divBdr>
    </w:div>
    <w:div w:id="533690750">
      <w:bodyDiv w:val="1"/>
      <w:marLeft w:val="0"/>
      <w:marRight w:val="0"/>
      <w:marTop w:val="0"/>
      <w:marBottom w:val="0"/>
      <w:divBdr>
        <w:top w:val="none" w:sz="0" w:space="0" w:color="auto"/>
        <w:left w:val="none" w:sz="0" w:space="0" w:color="auto"/>
        <w:bottom w:val="none" w:sz="0" w:space="0" w:color="auto"/>
        <w:right w:val="none" w:sz="0" w:space="0" w:color="auto"/>
      </w:divBdr>
    </w:div>
    <w:div w:id="629557205">
      <w:bodyDiv w:val="1"/>
      <w:marLeft w:val="0"/>
      <w:marRight w:val="0"/>
      <w:marTop w:val="0"/>
      <w:marBottom w:val="0"/>
      <w:divBdr>
        <w:top w:val="none" w:sz="0" w:space="0" w:color="auto"/>
        <w:left w:val="none" w:sz="0" w:space="0" w:color="auto"/>
        <w:bottom w:val="none" w:sz="0" w:space="0" w:color="auto"/>
        <w:right w:val="none" w:sz="0" w:space="0" w:color="auto"/>
      </w:divBdr>
    </w:div>
    <w:div w:id="884222897">
      <w:bodyDiv w:val="1"/>
      <w:marLeft w:val="0"/>
      <w:marRight w:val="0"/>
      <w:marTop w:val="0"/>
      <w:marBottom w:val="0"/>
      <w:divBdr>
        <w:top w:val="none" w:sz="0" w:space="0" w:color="auto"/>
        <w:left w:val="none" w:sz="0" w:space="0" w:color="auto"/>
        <w:bottom w:val="none" w:sz="0" w:space="0" w:color="auto"/>
        <w:right w:val="none" w:sz="0" w:space="0" w:color="auto"/>
      </w:divBdr>
    </w:div>
    <w:div w:id="1135370988">
      <w:bodyDiv w:val="1"/>
      <w:marLeft w:val="0"/>
      <w:marRight w:val="0"/>
      <w:marTop w:val="0"/>
      <w:marBottom w:val="0"/>
      <w:divBdr>
        <w:top w:val="none" w:sz="0" w:space="0" w:color="auto"/>
        <w:left w:val="none" w:sz="0" w:space="0" w:color="auto"/>
        <w:bottom w:val="none" w:sz="0" w:space="0" w:color="auto"/>
        <w:right w:val="none" w:sz="0" w:space="0" w:color="auto"/>
      </w:divBdr>
    </w:div>
    <w:div w:id="1150831186">
      <w:bodyDiv w:val="1"/>
      <w:marLeft w:val="0"/>
      <w:marRight w:val="0"/>
      <w:marTop w:val="0"/>
      <w:marBottom w:val="0"/>
      <w:divBdr>
        <w:top w:val="none" w:sz="0" w:space="0" w:color="auto"/>
        <w:left w:val="none" w:sz="0" w:space="0" w:color="auto"/>
        <w:bottom w:val="none" w:sz="0" w:space="0" w:color="auto"/>
        <w:right w:val="none" w:sz="0" w:space="0" w:color="auto"/>
      </w:divBdr>
    </w:div>
    <w:div w:id="1162625490">
      <w:bodyDiv w:val="1"/>
      <w:marLeft w:val="0"/>
      <w:marRight w:val="0"/>
      <w:marTop w:val="0"/>
      <w:marBottom w:val="0"/>
      <w:divBdr>
        <w:top w:val="none" w:sz="0" w:space="0" w:color="auto"/>
        <w:left w:val="none" w:sz="0" w:space="0" w:color="auto"/>
        <w:bottom w:val="none" w:sz="0" w:space="0" w:color="auto"/>
        <w:right w:val="none" w:sz="0" w:space="0" w:color="auto"/>
      </w:divBdr>
    </w:div>
    <w:div w:id="1171674704">
      <w:bodyDiv w:val="1"/>
      <w:marLeft w:val="0"/>
      <w:marRight w:val="0"/>
      <w:marTop w:val="0"/>
      <w:marBottom w:val="0"/>
      <w:divBdr>
        <w:top w:val="none" w:sz="0" w:space="0" w:color="auto"/>
        <w:left w:val="none" w:sz="0" w:space="0" w:color="auto"/>
        <w:bottom w:val="none" w:sz="0" w:space="0" w:color="auto"/>
        <w:right w:val="none" w:sz="0" w:space="0" w:color="auto"/>
      </w:divBdr>
    </w:div>
    <w:div w:id="1180119385">
      <w:bodyDiv w:val="1"/>
      <w:marLeft w:val="0"/>
      <w:marRight w:val="0"/>
      <w:marTop w:val="0"/>
      <w:marBottom w:val="0"/>
      <w:divBdr>
        <w:top w:val="none" w:sz="0" w:space="0" w:color="auto"/>
        <w:left w:val="none" w:sz="0" w:space="0" w:color="auto"/>
        <w:bottom w:val="none" w:sz="0" w:space="0" w:color="auto"/>
        <w:right w:val="none" w:sz="0" w:space="0" w:color="auto"/>
      </w:divBdr>
    </w:div>
    <w:div w:id="1491022403">
      <w:bodyDiv w:val="1"/>
      <w:marLeft w:val="0"/>
      <w:marRight w:val="0"/>
      <w:marTop w:val="0"/>
      <w:marBottom w:val="0"/>
      <w:divBdr>
        <w:top w:val="none" w:sz="0" w:space="0" w:color="auto"/>
        <w:left w:val="none" w:sz="0" w:space="0" w:color="auto"/>
        <w:bottom w:val="none" w:sz="0" w:space="0" w:color="auto"/>
        <w:right w:val="none" w:sz="0" w:space="0" w:color="auto"/>
      </w:divBdr>
    </w:div>
    <w:div w:id="1741058732">
      <w:bodyDiv w:val="1"/>
      <w:marLeft w:val="0"/>
      <w:marRight w:val="0"/>
      <w:marTop w:val="0"/>
      <w:marBottom w:val="0"/>
      <w:divBdr>
        <w:top w:val="none" w:sz="0" w:space="0" w:color="auto"/>
        <w:left w:val="none" w:sz="0" w:space="0" w:color="auto"/>
        <w:bottom w:val="none" w:sz="0" w:space="0" w:color="auto"/>
        <w:right w:val="none" w:sz="0" w:space="0" w:color="auto"/>
      </w:divBdr>
    </w:div>
    <w:div w:id="1785494631">
      <w:bodyDiv w:val="1"/>
      <w:marLeft w:val="0"/>
      <w:marRight w:val="0"/>
      <w:marTop w:val="0"/>
      <w:marBottom w:val="0"/>
      <w:divBdr>
        <w:top w:val="none" w:sz="0" w:space="0" w:color="auto"/>
        <w:left w:val="none" w:sz="0" w:space="0" w:color="auto"/>
        <w:bottom w:val="none" w:sz="0" w:space="0" w:color="auto"/>
        <w:right w:val="none" w:sz="0" w:space="0" w:color="auto"/>
      </w:divBdr>
    </w:div>
    <w:div w:id="1868182103">
      <w:bodyDiv w:val="1"/>
      <w:marLeft w:val="0"/>
      <w:marRight w:val="0"/>
      <w:marTop w:val="0"/>
      <w:marBottom w:val="0"/>
      <w:divBdr>
        <w:top w:val="none" w:sz="0" w:space="0" w:color="auto"/>
        <w:left w:val="none" w:sz="0" w:space="0" w:color="auto"/>
        <w:bottom w:val="none" w:sz="0" w:space="0" w:color="auto"/>
        <w:right w:val="none" w:sz="0" w:space="0" w:color="auto"/>
      </w:divBdr>
    </w:div>
    <w:div w:id="1874609829">
      <w:bodyDiv w:val="1"/>
      <w:marLeft w:val="0"/>
      <w:marRight w:val="0"/>
      <w:marTop w:val="0"/>
      <w:marBottom w:val="0"/>
      <w:divBdr>
        <w:top w:val="none" w:sz="0" w:space="0" w:color="auto"/>
        <w:left w:val="none" w:sz="0" w:space="0" w:color="auto"/>
        <w:bottom w:val="none" w:sz="0" w:space="0" w:color="auto"/>
        <w:right w:val="none" w:sz="0" w:space="0" w:color="auto"/>
      </w:divBdr>
    </w:div>
    <w:div w:id="193960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51986DBE4532E34DA6A33644C6A726C2" ma:contentTypeVersion="11" ma:contentTypeDescription="新しいドキュメントを作成します。" ma:contentTypeScope="" ma:versionID="ae4340a6e9f9ed1be063662a09168c47">
  <xsd:schema xmlns:xsd="http://www.w3.org/2001/XMLSchema" xmlns:xs="http://www.w3.org/2001/XMLSchema" xmlns:p="http://schemas.microsoft.com/office/2006/metadata/properties" xmlns:ns2="94debcfb-d1aa-4c4b-a7b1-cb4864d08bb5" xmlns:ns3="c6e93875-14c7-4175-a299-0c8d5d0d5937" targetNamespace="http://schemas.microsoft.com/office/2006/metadata/properties" ma:root="true" ma:fieldsID="3f5535a67df17a10acad5dc8afd2056e" ns2:_="" ns3:_="">
    <xsd:import namespace="94debcfb-d1aa-4c4b-a7b1-cb4864d08bb5"/>
    <xsd:import namespace="c6e93875-14c7-4175-a299-0c8d5d0d593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ebcfb-d1aa-4c4b-a7b1-cb4864d08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785717d7-19ec-47d4-9288-ce56b1256bd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e93875-14c7-4175-a299-0c8d5d0d593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985527d-93b4-4e32-a99c-a913e4da1f88}" ma:internalName="TaxCatchAll" ma:showField="CatchAllData" ma:web="c6e93875-14c7-4175-a299-0c8d5d0d59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6e93875-14c7-4175-a299-0c8d5d0d5937" xsi:nil="true"/>
    <lcf76f155ced4ddcb4097134ff3c332f xmlns="94debcfb-d1aa-4c4b-a7b1-cb4864d08b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F4D60D-4A03-4DF9-8D16-6764296F4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ebcfb-d1aa-4c4b-a7b1-cb4864d08bb5"/>
    <ds:schemaRef ds:uri="c6e93875-14c7-4175-a299-0c8d5d0d59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B15FDE-82BA-4810-B64B-D986A0E809AF}">
  <ds:schemaRefs>
    <ds:schemaRef ds:uri="http://schemas.openxmlformats.org/officeDocument/2006/bibliography"/>
  </ds:schemaRefs>
</ds:datastoreItem>
</file>

<file path=customXml/itemProps3.xml><?xml version="1.0" encoding="utf-8"?>
<ds:datastoreItem xmlns:ds="http://schemas.openxmlformats.org/officeDocument/2006/customXml" ds:itemID="{C04238D9-5470-4EFA-AD18-58784BF8C2DF}">
  <ds:schemaRefs>
    <ds:schemaRef ds:uri="http://schemas.microsoft.com/sharepoint/v3/contenttype/forms"/>
  </ds:schemaRefs>
</ds:datastoreItem>
</file>

<file path=customXml/itemProps4.xml><?xml version="1.0" encoding="utf-8"?>
<ds:datastoreItem xmlns:ds="http://schemas.openxmlformats.org/officeDocument/2006/customXml" ds:itemID="{5E034793-86CD-436D-857E-BA4678B642B7}">
  <ds:schemaRefs>
    <ds:schemaRef ds:uri="http://schemas.microsoft.com/office/2006/metadata/properties"/>
    <ds:schemaRef ds:uri="http://schemas.microsoft.com/office/infopath/2007/PartnerControls"/>
    <ds:schemaRef ds:uri="c6e93875-14c7-4175-a299-0c8d5d0d5937"/>
    <ds:schemaRef ds:uri="94debcfb-d1aa-4c4b-a7b1-cb4864d08bb5"/>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Template>
  <TotalTime>10</TotalTime>
  <Pages>42</Pages>
  <Words>4758</Words>
  <Characters>27124</Characters>
  <Application>Microsoft Office Word</Application>
  <DocSecurity>0</DocSecurity>
  <Lines>226</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31819</CharactersWithSpaces>
  <SharedDoc>false</SharedDoc>
  <HLinks>
    <vt:vector size="372" baseType="variant">
      <vt:variant>
        <vt:i4>1376308</vt:i4>
      </vt:variant>
      <vt:variant>
        <vt:i4>368</vt:i4>
      </vt:variant>
      <vt:variant>
        <vt:i4>0</vt:i4>
      </vt:variant>
      <vt:variant>
        <vt:i4>5</vt:i4>
      </vt:variant>
      <vt:variant>
        <vt:lpwstr/>
      </vt:variant>
      <vt:variant>
        <vt:lpwstr>_Toc180477290</vt:lpwstr>
      </vt:variant>
      <vt:variant>
        <vt:i4>1310772</vt:i4>
      </vt:variant>
      <vt:variant>
        <vt:i4>362</vt:i4>
      </vt:variant>
      <vt:variant>
        <vt:i4>0</vt:i4>
      </vt:variant>
      <vt:variant>
        <vt:i4>5</vt:i4>
      </vt:variant>
      <vt:variant>
        <vt:lpwstr/>
      </vt:variant>
      <vt:variant>
        <vt:lpwstr>_Toc180477289</vt:lpwstr>
      </vt:variant>
      <vt:variant>
        <vt:i4>1310772</vt:i4>
      </vt:variant>
      <vt:variant>
        <vt:i4>356</vt:i4>
      </vt:variant>
      <vt:variant>
        <vt:i4>0</vt:i4>
      </vt:variant>
      <vt:variant>
        <vt:i4>5</vt:i4>
      </vt:variant>
      <vt:variant>
        <vt:lpwstr/>
      </vt:variant>
      <vt:variant>
        <vt:lpwstr>_Toc180477288</vt:lpwstr>
      </vt:variant>
      <vt:variant>
        <vt:i4>1310772</vt:i4>
      </vt:variant>
      <vt:variant>
        <vt:i4>350</vt:i4>
      </vt:variant>
      <vt:variant>
        <vt:i4>0</vt:i4>
      </vt:variant>
      <vt:variant>
        <vt:i4>5</vt:i4>
      </vt:variant>
      <vt:variant>
        <vt:lpwstr/>
      </vt:variant>
      <vt:variant>
        <vt:lpwstr>_Toc180477287</vt:lpwstr>
      </vt:variant>
      <vt:variant>
        <vt:i4>1310772</vt:i4>
      </vt:variant>
      <vt:variant>
        <vt:i4>344</vt:i4>
      </vt:variant>
      <vt:variant>
        <vt:i4>0</vt:i4>
      </vt:variant>
      <vt:variant>
        <vt:i4>5</vt:i4>
      </vt:variant>
      <vt:variant>
        <vt:lpwstr/>
      </vt:variant>
      <vt:variant>
        <vt:lpwstr>_Toc180477286</vt:lpwstr>
      </vt:variant>
      <vt:variant>
        <vt:i4>1310772</vt:i4>
      </vt:variant>
      <vt:variant>
        <vt:i4>338</vt:i4>
      </vt:variant>
      <vt:variant>
        <vt:i4>0</vt:i4>
      </vt:variant>
      <vt:variant>
        <vt:i4>5</vt:i4>
      </vt:variant>
      <vt:variant>
        <vt:lpwstr/>
      </vt:variant>
      <vt:variant>
        <vt:lpwstr>_Toc180477285</vt:lpwstr>
      </vt:variant>
      <vt:variant>
        <vt:i4>1310772</vt:i4>
      </vt:variant>
      <vt:variant>
        <vt:i4>332</vt:i4>
      </vt:variant>
      <vt:variant>
        <vt:i4>0</vt:i4>
      </vt:variant>
      <vt:variant>
        <vt:i4>5</vt:i4>
      </vt:variant>
      <vt:variant>
        <vt:lpwstr/>
      </vt:variant>
      <vt:variant>
        <vt:lpwstr>_Toc180477284</vt:lpwstr>
      </vt:variant>
      <vt:variant>
        <vt:i4>1310772</vt:i4>
      </vt:variant>
      <vt:variant>
        <vt:i4>326</vt:i4>
      </vt:variant>
      <vt:variant>
        <vt:i4>0</vt:i4>
      </vt:variant>
      <vt:variant>
        <vt:i4>5</vt:i4>
      </vt:variant>
      <vt:variant>
        <vt:lpwstr/>
      </vt:variant>
      <vt:variant>
        <vt:lpwstr>_Toc180477283</vt:lpwstr>
      </vt:variant>
      <vt:variant>
        <vt:i4>1310772</vt:i4>
      </vt:variant>
      <vt:variant>
        <vt:i4>320</vt:i4>
      </vt:variant>
      <vt:variant>
        <vt:i4>0</vt:i4>
      </vt:variant>
      <vt:variant>
        <vt:i4>5</vt:i4>
      </vt:variant>
      <vt:variant>
        <vt:lpwstr/>
      </vt:variant>
      <vt:variant>
        <vt:lpwstr>_Toc180477282</vt:lpwstr>
      </vt:variant>
      <vt:variant>
        <vt:i4>1310772</vt:i4>
      </vt:variant>
      <vt:variant>
        <vt:i4>314</vt:i4>
      </vt:variant>
      <vt:variant>
        <vt:i4>0</vt:i4>
      </vt:variant>
      <vt:variant>
        <vt:i4>5</vt:i4>
      </vt:variant>
      <vt:variant>
        <vt:lpwstr/>
      </vt:variant>
      <vt:variant>
        <vt:lpwstr>_Toc180477281</vt:lpwstr>
      </vt:variant>
      <vt:variant>
        <vt:i4>1310772</vt:i4>
      </vt:variant>
      <vt:variant>
        <vt:i4>308</vt:i4>
      </vt:variant>
      <vt:variant>
        <vt:i4>0</vt:i4>
      </vt:variant>
      <vt:variant>
        <vt:i4>5</vt:i4>
      </vt:variant>
      <vt:variant>
        <vt:lpwstr/>
      </vt:variant>
      <vt:variant>
        <vt:lpwstr>_Toc180477280</vt:lpwstr>
      </vt:variant>
      <vt:variant>
        <vt:i4>1769524</vt:i4>
      </vt:variant>
      <vt:variant>
        <vt:i4>302</vt:i4>
      </vt:variant>
      <vt:variant>
        <vt:i4>0</vt:i4>
      </vt:variant>
      <vt:variant>
        <vt:i4>5</vt:i4>
      </vt:variant>
      <vt:variant>
        <vt:lpwstr/>
      </vt:variant>
      <vt:variant>
        <vt:lpwstr>_Toc180477279</vt:lpwstr>
      </vt:variant>
      <vt:variant>
        <vt:i4>1769524</vt:i4>
      </vt:variant>
      <vt:variant>
        <vt:i4>296</vt:i4>
      </vt:variant>
      <vt:variant>
        <vt:i4>0</vt:i4>
      </vt:variant>
      <vt:variant>
        <vt:i4>5</vt:i4>
      </vt:variant>
      <vt:variant>
        <vt:lpwstr/>
      </vt:variant>
      <vt:variant>
        <vt:lpwstr>_Toc180477278</vt:lpwstr>
      </vt:variant>
      <vt:variant>
        <vt:i4>1769524</vt:i4>
      </vt:variant>
      <vt:variant>
        <vt:i4>290</vt:i4>
      </vt:variant>
      <vt:variant>
        <vt:i4>0</vt:i4>
      </vt:variant>
      <vt:variant>
        <vt:i4>5</vt:i4>
      </vt:variant>
      <vt:variant>
        <vt:lpwstr/>
      </vt:variant>
      <vt:variant>
        <vt:lpwstr>_Toc180477277</vt:lpwstr>
      </vt:variant>
      <vt:variant>
        <vt:i4>1769524</vt:i4>
      </vt:variant>
      <vt:variant>
        <vt:i4>284</vt:i4>
      </vt:variant>
      <vt:variant>
        <vt:i4>0</vt:i4>
      </vt:variant>
      <vt:variant>
        <vt:i4>5</vt:i4>
      </vt:variant>
      <vt:variant>
        <vt:lpwstr/>
      </vt:variant>
      <vt:variant>
        <vt:lpwstr>_Toc180477276</vt:lpwstr>
      </vt:variant>
      <vt:variant>
        <vt:i4>1769524</vt:i4>
      </vt:variant>
      <vt:variant>
        <vt:i4>278</vt:i4>
      </vt:variant>
      <vt:variant>
        <vt:i4>0</vt:i4>
      </vt:variant>
      <vt:variant>
        <vt:i4>5</vt:i4>
      </vt:variant>
      <vt:variant>
        <vt:lpwstr/>
      </vt:variant>
      <vt:variant>
        <vt:lpwstr>_Toc180477275</vt:lpwstr>
      </vt:variant>
      <vt:variant>
        <vt:i4>1769524</vt:i4>
      </vt:variant>
      <vt:variant>
        <vt:i4>272</vt:i4>
      </vt:variant>
      <vt:variant>
        <vt:i4>0</vt:i4>
      </vt:variant>
      <vt:variant>
        <vt:i4>5</vt:i4>
      </vt:variant>
      <vt:variant>
        <vt:lpwstr/>
      </vt:variant>
      <vt:variant>
        <vt:lpwstr>_Toc180477274</vt:lpwstr>
      </vt:variant>
      <vt:variant>
        <vt:i4>1769524</vt:i4>
      </vt:variant>
      <vt:variant>
        <vt:i4>266</vt:i4>
      </vt:variant>
      <vt:variant>
        <vt:i4>0</vt:i4>
      </vt:variant>
      <vt:variant>
        <vt:i4>5</vt:i4>
      </vt:variant>
      <vt:variant>
        <vt:lpwstr/>
      </vt:variant>
      <vt:variant>
        <vt:lpwstr>_Toc180477273</vt:lpwstr>
      </vt:variant>
      <vt:variant>
        <vt:i4>1769524</vt:i4>
      </vt:variant>
      <vt:variant>
        <vt:i4>260</vt:i4>
      </vt:variant>
      <vt:variant>
        <vt:i4>0</vt:i4>
      </vt:variant>
      <vt:variant>
        <vt:i4>5</vt:i4>
      </vt:variant>
      <vt:variant>
        <vt:lpwstr/>
      </vt:variant>
      <vt:variant>
        <vt:lpwstr>_Toc180477272</vt:lpwstr>
      </vt:variant>
      <vt:variant>
        <vt:i4>1769524</vt:i4>
      </vt:variant>
      <vt:variant>
        <vt:i4>254</vt:i4>
      </vt:variant>
      <vt:variant>
        <vt:i4>0</vt:i4>
      </vt:variant>
      <vt:variant>
        <vt:i4>5</vt:i4>
      </vt:variant>
      <vt:variant>
        <vt:lpwstr/>
      </vt:variant>
      <vt:variant>
        <vt:lpwstr>_Toc180477271</vt:lpwstr>
      </vt:variant>
      <vt:variant>
        <vt:i4>1769524</vt:i4>
      </vt:variant>
      <vt:variant>
        <vt:i4>248</vt:i4>
      </vt:variant>
      <vt:variant>
        <vt:i4>0</vt:i4>
      </vt:variant>
      <vt:variant>
        <vt:i4>5</vt:i4>
      </vt:variant>
      <vt:variant>
        <vt:lpwstr/>
      </vt:variant>
      <vt:variant>
        <vt:lpwstr>_Toc180477270</vt:lpwstr>
      </vt:variant>
      <vt:variant>
        <vt:i4>1703988</vt:i4>
      </vt:variant>
      <vt:variant>
        <vt:i4>242</vt:i4>
      </vt:variant>
      <vt:variant>
        <vt:i4>0</vt:i4>
      </vt:variant>
      <vt:variant>
        <vt:i4>5</vt:i4>
      </vt:variant>
      <vt:variant>
        <vt:lpwstr/>
      </vt:variant>
      <vt:variant>
        <vt:lpwstr>_Toc180477269</vt:lpwstr>
      </vt:variant>
      <vt:variant>
        <vt:i4>1703988</vt:i4>
      </vt:variant>
      <vt:variant>
        <vt:i4>236</vt:i4>
      </vt:variant>
      <vt:variant>
        <vt:i4>0</vt:i4>
      </vt:variant>
      <vt:variant>
        <vt:i4>5</vt:i4>
      </vt:variant>
      <vt:variant>
        <vt:lpwstr/>
      </vt:variant>
      <vt:variant>
        <vt:lpwstr>_Toc180477268</vt:lpwstr>
      </vt:variant>
      <vt:variant>
        <vt:i4>1703988</vt:i4>
      </vt:variant>
      <vt:variant>
        <vt:i4>230</vt:i4>
      </vt:variant>
      <vt:variant>
        <vt:i4>0</vt:i4>
      </vt:variant>
      <vt:variant>
        <vt:i4>5</vt:i4>
      </vt:variant>
      <vt:variant>
        <vt:lpwstr/>
      </vt:variant>
      <vt:variant>
        <vt:lpwstr>_Toc180477267</vt:lpwstr>
      </vt:variant>
      <vt:variant>
        <vt:i4>1703988</vt:i4>
      </vt:variant>
      <vt:variant>
        <vt:i4>224</vt:i4>
      </vt:variant>
      <vt:variant>
        <vt:i4>0</vt:i4>
      </vt:variant>
      <vt:variant>
        <vt:i4>5</vt:i4>
      </vt:variant>
      <vt:variant>
        <vt:lpwstr/>
      </vt:variant>
      <vt:variant>
        <vt:lpwstr>_Toc180477266</vt:lpwstr>
      </vt:variant>
      <vt:variant>
        <vt:i4>1703988</vt:i4>
      </vt:variant>
      <vt:variant>
        <vt:i4>218</vt:i4>
      </vt:variant>
      <vt:variant>
        <vt:i4>0</vt:i4>
      </vt:variant>
      <vt:variant>
        <vt:i4>5</vt:i4>
      </vt:variant>
      <vt:variant>
        <vt:lpwstr/>
      </vt:variant>
      <vt:variant>
        <vt:lpwstr>_Toc180477265</vt:lpwstr>
      </vt:variant>
      <vt:variant>
        <vt:i4>1703988</vt:i4>
      </vt:variant>
      <vt:variant>
        <vt:i4>212</vt:i4>
      </vt:variant>
      <vt:variant>
        <vt:i4>0</vt:i4>
      </vt:variant>
      <vt:variant>
        <vt:i4>5</vt:i4>
      </vt:variant>
      <vt:variant>
        <vt:lpwstr/>
      </vt:variant>
      <vt:variant>
        <vt:lpwstr>_Toc180477264</vt:lpwstr>
      </vt:variant>
      <vt:variant>
        <vt:i4>1703988</vt:i4>
      </vt:variant>
      <vt:variant>
        <vt:i4>206</vt:i4>
      </vt:variant>
      <vt:variant>
        <vt:i4>0</vt:i4>
      </vt:variant>
      <vt:variant>
        <vt:i4>5</vt:i4>
      </vt:variant>
      <vt:variant>
        <vt:lpwstr/>
      </vt:variant>
      <vt:variant>
        <vt:lpwstr>_Toc180477263</vt:lpwstr>
      </vt:variant>
      <vt:variant>
        <vt:i4>1703988</vt:i4>
      </vt:variant>
      <vt:variant>
        <vt:i4>200</vt:i4>
      </vt:variant>
      <vt:variant>
        <vt:i4>0</vt:i4>
      </vt:variant>
      <vt:variant>
        <vt:i4>5</vt:i4>
      </vt:variant>
      <vt:variant>
        <vt:lpwstr/>
      </vt:variant>
      <vt:variant>
        <vt:lpwstr>_Toc180477262</vt:lpwstr>
      </vt:variant>
      <vt:variant>
        <vt:i4>1703988</vt:i4>
      </vt:variant>
      <vt:variant>
        <vt:i4>194</vt:i4>
      </vt:variant>
      <vt:variant>
        <vt:i4>0</vt:i4>
      </vt:variant>
      <vt:variant>
        <vt:i4>5</vt:i4>
      </vt:variant>
      <vt:variant>
        <vt:lpwstr/>
      </vt:variant>
      <vt:variant>
        <vt:lpwstr>_Toc180477261</vt:lpwstr>
      </vt:variant>
      <vt:variant>
        <vt:i4>1703988</vt:i4>
      </vt:variant>
      <vt:variant>
        <vt:i4>188</vt:i4>
      </vt:variant>
      <vt:variant>
        <vt:i4>0</vt:i4>
      </vt:variant>
      <vt:variant>
        <vt:i4>5</vt:i4>
      </vt:variant>
      <vt:variant>
        <vt:lpwstr/>
      </vt:variant>
      <vt:variant>
        <vt:lpwstr>_Toc180477260</vt:lpwstr>
      </vt:variant>
      <vt:variant>
        <vt:i4>1638452</vt:i4>
      </vt:variant>
      <vt:variant>
        <vt:i4>182</vt:i4>
      </vt:variant>
      <vt:variant>
        <vt:i4>0</vt:i4>
      </vt:variant>
      <vt:variant>
        <vt:i4>5</vt:i4>
      </vt:variant>
      <vt:variant>
        <vt:lpwstr/>
      </vt:variant>
      <vt:variant>
        <vt:lpwstr>_Toc180477259</vt:lpwstr>
      </vt:variant>
      <vt:variant>
        <vt:i4>1638452</vt:i4>
      </vt:variant>
      <vt:variant>
        <vt:i4>176</vt:i4>
      </vt:variant>
      <vt:variant>
        <vt:i4>0</vt:i4>
      </vt:variant>
      <vt:variant>
        <vt:i4>5</vt:i4>
      </vt:variant>
      <vt:variant>
        <vt:lpwstr/>
      </vt:variant>
      <vt:variant>
        <vt:lpwstr>_Toc180477258</vt:lpwstr>
      </vt:variant>
      <vt:variant>
        <vt:i4>1638452</vt:i4>
      </vt:variant>
      <vt:variant>
        <vt:i4>170</vt:i4>
      </vt:variant>
      <vt:variant>
        <vt:i4>0</vt:i4>
      </vt:variant>
      <vt:variant>
        <vt:i4>5</vt:i4>
      </vt:variant>
      <vt:variant>
        <vt:lpwstr/>
      </vt:variant>
      <vt:variant>
        <vt:lpwstr>_Toc180477257</vt:lpwstr>
      </vt:variant>
      <vt:variant>
        <vt:i4>1638452</vt:i4>
      </vt:variant>
      <vt:variant>
        <vt:i4>164</vt:i4>
      </vt:variant>
      <vt:variant>
        <vt:i4>0</vt:i4>
      </vt:variant>
      <vt:variant>
        <vt:i4>5</vt:i4>
      </vt:variant>
      <vt:variant>
        <vt:lpwstr/>
      </vt:variant>
      <vt:variant>
        <vt:lpwstr>_Toc180477256</vt:lpwstr>
      </vt:variant>
      <vt:variant>
        <vt:i4>1638452</vt:i4>
      </vt:variant>
      <vt:variant>
        <vt:i4>158</vt:i4>
      </vt:variant>
      <vt:variant>
        <vt:i4>0</vt:i4>
      </vt:variant>
      <vt:variant>
        <vt:i4>5</vt:i4>
      </vt:variant>
      <vt:variant>
        <vt:lpwstr/>
      </vt:variant>
      <vt:variant>
        <vt:lpwstr>_Toc180477255</vt:lpwstr>
      </vt:variant>
      <vt:variant>
        <vt:i4>1638452</vt:i4>
      </vt:variant>
      <vt:variant>
        <vt:i4>152</vt:i4>
      </vt:variant>
      <vt:variant>
        <vt:i4>0</vt:i4>
      </vt:variant>
      <vt:variant>
        <vt:i4>5</vt:i4>
      </vt:variant>
      <vt:variant>
        <vt:lpwstr/>
      </vt:variant>
      <vt:variant>
        <vt:lpwstr>_Toc180477254</vt:lpwstr>
      </vt:variant>
      <vt:variant>
        <vt:i4>1638452</vt:i4>
      </vt:variant>
      <vt:variant>
        <vt:i4>146</vt:i4>
      </vt:variant>
      <vt:variant>
        <vt:i4>0</vt:i4>
      </vt:variant>
      <vt:variant>
        <vt:i4>5</vt:i4>
      </vt:variant>
      <vt:variant>
        <vt:lpwstr/>
      </vt:variant>
      <vt:variant>
        <vt:lpwstr>_Toc180477253</vt:lpwstr>
      </vt:variant>
      <vt:variant>
        <vt:i4>1638452</vt:i4>
      </vt:variant>
      <vt:variant>
        <vt:i4>140</vt:i4>
      </vt:variant>
      <vt:variant>
        <vt:i4>0</vt:i4>
      </vt:variant>
      <vt:variant>
        <vt:i4>5</vt:i4>
      </vt:variant>
      <vt:variant>
        <vt:lpwstr/>
      </vt:variant>
      <vt:variant>
        <vt:lpwstr>_Toc180477252</vt:lpwstr>
      </vt:variant>
      <vt:variant>
        <vt:i4>1638452</vt:i4>
      </vt:variant>
      <vt:variant>
        <vt:i4>134</vt:i4>
      </vt:variant>
      <vt:variant>
        <vt:i4>0</vt:i4>
      </vt:variant>
      <vt:variant>
        <vt:i4>5</vt:i4>
      </vt:variant>
      <vt:variant>
        <vt:lpwstr/>
      </vt:variant>
      <vt:variant>
        <vt:lpwstr>_Toc180477251</vt:lpwstr>
      </vt:variant>
      <vt:variant>
        <vt:i4>1638452</vt:i4>
      </vt:variant>
      <vt:variant>
        <vt:i4>128</vt:i4>
      </vt:variant>
      <vt:variant>
        <vt:i4>0</vt:i4>
      </vt:variant>
      <vt:variant>
        <vt:i4>5</vt:i4>
      </vt:variant>
      <vt:variant>
        <vt:lpwstr/>
      </vt:variant>
      <vt:variant>
        <vt:lpwstr>_Toc180477250</vt:lpwstr>
      </vt:variant>
      <vt:variant>
        <vt:i4>1572916</vt:i4>
      </vt:variant>
      <vt:variant>
        <vt:i4>122</vt:i4>
      </vt:variant>
      <vt:variant>
        <vt:i4>0</vt:i4>
      </vt:variant>
      <vt:variant>
        <vt:i4>5</vt:i4>
      </vt:variant>
      <vt:variant>
        <vt:lpwstr/>
      </vt:variant>
      <vt:variant>
        <vt:lpwstr>_Toc180477249</vt:lpwstr>
      </vt:variant>
      <vt:variant>
        <vt:i4>1572916</vt:i4>
      </vt:variant>
      <vt:variant>
        <vt:i4>116</vt:i4>
      </vt:variant>
      <vt:variant>
        <vt:i4>0</vt:i4>
      </vt:variant>
      <vt:variant>
        <vt:i4>5</vt:i4>
      </vt:variant>
      <vt:variant>
        <vt:lpwstr/>
      </vt:variant>
      <vt:variant>
        <vt:lpwstr>_Toc180477248</vt:lpwstr>
      </vt:variant>
      <vt:variant>
        <vt:i4>1572916</vt:i4>
      </vt:variant>
      <vt:variant>
        <vt:i4>110</vt:i4>
      </vt:variant>
      <vt:variant>
        <vt:i4>0</vt:i4>
      </vt:variant>
      <vt:variant>
        <vt:i4>5</vt:i4>
      </vt:variant>
      <vt:variant>
        <vt:lpwstr/>
      </vt:variant>
      <vt:variant>
        <vt:lpwstr>_Toc180477247</vt:lpwstr>
      </vt:variant>
      <vt:variant>
        <vt:i4>1572916</vt:i4>
      </vt:variant>
      <vt:variant>
        <vt:i4>104</vt:i4>
      </vt:variant>
      <vt:variant>
        <vt:i4>0</vt:i4>
      </vt:variant>
      <vt:variant>
        <vt:i4>5</vt:i4>
      </vt:variant>
      <vt:variant>
        <vt:lpwstr/>
      </vt:variant>
      <vt:variant>
        <vt:lpwstr>_Toc180477246</vt:lpwstr>
      </vt:variant>
      <vt:variant>
        <vt:i4>1572916</vt:i4>
      </vt:variant>
      <vt:variant>
        <vt:i4>98</vt:i4>
      </vt:variant>
      <vt:variant>
        <vt:i4>0</vt:i4>
      </vt:variant>
      <vt:variant>
        <vt:i4>5</vt:i4>
      </vt:variant>
      <vt:variant>
        <vt:lpwstr/>
      </vt:variant>
      <vt:variant>
        <vt:lpwstr>_Toc180477245</vt:lpwstr>
      </vt:variant>
      <vt:variant>
        <vt:i4>1572916</vt:i4>
      </vt:variant>
      <vt:variant>
        <vt:i4>92</vt:i4>
      </vt:variant>
      <vt:variant>
        <vt:i4>0</vt:i4>
      </vt:variant>
      <vt:variant>
        <vt:i4>5</vt:i4>
      </vt:variant>
      <vt:variant>
        <vt:lpwstr/>
      </vt:variant>
      <vt:variant>
        <vt:lpwstr>_Toc180477244</vt:lpwstr>
      </vt:variant>
      <vt:variant>
        <vt:i4>1572916</vt:i4>
      </vt:variant>
      <vt:variant>
        <vt:i4>86</vt:i4>
      </vt:variant>
      <vt:variant>
        <vt:i4>0</vt:i4>
      </vt:variant>
      <vt:variant>
        <vt:i4>5</vt:i4>
      </vt:variant>
      <vt:variant>
        <vt:lpwstr/>
      </vt:variant>
      <vt:variant>
        <vt:lpwstr>_Toc180477243</vt:lpwstr>
      </vt:variant>
      <vt:variant>
        <vt:i4>1572916</vt:i4>
      </vt:variant>
      <vt:variant>
        <vt:i4>80</vt:i4>
      </vt:variant>
      <vt:variant>
        <vt:i4>0</vt:i4>
      </vt:variant>
      <vt:variant>
        <vt:i4>5</vt:i4>
      </vt:variant>
      <vt:variant>
        <vt:lpwstr/>
      </vt:variant>
      <vt:variant>
        <vt:lpwstr>_Toc180477242</vt:lpwstr>
      </vt:variant>
      <vt:variant>
        <vt:i4>1572916</vt:i4>
      </vt:variant>
      <vt:variant>
        <vt:i4>74</vt:i4>
      </vt:variant>
      <vt:variant>
        <vt:i4>0</vt:i4>
      </vt:variant>
      <vt:variant>
        <vt:i4>5</vt:i4>
      </vt:variant>
      <vt:variant>
        <vt:lpwstr/>
      </vt:variant>
      <vt:variant>
        <vt:lpwstr>_Toc180477241</vt:lpwstr>
      </vt:variant>
      <vt:variant>
        <vt:i4>1572916</vt:i4>
      </vt:variant>
      <vt:variant>
        <vt:i4>68</vt:i4>
      </vt:variant>
      <vt:variant>
        <vt:i4>0</vt:i4>
      </vt:variant>
      <vt:variant>
        <vt:i4>5</vt:i4>
      </vt:variant>
      <vt:variant>
        <vt:lpwstr/>
      </vt:variant>
      <vt:variant>
        <vt:lpwstr>_Toc180477240</vt:lpwstr>
      </vt:variant>
      <vt:variant>
        <vt:i4>2031668</vt:i4>
      </vt:variant>
      <vt:variant>
        <vt:i4>62</vt:i4>
      </vt:variant>
      <vt:variant>
        <vt:i4>0</vt:i4>
      </vt:variant>
      <vt:variant>
        <vt:i4>5</vt:i4>
      </vt:variant>
      <vt:variant>
        <vt:lpwstr/>
      </vt:variant>
      <vt:variant>
        <vt:lpwstr>_Toc180477239</vt:lpwstr>
      </vt:variant>
      <vt:variant>
        <vt:i4>2031668</vt:i4>
      </vt:variant>
      <vt:variant>
        <vt:i4>56</vt:i4>
      </vt:variant>
      <vt:variant>
        <vt:i4>0</vt:i4>
      </vt:variant>
      <vt:variant>
        <vt:i4>5</vt:i4>
      </vt:variant>
      <vt:variant>
        <vt:lpwstr/>
      </vt:variant>
      <vt:variant>
        <vt:lpwstr>_Toc180477238</vt:lpwstr>
      </vt:variant>
      <vt:variant>
        <vt:i4>2031668</vt:i4>
      </vt:variant>
      <vt:variant>
        <vt:i4>50</vt:i4>
      </vt:variant>
      <vt:variant>
        <vt:i4>0</vt:i4>
      </vt:variant>
      <vt:variant>
        <vt:i4>5</vt:i4>
      </vt:variant>
      <vt:variant>
        <vt:lpwstr/>
      </vt:variant>
      <vt:variant>
        <vt:lpwstr>_Toc180477237</vt:lpwstr>
      </vt:variant>
      <vt:variant>
        <vt:i4>2031668</vt:i4>
      </vt:variant>
      <vt:variant>
        <vt:i4>44</vt:i4>
      </vt:variant>
      <vt:variant>
        <vt:i4>0</vt:i4>
      </vt:variant>
      <vt:variant>
        <vt:i4>5</vt:i4>
      </vt:variant>
      <vt:variant>
        <vt:lpwstr/>
      </vt:variant>
      <vt:variant>
        <vt:lpwstr>_Toc180477236</vt:lpwstr>
      </vt:variant>
      <vt:variant>
        <vt:i4>2031668</vt:i4>
      </vt:variant>
      <vt:variant>
        <vt:i4>38</vt:i4>
      </vt:variant>
      <vt:variant>
        <vt:i4>0</vt:i4>
      </vt:variant>
      <vt:variant>
        <vt:i4>5</vt:i4>
      </vt:variant>
      <vt:variant>
        <vt:lpwstr/>
      </vt:variant>
      <vt:variant>
        <vt:lpwstr>_Toc180477235</vt:lpwstr>
      </vt:variant>
      <vt:variant>
        <vt:i4>2031668</vt:i4>
      </vt:variant>
      <vt:variant>
        <vt:i4>32</vt:i4>
      </vt:variant>
      <vt:variant>
        <vt:i4>0</vt:i4>
      </vt:variant>
      <vt:variant>
        <vt:i4>5</vt:i4>
      </vt:variant>
      <vt:variant>
        <vt:lpwstr/>
      </vt:variant>
      <vt:variant>
        <vt:lpwstr>_Toc180477234</vt:lpwstr>
      </vt:variant>
      <vt:variant>
        <vt:i4>2031668</vt:i4>
      </vt:variant>
      <vt:variant>
        <vt:i4>26</vt:i4>
      </vt:variant>
      <vt:variant>
        <vt:i4>0</vt:i4>
      </vt:variant>
      <vt:variant>
        <vt:i4>5</vt:i4>
      </vt:variant>
      <vt:variant>
        <vt:lpwstr/>
      </vt:variant>
      <vt:variant>
        <vt:lpwstr>_Toc180477233</vt:lpwstr>
      </vt:variant>
      <vt:variant>
        <vt:i4>2031668</vt:i4>
      </vt:variant>
      <vt:variant>
        <vt:i4>20</vt:i4>
      </vt:variant>
      <vt:variant>
        <vt:i4>0</vt:i4>
      </vt:variant>
      <vt:variant>
        <vt:i4>5</vt:i4>
      </vt:variant>
      <vt:variant>
        <vt:lpwstr/>
      </vt:variant>
      <vt:variant>
        <vt:lpwstr>_Toc180477232</vt:lpwstr>
      </vt:variant>
      <vt:variant>
        <vt:i4>2031668</vt:i4>
      </vt:variant>
      <vt:variant>
        <vt:i4>14</vt:i4>
      </vt:variant>
      <vt:variant>
        <vt:i4>0</vt:i4>
      </vt:variant>
      <vt:variant>
        <vt:i4>5</vt:i4>
      </vt:variant>
      <vt:variant>
        <vt:lpwstr/>
      </vt:variant>
      <vt:variant>
        <vt:lpwstr>_Toc180477231</vt:lpwstr>
      </vt:variant>
      <vt:variant>
        <vt:i4>2031668</vt:i4>
      </vt:variant>
      <vt:variant>
        <vt:i4>8</vt:i4>
      </vt:variant>
      <vt:variant>
        <vt:i4>0</vt:i4>
      </vt:variant>
      <vt:variant>
        <vt:i4>5</vt:i4>
      </vt:variant>
      <vt:variant>
        <vt:lpwstr/>
      </vt:variant>
      <vt:variant>
        <vt:lpwstr>_Toc180477230</vt:lpwstr>
      </vt:variant>
      <vt:variant>
        <vt:i4>1966132</vt:i4>
      </vt:variant>
      <vt:variant>
        <vt:i4>2</vt:i4>
      </vt:variant>
      <vt:variant>
        <vt:i4>0</vt:i4>
      </vt:variant>
      <vt:variant>
        <vt:i4>5</vt:i4>
      </vt:variant>
      <vt:variant>
        <vt:lpwstr/>
      </vt:variant>
      <vt:variant>
        <vt:lpwstr>_Toc180477229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藤山 小春 Koharu Fujiyama</dc:creator>
  <cp:keywords/>
  <dc:description/>
  <cp:lastModifiedBy>富岡町 087</cp:lastModifiedBy>
  <cp:revision>2</cp:revision>
  <dcterms:created xsi:type="dcterms:W3CDTF">2026-06-03T00:30:00Z</dcterms:created>
  <dcterms:modified xsi:type="dcterms:W3CDTF">2026-06-03T00:30:00Z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0x01010051986DBE4532E34DA6A33644C6A726C2</vt:lpwstr>
  </property>
  <property fmtid="{D5CDD505-2E9C-101B-9397-08002B2CF9AE}" pid="3" name="MediaServiceImageTags">
    <vt:lpwstr/>
  </property>
</Properties>
</file>